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E771" w14:textId="15184B2A" w:rsidR="00C677F4" w:rsidRPr="00B45331" w:rsidRDefault="00F55F28" w:rsidP="000074BD">
      <w:pPr>
        <w:widowControl w:val="0"/>
        <w:spacing w:line="276" w:lineRule="auto"/>
        <w:jc w:val="both"/>
        <w:rPr>
          <w:rFonts w:ascii="Times New Roman" w:hAnsi="Times New Roman" w:cs="Times New Roman"/>
          <w:color w:val="auto"/>
          <w:sz w:val="22"/>
          <w:szCs w:val="22"/>
        </w:rPr>
      </w:pPr>
      <w:bookmarkStart w:id="0" w:name="_Hlk122508442"/>
      <w:r w:rsidRPr="00B45331">
        <w:rPr>
          <w:rFonts w:ascii="Times New Roman" w:hAnsi="Times New Roman" w:cs="Times New Roman"/>
          <w:noProof/>
          <w:color w:val="auto"/>
          <w:sz w:val="22"/>
          <w:szCs w:val="22"/>
        </w:rPr>
        <w:drawing>
          <wp:inline distT="0" distB="0" distL="0" distR="0" wp14:anchorId="44671F26" wp14:editId="026EB9AD">
            <wp:extent cx="6019165" cy="94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165" cy="946150"/>
                    </a:xfrm>
                    <a:prstGeom prst="rect">
                      <a:avLst/>
                    </a:prstGeom>
                    <a:noFill/>
                    <a:ln>
                      <a:noFill/>
                    </a:ln>
                  </pic:spPr>
                </pic:pic>
              </a:graphicData>
            </a:graphic>
          </wp:inline>
        </w:drawing>
      </w:r>
    </w:p>
    <w:p w14:paraId="0591D982" w14:textId="77777777" w:rsidR="00056510" w:rsidRPr="00B45331" w:rsidRDefault="00056510" w:rsidP="000074BD">
      <w:pPr>
        <w:pStyle w:val="Bodytext1"/>
        <w:widowControl w:val="0"/>
        <w:shd w:val="clear" w:color="auto" w:fill="auto"/>
        <w:spacing w:line="276" w:lineRule="auto"/>
        <w:ind w:right="47" w:firstLine="0"/>
        <w:jc w:val="both"/>
        <w:rPr>
          <w:rStyle w:val="Bodytext"/>
          <w:b/>
          <w:sz w:val="22"/>
          <w:szCs w:val="22"/>
          <w:lang w:val="ro-RO" w:eastAsia="ro-RO"/>
        </w:rPr>
      </w:pPr>
    </w:p>
    <w:p w14:paraId="475202A7" w14:textId="77777777" w:rsidR="00374DB2" w:rsidRPr="00B45331" w:rsidRDefault="00374DB2" w:rsidP="000074BD">
      <w:pPr>
        <w:pStyle w:val="Bodytext1"/>
        <w:widowControl w:val="0"/>
        <w:shd w:val="clear" w:color="auto" w:fill="auto"/>
        <w:spacing w:line="276" w:lineRule="auto"/>
        <w:ind w:right="47" w:firstLine="0"/>
        <w:rPr>
          <w:rStyle w:val="Bodytext"/>
          <w:b/>
          <w:sz w:val="22"/>
          <w:szCs w:val="22"/>
          <w:lang w:val="ro-RO" w:eastAsia="ro-RO"/>
        </w:rPr>
      </w:pPr>
    </w:p>
    <w:p w14:paraId="303CA3E0" w14:textId="77777777" w:rsidR="00781AA4" w:rsidRPr="00B45331" w:rsidRDefault="00781AA4" w:rsidP="000074BD">
      <w:pPr>
        <w:pStyle w:val="Bodytext1"/>
        <w:widowControl w:val="0"/>
        <w:shd w:val="clear" w:color="auto" w:fill="auto"/>
        <w:spacing w:line="276" w:lineRule="auto"/>
        <w:ind w:right="47" w:firstLine="0"/>
        <w:rPr>
          <w:b/>
          <w:sz w:val="22"/>
          <w:szCs w:val="22"/>
          <w:lang w:val="ro-RO"/>
        </w:rPr>
      </w:pPr>
      <w:r w:rsidRPr="00B45331">
        <w:rPr>
          <w:rStyle w:val="Bodytext"/>
          <w:b/>
          <w:sz w:val="22"/>
          <w:szCs w:val="22"/>
          <w:lang w:val="ro-RO" w:eastAsia="ro-RO"/>
        </w:rPr>
        <w:t xml:space="preserve">CONTRACT DE </w:t>
      </w:r>
      <w:r w:rsidR="00833F94" w:rsidRPr="00B45331">
        <w:rPr>
          <w:rStyle w:val="Bodytext"/>
          <w:b/>
          <w:sz w:val="22"/>
          <w:szCs w:val="22"/>
          <w:lang w:val="ro-RO" w:eastAsia="ro-RO"/>
        </w:rPr>
        <w:t>ACHIZIŢIE</w:t>
      </w:r>
      <w:r w:rsidRPr="00B45331">
        <w:rPr>
          <w:rStyle w:val="Bodytext"/>
          <w:b/>
          <w:sz w:val="22"/>
          <w:szCs w:val="22"/>
          <w:lang w:val="ro-RO" w:eastAsia="ro-RO"/>
        </w:rPr>
        <w:t xml:space="preserve"> PUBLICA DE SERVICII</w:t>
      </w:r>
    </w:p>
    <w:p w14:paraId="21678EBC" w14:textId="77777777" w:rsidR="005F2C97" w:rsidRPr="00B45331" w:rsidRDefault="00EA34BC" w:rsidP="000074BD">
      <w:pPr>
        <w:pStyle w:val="Bodytext1"/>
        <w:widowControl w:val="0"/>
        <w:shd w:val="clear" w:color="auto" w:fill="auto"/>
        <w:tabs>
          <w:tab w:val="left" w:leader="dot" w:pos="5254"/>
        </w:tabs>
        <w:spacing w:line="276" w:lineRule="auto"/>
        <w:ind w:firstLine="0"/>
        <w:rPr>
          <w:rStyle w:val="Bodytext"/>
          <w:b/>
          <w:sz w:val="22"/>
          <w:szCs w:val="22"/>
          <w:lang w:val="ro-RO" w:eastAsia="ro-RO"/>
        </w:rPr>
      </w:pPr>
      <w:r w:rsidRPr="00B45331">
        <w:rPr>
          <w:rStyle w:val="Bodytext"/>
          <w:b/>
          <w:sz w:val="22"/>
          <w:szCs w:val="22"/>
          <w:lang w:val="ro-RO" w:eastAsia="ro-RO"/>
        </w:rPr>
        <w:t>N</w:t>
      </w:r>
      <w:r w:rsidR="00781AA4" w:rsidRPr="00B45331">
        <w:rPr>
          <w:rStyle w:val="Bodytext"/>
          <w:b/>
          <w:sz w:val="22"/>
          <w:szCs w:val="22"/>
          <w:lang w:val="ro-RO" w:eastAsia="ro-RO"/>
        </w:rPr>
        <w:t>r</w:t>
      </w:r>
      <w:r w:rsidR="00F93AB4" w:rsidRPr="00B45331">
        <w:rPr>
          <w:rStyle w:val="Bodytext"/>
          <w:b/>
          <w:sz w:val="22"/>
          <w:szCs w:val="22"/>
          <w:lang w:val="ro-RO" w:eastAsia="ro-RO"/>
        </w:rPr>
        <w:t xml:space="preserve">. </w:t>
      </w:r>
      <w:r w:rsidR="007349F9" w:rsidRPr="00B45331">
        <w:rPr>
          <w:rStyle w:val="Bodytext"/>
          <w:b/>
          <w:sz w:val="22"/>
          <w:szCs w:val="22"/>
          <w:lang w:val="ro-RO" w:eastAsia="ro-RO"/>
        </w:rPr>
        <w:t>___________</w:t>
      </w:r>
      <w:r w:rsidR="007959CD" w:rsidRPr="00B45331">
        <w:rPr>
          <w:rStyle w:val="Bodytext"/>
          <w:b/>
          <w:sz w:val="22"/>
          <w:szCs w:val="22"/>
          <w:lang w:val="ro-RO" w:eastAsia="ro-RO"/>
        </w:rPr>
        <w:t xml:space="preserve"> </w:t>
      </w:r>
      <w:r w:rsidRPr="00B45331">
        <w:rPr>
          <w:rStyle w:val="Bodytext"/>
          <w:b/>
          <w:sz w:val="22"/>
          <w:szCs w:val="22"/>
          <w:lang w:val="ro-RO" w:eastAsia="ro-RO"/>
        </w:rPr>
        <w:t xml:space="preserve">din </w:t>
      </w:r>
      <w:r w:rsidR="007349F9" w:rsidRPr="00B45331">
        <w:rPr>
          <w:rStyle w:val="Bodytext"/>
          <w:b/>
          <w:sz w:val="22"/>
          <w:szCs w:val="22"/>
          <w:lang w:val="ro-RO" w:eastAsia="ro-RO"/>
        </w:rPr>
        <w:t>__________</w:t>
      </w:r>
    </w:p>
    <w:p w14:paraId="1CDB8B48" w14:textId="77777777" w:rsidR="004671E6" w:rsidRPr="00B45331" w:rsidRDefault="004671E6" w:rsidP="000074BD">
      <w:pPr>
        <w:pStyle w:val="Bodytext1"/>
        <w:widowControl w:val="0"/>
        <w:shd w:val="clear" w:color="auto" w:fill="auto"/>
        <w:tabs>
          <w:tab w:val="left" w:leader="dot" w:pos="5254"/>
        </w:tabs>
        <w:spacing w:line="276" w:lineRule="auto"/>
        <w:ind w:firstLine="0"/>
        <w:jc w:val="both"/>
        <w:rPr>
          <w:rStyle w:val="Bodytext"/>
          <w:sz w:val="22"/>
          <w:szCs w:val="22"/>
          <w:lang w:val="ro-RO" w:eastAsia="ro-RO"/>
        </w:rPr>
      </w:pPr>
    </w:p>
    <w:p w14:paraId="2D7AF97D" w14:textId="77777777" w:rsidR="00116F63" w:rsidRPr="00B45331" w:rsidRDefault="00116F63" w:rsidP="000074BD">
      <w:pPr>
        <w:pStyle w:val="Bodytext1"/>
        <w:widowControl w:val="0"/>
        <w:shd w:val="clear" w:color="auto" w:fill="auto"/>
        <w:tabs>
          <w:tab w:val="left" w:leader="dot" w:pos="5254"/>
        </w:tabs>
        <w:spacing w:line="276" w:lineRule="auto"/>
        <w:ind w:firstLine="0"/>
        <w:jc w:val="both"/>
        <w:rPr>
          <w:rStyle w:val="Bodytext"/>
          <w:sz w:val="22"/>
          <w:szCs w:val="22"/>
          <w:lang w:val="ro-RO" w:eastAsia="ro-RO"/>
        </w:rPr>
      </w:pPr>
    </w:p>
    <w:p w14:paraId="61C1E9F4" w14:textId="77777777" w:rsidR="00781AA4" w:rsidRPr="00B45331" w:rsidRDefault="00781AA4" w:rsidP="000074BD">
      <w:pPr>
        <w:pStyle w:val="Bodytext1"/>
        <w:widowControl w:val="0"/>
        <w:shd w:val="clear" w:color="auto" w:fill="auto"/>
        <w:spacing w:line="276" w:lineRule="auto"/>
        <w:ind w:firstLine="0"/>
        <w:jc w:val="both"/>
        <w:rPr>
          <w:sz w:val="22"/>
          <w:szCs w:val="22"/>
          <w:lang w:val="ro-RO"/>
        </w:rPr>
      </w:pPr>
      <w:r w:rsidRPr="00B45331">
        <w:rPr>
          <w:rStyle w:val="Bodytext"/>
          <w:sz w:val="22"/>
          <w:szCs w:val="22"/>
          <w:lang w:val="ro-RO" w:eastAsia="ro-RO"/>
        </w:rPr>
        <w:t>Având ca temei legal:</w:t>
      </w:r>
    </w:p>
    <w:p w14:paraId="673922A9" w14:textId="77777777" w:rsidR="00F60D78" w:rsidRPr="00B45331" w:rsidRDefault="00781AA4" w:rsidP="000074BD">
      <w:pPr>
        <w:pStyle w:val="Bodytext1"/>
        <w:widowControl w:val="0"/>
        <w:shd w:val="clear" w:color="auto" w:fill="auto"/>
        <w:spacing w:line="276" w:lineRule="auto"/>
        <w:ind w:firstLine="0"/>
        <w:jc w:val="both"/>
        <w:rPr>
          <w:rStyle w:val="Bodytext"/>
          <w:sz w:val="22"/>
          <w:szCs w:val="22"/>
          <w:lang w:val="ro-RO" w:eastAsia="ro-RO"/>
        </w:rPr>
      </w:pPr>
      <w:r w:rsidRPr="00B45331">
        <w:rPr>
          <w:rStyle w:val="Bodytext"/>
          <w:sz w:val="22"/>
          <w:szCs w:val="22"/>
          <w:lang w:val="ro-RO" w:eastAsia="ro-RO"/>
        </w:rPr>
        <w:t>Legea nr.98/2016 privind achizi</w:t>
      </w:r>
      <w:r w:rsidR="00882108" w:rsidRPr="00B45331">
        <w:rPr>
          <w:rStyle w:val="Bodytext"/>
          <w:sz w:val="22"/>
          <w:szCs w:val="22"/>
          <w:lang w:val="ro-RO" w:eastAsia="ro-RO"/>
        </w:rPr>
        <w:t>ț</w:t>
      </w:r>
      <w:r w:rsidRPr="00B45331">
        <w:rPr>
          <w:rStyle w:val="Bodytext"/>
          <w:sz w:val="22"/>
          <w:szCs w:val="22"/>
          <w:lang w:val="ro-RO" w:eastAsia="ro-RO"/>
        </w:rPr>
        <w:t xml:space="preserve">iile publice cu modificările </w:t>
      </w:r>
      <w:r w:rsidR="0053249B" w:rsidRPr="00B45331">
        <w:rPr>
          <w:rStyle w:val="Bodytext"/>
          <w:sz w:val="22"/>
          <w:szCs w:val="22"/>
          <w:lang w:val="ro-RO" w:eastAsia="ro-RO"/>
        </w:rPr>
        <w:t>ș</w:t>
      </w:r>
      <w:r w:rsidRPr="00B45331">
        <w:rPr>
          <w:rStyle w:val="Bodytext"/>
          <w:sz w:val="22"/>
          <w:szCs w:val="22"/>
          <w:lang w:val="ro-RO" w:eastAsia="ro-RO"/>
        </w:rPr>
        <w:t>i completările ulterioare, Hotărârea Guvernului nr. 395/2016 pentru aprobarea Normelor metodologice de aplicare a prevederilor referitoare la atribuirea contractului de achizi</w:t>
      </w:r>
      <w:r w:rsidR="00882108" w:rsidRPr="00B45331">
        <w:rPr>
          <w:rStyle w:val="Bodytext"/>
          <w:sz w:val="22"/>
          <w:szCs w:val="22"/>
          <w:lang w:val="ro-RO" w:eastAsia="ro-RO"/>
        </w:rPr>
        <w:t>ț</w:t>
      </w:r>
      <w:r w:rsidRPr="00B45331">
        <w:rPr>
          <w:rStyle w:val="Bodytext"/>
          <w:sz w:val="22"/>
          <w:szCs w:val="22"/>
          <w:lang w:val="ro-RO" w:eastAsia="ro-RO"/>
        </w:rPr>
        <w:t>ie publică/acordului-cadru din Legea nr. 98/2016 privind achizi</w:t>
      </w:r>
      <w:r w:rsidR="00882108" w:rsidRPr="00B45331">
        <w:rPr>
          <w:rStyle w:val="Bodytext"/>
          <w:sz w:val="22"/>
          <w:szCs w:val="22"/>
          <w:lang w:val="ro-RO" w:eastAsia="ro-RO"/>
        </w:rPr>
        <w:t>ț</w:t>
      </w:r>
      <w:r w:rsidRPr="00B45331">
        <w:rPr>
          <w:rStyle w:val="Bodytext"/>
          <w:sz w:val="22"/>
          <w:szCs w:val="22"/>
          <w:lang w:val="ro-RO" w:eastAsia="ro-RO"/>
        </w:rPr>
        <w:t xml:space="preserve">iile publice cu modificările </w:t>
      </w:r>
      <w:r w:rsidR="0053249B" w:rsidRPr="00B45331">
        <w:rPr>
          <w:rStyle w:val="Bodytext"/>
          <w:sz w:val="22"/>
          <w:szCs w:val="22"/>
          <w:lang w:val="ro-RO" w:eastAsia="ro-RO"/>
        </w:rPr>
        <w:t>ș</w:t>
      </w:r>
      <w:r w:rsidRPr="00B45331">
        <w:rPr>
          <w:rStyle w:val="Bodytext"/>
          <w:sz w:val="22"/>
          <w:szCs w:val="22"/>
          <w:lang w:val="ro-RO" w:eastAsia="ro-RO"/>
        </w:rPr>
        <w:t xml:space="preserve">i completările ulterioare; </w:t>
      </w:r>
    </w:p>
    <w:bookmarkEnd w:id="0"/>
    <w:p w14:paraId="15F39240" w14:textId="77777777" w:rsidR="00F60D78" w:rsidRPr="00B45331" w:rsidRDefault="00F60D78" w:rsidP="000074BD">
      <w:pPr>
        <w:pStyle w:val="Bodytext1"/>
        <w:widowControl w:val="0"/>
        <w:shd w:val="clear" w:color="auto" w:fill="auto"/>
        <w:spacing w:line="276" w:lineRule="auto"/>
        <w:ind w:firstLine="0"/>
        <w:jc w:val="both"/>
        <w:rPr>
          <w:rStyle w:val="Bodytext"/>
          <w:sz w:val="22"/>
          <w:szCs w:val="22"/>
          <w:lang w:val="ro-RO" w:eastAsia="ro-RO"/>
        </w:rPr>
      </w:pPr>
    </w:p>
    <w:p w14:paraId="3C3E6775" w14:textId="77777777" w:rsidR="00781AA4" w:rsidRPr="00B45331" w:rsidRDefault="00706115" w:rsidP="000074BD">
      <w:pPr>
        <w:pStyle w:val="Bodytext1"/>
        <w:widowControl w:val="0"/>
        <w:shd w:val="clear" w:color="auto" w:fill="auto"/>
        <w:spacing w:line="276" w:lineRule="auto"/>
        <w:ind w:firstLine="0"/>
        <w:jc w:val="both"/>
        <w:rPr>
          <w:rStyle w:val="Bodytext"/>
          <w:sz w:val="22"/>
          <w:szCs w:val="22"/>
          <w:lang w:val="ro-RO" w:eastAsia="ro-RO"/>
        </w:rPr>
      </w:pPr>
      <w:r w:rsidRPr="00B45331">
        <w:rPr>
          <w:rStyle w:val="Bodytext"/>
          <w:sz w:val="22"/>
          <w:szCs w:val="22"/>
          <w:lang w:val="ro-RO" w:eastAsia="ro-RO"/>
        </w:rPr>
        <w:t>S-a încheiat prezentul contract de achizi</w:t>
      </w:r>
      <w:r w:rsidR="00882108" w:rsidRPr="00B45331">
        <w:rPr>
          <w:rStyle w:val="Bodytext"/>
          <w:sz w:val="22"/>
          <w:szCs w:val="22"/>
          <w:lang w:val="ro-RO" w:eastAsia="ro-RO"/>
        </w:rPr>
        <w:t>ț</w:t>
      </w:r>
      <w:r w:rsidRPr="00B45331">
        <w:rPr>
          <w:rStyle w:val="Bodytext"/>
          <w:sz w:val="22"/>
          <w:szCs w:val="22"/>
          <w:lang w:val="ro-RO" w:eastAsia="ro-RO"/>
        </w:rPr>
        <w:t xml:space="preserve">ie publică de servicii  </w:t>
      </w:r>
      <w:r w:rsidR="00781AA4" w:rsidRPr="00B45331">
        <w:rPr>
          <w:rStyle w:val="Bodytext"/>
          <w:sz w:val="22"/>
          <w:szCs w:val="22"/>
          <w:lang w:val="ro-RO" w:eastAsia="ro-RO"/>
        </w:rPr>
        <w:t>denumit în continuare “Contractul”</w:t>
      </w:r>
    </w:p>
    <w:p w14:paraId="4113D4E9" w14:textId="77777777" w:rsidR="00F60D78" w:rsidRPr="00B45331" w:rsidRDefault="00F60D78" w:rsidP="000074BD">
      <w:pPr>
        <w:pStyle w:val="Bodytext1"/>
        <w:widowControl w:val="0"/>
        <w:shd w:val="clear" w:color="auto" w:fill="auto"/>
        <w:spacing w:line="276" w:lineRule="auto"/>
        <w:ind w:firstLine="0"/>
        <w:jc w:val="both"/>
        <w:rPr>
          <w:sz w:val="22"/>
          <w:szCs w:val="22"/>
          <w:lang w:val="ro-RO"/>
        </w:rPr>
      </w:pPr>
    </w:p>
    <w:p w14:paraId="30DBCD94" w14:textId="77777777" w:rsidR="00565DF0" w:rsidRPr="00B45331" w:rsidRDefault="00565DF0" w:rsidP="000074BD">
      <w:pPr>
        <w:pStyle w:val="Heading11"/>
        <w:widowControl w:val="0"/>
        <w:numPr>
          <w:ilvl w:val="0"/>
          <w:numId w:val="1"/>
        </w:numPr>
        <w:shd w:val="clear" w:color="auto" w:fill="auto"/>
        <w:tabs>
          <w:tab w:val="left" w:pos="0"/>
          <w:tab w:val="left" w:pos="567"/>
        </w:tabs>
        <w:spacing w:line="276" w:lineRule="auto"/>
        <w:ind w:left="0" w:firstLine="0"/>
        <w:outlineLvl w:val="9"/>
        <w:rPr>
          <w:rStyle w:val="Heading10"/>
          <w:b/>
          <w:sz w:val="22"/>
          <w:szCs w:val="22"/>
          <w:lang w:val="ro-RO"/>
        </w:rPr>
      </w:pPr>
      <w:r w:rsidRPr="00B45331">
        <w:rPr>
          <w:rStyle w:val="Heading10"/>
          <w:b/>
          <w:sz w:val="22"/>
          <w:szCs w:val="22"/>
          <w:lang w:val="ro-RO" w:eastAsia="ro-RO"/>
        </w:rPr>
        <w:t xml:space="preserve">PĂRȚILE CONTRACTANTE </w:t>
      </w:r>
    </w:p>
    <w:p w14:paraId="7B6A85EC" w14:textId="77777777" w:rsidR="00E162A8" w:rsidRPr="00B45331" w:rsidRDefault="00F60D78" w:rsidP="000074BD">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bookmarkStart w:id="1" w:name="_Hlk122508575"/>
      <w:r w:rsidRPr="00B45331">
        <w:rPr>
          <w:b/>
          <w:sz w:val="22"/>
          <w:szCs w:val="22"/>
          <w:lang w:val="ro-RO"/>
        </w:rPr>
        <w:t>MUNICIPIUL FAGARAS</w:t>
      </w:r>
      <w:r w:rsidRPr="00B45331">
        <w:rPr>
          <w:sz w:val="22"/>
          <w:szCs w:val="22"/>
          <w:lang w:val="ro-RO"/>
        </w:rPr>
        <w:t xml:space="preserve">, cu sediul în </w:t>
      </w:r>
      <w:proofErr w:type="spellStart"/>
      <w:r w:rsidRPr="00B45331">
        <w:rPr>
          <w:sz w:val="22"/>
          <w:szCs w:val="22"/>
          <w:lang w:val="ro-RO"/>
        </w:rPr>
        <w:t>Fagaras</w:t>
      </w:r>
      <w:proofErr w:type="spellEnd"/>
      <w:r w:rsidRPr="00B45331">
        <w:rPr>
          <w:sz w:val="22"/>
          <w:szCs w:val="22"/>
          <w:lang w:val="ro-RO"/>
        </w:rPr>
        <w:t>, str. Republicii, nr. 3, cod 505200, jud. Bra</w:t>
      </w:r>
      <w:r w:rsidR="0053249B" w:rsidRPr="00B45331">
        <w:rPr>
          <w:sz w:val="22"/>
          <w:szCs w:val="22"/>
          <w:lang w:val="ro-RO"/>
        </w:rPr>
        <w:t>ș</w:t>
      </w:r>
      <w:r w:rsidRPr="00B45331">
        <w:rPr>
          <w:sz w:val="22"/>
          <w:szCs w:val="22"/>
          <w:lang w:val="ro-RO"/>
        </w:rPr>
        <w:t xml:space="preserve">ov, tel: </w:t>
      </w:r>
      <w:r w:rsidR="008E4543" w:rsidRPr="00B45331">
        <w:rPr>
          <w:sz w:val="22"/>
          <w:szCs w:val="22"/>
          <w:lang w:val="ro-RO"/>
        </w:rPr>
        <w:t>0368402949</w:t>
      </w:r>
      <w:r w:rsidRPr="00B45331">
        <w:rPr>
          <w:sz w:val="22"/>
          <w:szCs w:val="22"/>
          <w:lang w:val="ro-RO"/>
        </w:rPr>
        <w:t xml:space="preserve">, fax: </w:t>
      </w:r>
      <w:r w:rsidR="008E4543" w:rsidRPr="00B45331">
        <w:rPr>
          <w:sz w:val="22"/>
          <w:szCs w:val="22"/>
          <w:lang w:val="ro-RO"/>
        </w:rPr>
        <w:t>0368402805</w:t>
      </w:r>
      <w:r w:rsidRPr="00B45331">
        <w:rPr>
          <w:sz w:val="22"/>
          <w:szCs w:val="22"/>
          <w:lang w:val="ro-RO"/>
        </w:rPr>
        <w:t xml:space="preserve">, </w:t>
      </w:r>
      <w:r w:rsidR="008E4543" w:rsidRPr="00B45331">
        <w:rPr>
          <w:sz w:val="22"/>
          <w:szCs w:val="22"/>
          <w:lang w:val="ro-RO"/>
        </w:rPr>
        <w:t xml:space="preserve">e-mail </w:t>
      </w:r>
      <w:hyperlink r:id="rId9" w:history="1">
        <w:r w:rsidR="008E4543" w:rsidRPr="00B45331">
          <w:rPr>
            <w:rStyle w:val="Hyperlink"/>
            <w:color w:val="auto"/>
            <w:sz w:val="22"/>
            <w:szCs w:val="22"/>
            <w:lang w:val="ro-RO"/>
          </w:rPr>
          <w:t>secretariat@primaria-fagaras.ro</w:t>
        </w:r>
      </w:hyperlink>
      <w:r w:rsidR="008E4543" w:rsidRPr="00B45331">
        <w:rPr>
          <w:sz w:val="22"/>
          <w:szCs w:val="22"/>
          <w:lang w:val="ro-RO"/>
        </w:rPr>
        <w:t>, C</w:t>
      </w:r>
      <w:r w:rsidRPr="00B45331">
        <w:rPr>
          <w:sz w:val="22"/>
          <w:szCs w:val="22"/>
          <w:lang w:val="ro-RO"/>
        </w:rPr>
        <w:t xml:space="preserve">od fiscal 4384419, reprezentat legal prin  </w:t>
      </w:r>
      <w:r w:rsidR="008E4543" w:rsidRPr="00B45331">
        <w:rPr>
          <w:sz w:val="22"/>
          <w:szCs w:val="22"/>
          <w:lang w:val="ro-RO"/>
        </w:rPr>
        <w:t>Primar-</w:t>
      </w:r>
      <w:r w:rsidRPr="00B45331">
        <w:rPr>
          <w:sz w:val="22"/>
          <w:szCs w:val="22"/>
          <w:lang w:val="ro-RO"/>
        </w:rPr>
        <w:t xml:space="preserve"> </w:t>
      </w:r>
      <w:proofErr w:type="spellStart"/>
      <w:r w:rsidRPr="00B45331">
        <w:rPr>
          <w:b/>
          <w:sz w:val="22"/>
          <w:szCs w:val="22"/>
          <w:lang w:val="ro-RO"/>
        </w:rPr>
        <w:t>Sucaciu</w:t>
      </w:r>
      <w:proofErr w:type="spellEnd"/>
      <w:r w:rsidRPr="00B45331">
        <w:rPr>
          <w:b/>
          <w:sz w:val="22"/>
          <w:szCs w:val="22"/>
          <w:lang w:val="ro-RO"/>
        </w:rPr>
        <w:t xml:space="preserve"> Gheorghe</w:t>
      </w:r>
      <w:r w:rsidRPr="00B45331">
        <w:rPr>
          <w:i/>
          <w:sz w:val="22"/>
          <w:szCs w:val="22"/>
          <w:lang w:val="ro-RO"/>
        </w:rPr>
        <w:t>,</w:t>
      </w:r>
      <w:r w:rsidRPr="00B45331">
        <w:rPr>
          <w:b/>
          <w:sz w:val="22"/>
          <w:szCs w:val="22"/>
          <w:lang w:val="ro-RO"/>
        </w:rPr>
        <w:t xml:space="preserve"> </w:t>
      </w:r>
      <w:r w:rsidRPr="00B45331">
        <w:rPr>
          <w:sz w:val="22"/>
          <w:szCs w:val="22"/>
          <w:lang w:val="ro-RO"/>
        </w:rPr>
        <w:t>în</w:t>
      </w:r>
      <w:r w:rsidRPr="00B45331">
        <w:rPr>
          <w:b/>
          <w:sz w:val="22"/>
          <w:szCs w:val="22"/>
          <w:lang w:val="ro-RO"/>
        </w:rPr>
        <w:t xml:space="preserve"> </w:t>
      </w:r>
      <w:r w:rsidRPr="00B45331">
        <w:rPr>
          <w:sz w:val="22"/>
          <w:szCs w:val="22"/>
          <w:lang w:val="ro-RO"/>
        </w:rPr>
        <w:t xml:space="preserve">calitate de </w:t>
      </w:r>
      <w:r w:rsidRPr="00B45331">
        <w:rPr>
          <w:b/>
          <w:sz w:val="22"/>
          <w:szCs w:val="22"/>
          <w:lang w:val="ro-RO"/>
        </w:rPr>
        <w:t>achizitor</w:t>
      </w:r>
      <w:r w:rsidRPr="00B45331">
        <w:rPr>
          <w:sz w:val="22"/>
          <w:szCs w:val="22"/>
          <w:lang w:val="ro-RO"/>
        </w:rPr>
        <w:t xml:space="preserve">, pe de o parte , </w:t>
      </w:r>
      <w:bookmarkEnd w:id="1"/>
    </w:p>
    <w:p w14:paraId="40A0A2CC" w14:textId="77777777" w:rsidR="00E162A8" w:rsidRPr="00B45331" w:rsidRDefault="0053249B" w:rsidP="000074BD">
      <w:pPr>
        <w:pStyle w:val="Heading11"/>
        <w:widowControl w:val="0"/>
        <w:shd w:val="clear" w:color="auto" w:fill="auto"/>
        <w:tabs>
          <w:tab w:val="left" w:pos="567"/>
        </w:tabs>
        <w:spacing w:line="276" w:lineRule="auto"/>
        <w:outlineLvl w:val="9"/>
        <w:rPr>
          <w:b/>
          <w:sz w:val="22"/>
          <w:szCs w:val="22"/>
          <w:lang w:val="ro-RO"/>
        </w:rPr>
      </w:pPr>
      <w:r w:rsidRPr="00B45331">
        <w:rPr>
          <w:b/>
          <w:sz w:val="22"/>
          <w:szCs w:val="22"/>
          <w:lang w:val="ro-RO"/>
        </w:rPr>
        <w:t>ș</w:t>
      </w:r>
      <w:r w:rsidR="005768C4" w:rsidRPr="00B45331">
        <w:rPr>
          <w:b/>
          <w:sz w:val="22"/>
          <w:szCs w:val="22"/>
          <w:lang w:val="ro-RO"/>
        </w:rPr>
        <w:t>i</w:t>
      </w:r>
    </w:p>
    <w:p w14:paraId="6D9253E2" w14:textId="77777777" w:rsidR="00D33C0F" w:rsidRPr="00B45331" w:rsidRDefault="00D33C0F" w:rsidP="000074BD">
      <w:pPr>
        <w:pStyle w:val="DefaultText"/>
        <w:widowControl w:val="0"/>
        <w:numPr>
          <w:ilvl w:val="1"/>
          <w:numId w:val="1"/>
        </w:numPr>
        <w:tabs>
          <w:tab w:val="left" w:pos="567"/>
        </w:tabs>
        <w:spacing w:line="276" w:lineRule="auto"/>
        <w:ind w:left="0" w:firstLine="0"/>
        <w:jc w:val="both"/>
        <w:rPr>
          <w:rFonts w:ascii="Times New Roman" w:hAnsi="Times New Roman" w:cs="Times New Roman"/>
          <w:b/>
          <w:sz w:val="22"/>
          <w:szCs w:val="22"/>
        </w:rPr>
      </w:pPr>
      <w:r w:rsidRPr="00B45331">
        <w:rPr>
          <w:rFonts w:ascii="Times New Roman" w:hAnsi="Times New Roman" w:cs="Times New Roman"/>
          <w:sz w:val="22"/>
          <w:szCs w:val="22"/>
        </w:rPr>
        <w:t xml:space="preserve">……... ................ ........................... ……………. </w:t>
      </w:r>
      <w:r w:rsidRPr="00B45331">
        <w:rPr>
          <w:rFonts w:ascii="Times New Roman" w:hAnsi="Times New Roman" w:cs="Times New Roman"/>
          <w:b/>
          <w:i/>
          <w:sz w:val="22"/>
          <w:szCs w:val="22"/>
        </w:rPr>
        <w:t>denumirea operatorului economic</w:t>
      </w:r>
      <w:r w:rsidRPr="00B45331">
        <w:rPr>
          <w:rFonts w:ascii="Times New Roman" w:hAnsi="Times New Roman" w:cs="Times New Roman"/>
          <w:sz w:val="22"/>
          <w:szCs w:val="22"/>
        </w:rPr>
        <w:t xml:space="preserve"> adresă .................................................................. telefon/fax .............................................. număr de înmatriculare .................................................. cod fiscal ................................... cont (trezorerie, bancă) ..........................................................................reprezentată prin ............................................................................................... (denumirea conducătorului), func</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 xml:space="preserve">ia............................................... în calitate de </w:t>
      </w:r>
      <w:r w:rsidR="009801A3" w:rsidRPr="00B45331">
        <w:rPr>
          <w:rFonts w:ascii="Times New Roman" w:hAnsi="Times New Roman" w:cs="Times New Roman"/>
          <w:b/>
          <w:bCs/>
          <w:sz w:val="22"/>
          <w:szCs w:val="22"/>
        </w:rPr>
        <w:t>prestator</w:t>
      </w:r>
      <w:r w:rsidRPr="00B45331">
        <w:rPr>
          <w:rFonts w:ascii="Times New Roman" w:hAnsi="Times New Roman" w:cs="Times New Roman"/>
          <w:b/>
          <w:bCs/>
          <w:sz w:val="22"/>
          <w:szCs w:val="22"/>
        </w:rPr>
        <w:t>,</w:t>
      </w:r>
      <w:r w:rsidRPr="00B45331">
        <w:rPr>
          <w:rFonts w:ascii="Times New Roman" w:hAnsi="Times New Roman" w:cs="Times New Roman"/>
          <w:sz w:val="22"/>
          <w:szCs w:val="22"/>
        </w:rPr>
        <w:t xml:space="preserve"> pe de altă parte.</w:t>
      </w:r>
    </w:p>
    <w:p w14:paraId="21A8F4E6" w14:textId="77777777" w:rsidR="00E162A8" w:rsidRPr="00B45331" w:rsidRDefault="00E162A8" w:rsidP="000074BD">
      <w:pPr>
        <w:widowControl w:val="0"/>
        <w:tabs>
          <w:tab w:val="left" w:pos="567"/>
        </w:tabs>
        <w:spacing w:line="276" w:lineRule="auto"/>
        <w:jc w:val="both"/>
        <w:rPr>
          <w:rFonts w:ascii="Times New Roman" w:hAnsi="Times New Roman" w:cs="Times New Roman"/>
          <w:sz w:val="22"/>
          <w:szCs w:val="22"/>
        </w:rPr>
      </w:pPr>
    </w:p>
    <w:p w14:paraId="69C7CF54" w14:textId="77777777" w:rsidR="00E162A8" w:rsidRPr="00B45331" w:rsidRDefault="00E162A8" w:rsidP="000074BD">
      <w:pPr>
        <w:widowControl w:val="0"/>
        <w:tabs>
          <w:tab w:val="left" w:pos="567"/>
        </w:tabs>
        <w:spacing w:line="276" w:lineRule="auto"/>
        <w:jc w:val="both"/>
        <w:rPr>
          <w:rFonts w:ascii="Times New Roman" w:hAnsi="Times New Roman" w:cs="Times New Roman"/>
          <w:sz w:val="22"/>
          <w:szCs w:val="22"/>
        </w:rPr>
      </w:pPr>
      <w:r w:rsidRPr="00B45331">
        <w:rPr>
          <w:rFonts w:ascii="Times New Roman" w:hAnsi="Times New Roman" w:cs="Times New Roman"/>
          <w:sz w:val="22"/>
          <w:szCs w:val="22"/>
        </w:rPr>
        <w:t>au convenit încheierea prezentului Contract de servicii,</w:t>
      </w:r>
    </w:p>
    <w:p w14:paraId="3169B710" w14:textId="77777777" w:rsidR="00565DF0" w:rsidRPr="00B45331" w:rsidRDefault="00565DF0" w:rsidP="000074BD">
      <w:pPr>
        <w:widowControl w:val="0"/>
        <w:autoSpaceDE w:val="0"/>
        <w:autoSpaceDN w:val="0"/>
        <w:adjustRightInd w:val="0"/>
        <w:spacing w:line="276" w:lineRule="auto"/>
        <w:jc w:val="both"/>
        <w:rPr>
          <w:rFonts w:ascii="Times New Roman" w:hAnsi="Times New Roman" w:cs="Times New Roman"/>
          <w:b/>
          <w:i/>
          <w:color w:val="auto"/>
          <w:sz w:val="22"/>
          <w:szCs w:val="22"/>
        </w:rPr>
      </w:pPr>
    </w:p>
    <w:p w14:paraId="3FA0A9B8" w14:textId="77777777" w:rsidR="00624F1F" w:rsidRPr="00B45331" w:rsidRDefault="00624F1F" w:rsidP="000074BD">
      <w:pPr>
        <w:pStyle w:val="Heading11"/>
        <w:widowControl w:val="0"/>
        <w:numPr>
          <w:ilvl w:val="0"/>
          <w:numId w:val="1"/>
        </w:numPr>
        <w:shd w:val="clear" w:color="auto" w:fill="auto"/>
        <w:tabs>
          <w:tab w:val="left" w:pos="0"/>
          <w:tab w:val="left" w:pos="567"/>
        </w:tabs>
        <w:spacing w:line="276" w:lineRule="auto"/>
        <w:ind w:left="0" w:firstLine="0"/>
        <w:outlineLvl w:val="9"/>
        <w:rPr>
          <w:b/>
          <w:sz w:val="22"/>
          <w:szCs w:val="22"/>
          <w:lang w:val="ro-RO"/>
        </w:rPr>
      </w:pPr>
      <w:r w:rsidRPr="00B45331">
        <w:rPr>
          <w:rStyle w:val="Heading10"/>
          <w:b/>
          <w:sz w:val="22"/>
          <w:szCs w:val="22"/>
          <w:lang w:val="ro-RO" w:eastAsia="ro-RO"/>
        </w:rPr>
        <w:t>DEFINIŢII</w:t>
      </w:r>
    </w:p>
    <w:p w14:paraId="119BC792" w14:textId="77777777" w:rsidR="00624F1F" w:rsidRPr="00B45331" w:rsidRDefault="00624F1F" w:rsidP="000074BD">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B45331">
        <w:rPr>
          <w:rStyle w:val="Bodytext"/>
          <w:sz w:val="22"/>
          <w:szCs w:val="22"/>
          <w:lang w:val="ro-RO" w:eastAsia="ro-RO"/>
        </w:rPr>
        <w:t>În prezentul Contract următorii termeni vor fi interpreta</w:t>
      </w:r>
      <w:r w:rsidR="00882108" w:rsidRPr="00B45331">
        <w:rPr>
          <w:rStyle w:val="Bodytext"/>
          <w:sz w:val="22"/>
          <w:szCs w:val="22"/>
          <w:lang w:val="ro-RO" w:eastAsia="ro-RO"/>
        </w:rPr>
        <w:t>ț</w:t>
      </w:r>
      <w:r w:rsidRPr="00B45331">
        <w:rPr>
          <w:rStyle w:val="Bodytext"/>
          <w:sz w:val="22"/>
          <w:szCs w:val="22"/>
          <w:lang w:val="ro-RO" w:eastAsia="ro-RO"/>
        </w:rPr>
        <w:t>i astfel:</w:t>
      </w:r>
    </w:p>
    <w:p w14:paraId="2043E9B5" w14:textId="77777777" w:rsidR="00624F1F" w:rsidRPr="00B45331" w:rsidRDefault="00624F1F" w:rsidP="000074BD">
      <w:pPr>
        <w:pStyle w:val="Bodytext1"/>
        <w:widowControl w:val="0"/>
        <w:numPr>
          <w:ilvl w:val="0"/>
          <w:numId w:val="2"/>
        </w:numPr>
        <w:shd w:val="clear" w:color="auto" w:fill="auto"/>
        <w:tabs>
          <w:tab w:val="left" w:pos="543"/>
          <w:tab w:val="left" w:pos="851"/>
        </w:tabs>
        <w:spacing w:line="276" w:lineRule="auto"/>
        <w:ind w:left="0" w:firstLine="142"/>
        <w:jc w:val="both"/>
        <w:rPr>
          <w:sz w:val="22"/>
          <w:szCs w:val="22"/>
          <w:lang w:val="ro-RO"/>
        </w:rPr>
      </w:pPr>
      <w:r w:rsidRPr="00B45331">
        <w:rPr>
          <w:rStyle w:val="Bodytext"/>
          <w:sz w:val="22"/>
          <w:szCs w:val="22"/>
          <w:lang w:val="ro-RO" w:eastAsia="ro-RO"/>
        </w:rPr>
        <w:t>“Păr</w:t>
      </w:r>
      <w:r w:rsidR="00882108" w:rsidRPr="00B45331">
        <w:rPr>
          <w:rStyle w:val="Bodytext"/>
          <w:sz w:val="22"/>
          <w:szCs w:val="22"/>
          <w:lang w:val="ro-RO" w:eastAsia="ro-RO"/>
        </w:rPr>
        <w:t>ț</w:t>
      </w:r>
      <w:r w:rsidRPr="00B45331">
        <w:rPr>
          <w:rStyle w:val="Bodytext"/>
          <w:sz w:val="22"/>
          <w:szCs w:val="22"/>
          <w:lang w:val="ro-RO" w:eastAsia="ro-RO"/>
        </w:rPr>
        <w:t xml:space="preserve">ile contractante” sunt achizitorul </w:t>
      </w:r>
      <w:r w:rsidR="0053249B" w:rsidRPr="00B45331">
        <w:rPr>
          <w:rStyle w:val="Bodytext"/>
          <w:sz w:val="22"/>
          <w:szCs w:val="22"/>
          <w:lang w:val="ro-RO" w:eastAsia="ro-RO"/>
        </w:rPr>
        <w:t>ș</w:t>
      </w:r>
      <w:r w:rsidRPr="00B45331">
        <w:rPr>
          <w:rStyle w:val="Bodytext"/>
          <w:sz w:val="22"/>
          <w:szCs w:val="22"/>
          <w:lang w:val="ro-RO" w:eastAsia="ro-RO"/>
        </w:rPr>
        <w:t>i prestator a</w:t>
      </w:r>
      <w:r w:rsidR="0053249B" w:rsidRPr="00B45331">
        <w:rPr>
          <w:rStyle w:val="Bodytext"/>
          <w:sz w:val="22"/>
          <w:szCs w:val="22"/>
          <w:lang w:val="ro-RO" w:eastAsia="ro-RO"/>
        </w:rPr>
        <w:t>ș</w:t>
      </w:r>
      <w:r w:rsidRPr="00B45331">
        <w:rPr>
          <w:rStyle w:val="Bodytext"/>
          <w:sz w:val="22"/>
          <w:szCs w:val="22"/>
          <w:lang w:val="ro-RO" w:eastAsia="ro-RO"/>
        </w:rPr>
        <w:t>a cum sunt acestea numite în prezentul contract.</w:t>
      </w:r>
    </w:p>
    <w:p w14:paraId="68698B09" w14:textId="77777777" w:rsidR="00624F1F" w:rsidRPr="00B45331" w:rsidRDefault="00624F1F" w:rsidP="000074BD">
      <w:pPr>
        <w:pStyle w:val="Bodytext1"/>
        <w:widowControl w:val="0"/>
        <w:numPr>
          <w:ilvl w:val="0"/>
          <w:numId w:val="2"/>
        </w:numPr>
        <w:shd w:val="clear" w:color="auto" w:fill="auto"/>
        <w:tabs>
          <w:tab w:val="left" w:pos="543"/>
          <w:tab w:val="left" w:pos="851"/>
        </w:tabs>
        <w:spacing w:line="276" w:lineRule="auto"/>
        <w:ind w:left="0" w:firstLine="142"/>
        <w:jc w:val="both"/>
        <w:rPr>
          <w:sz w:val="22"/>
          <w:szCs w:val="22"/>
          <w:lang w:val="ro-RO"/>
        </w:rPr>
      </w:pPr>
      <w:r w:rsidRPr="00B45331">
        <w:rPr>
          <w:rStyle w:val="Bodytext"/>
          <w:sz w:val="22"/>
          <w:szCs w:val="22"/>
          <w:lang w:val="ro-RO" w:eastAsia="ro-RO"/>
        </w:rPr>
        <w:t xml:space="preserve">„Achizitor” - este beneficiarul serviciilor de proiectare în baza Contractului, precum </w:t>
      </w:r>
      <w:r w:rsidR="0053249B" w:rsidRPr="00B45331">
        <w:rPr>
          <w:rStyle w:val="Bodytext"/>
          <w:sz w:val="22"/>
          <w:szCs w:val="22"/>
          <w:lang w:val="ro-RO" w:eastAsia="ro-RO"/>
        </w:rPr>
        <w:t>ș</w:t>
      </w:r>
      <w:r w:rsidRPr="00B45331">
        <w:rPr>
          <w:rStyle w:val="Bodytext"/>
          <w:sz w:val="22"/>
          <w:szCs w:val="22"/>
          <w:lang w:val="ro-RO" w:eastAsia="ro-RO"/>
        </w:rPr>
        <w:t>i succesorii legali ai acestuia. Achizitor are acela</w:t>
      </w:r>
      <w:r w:rsidR="0053249B" w:rsidRPr="00B45331">
        <w:rPr>
          <w:rStyle w:val="Bodytext"/>
          <w:sz w:val="22"/>
          <w:szCs w:val="22"/>
          <w:lang w:val="ro-RO" w:eastAsia="ro-RO"/>
        </w:rPr>
        <w:t>ș</w:t>
      </w:r>
      <w:r w:rsidRPr="00B45331">
        <w:rPr>
          <w:rStyle w:val="Bodytext"/>
          <w:sz w:val="22"/>
          <w:szCs w:val="22"/>
          <w:lang w:val="ro-RO" w:eastAsia="ro-RO"/>
        </w:rPr>
        <w:t>i în</w:t>
      </w:r>
      <w:r w:rsidR="00882108" w:rsidRPr="00B45331">
        <w:rPr>
          <w:rStyle w:val="Bodytext"/>
          <w:sz w:val="22"/>
          <w:szCs w:val="22"/>
          <w:lang w:val="ro-RO" w:eastAsia="ro-RO"/>
        </w:rPr>
        <w:t>ț</w:t>
      </w:r>
      <w:r w:rsidRPr="00B45331">
        <w:rPr>
          <w:rStyle w:val="Bodytext"/>
          <w:sz w:val="22"/>
          <w:szCs w:val="22"/>
          <w:lang w:val="ro-RO" w:eastAsia="ro-RO"/>
        </w:rPr>
        <w:t>eles cu Autoritatea Contractantă/Entitatea Contractantă în în</w:t>
      </w:r>
      <w:r w:rsidR="00882108" w:rsidRPr="00B45331">
        <w:rPr>
          <w:rStyle w:val="Bodytext"/>
          <w:sz w:val="22"/>
          <w:szCs w:val="22"/>
          <w:lang w:val="ro-RO" w:eastAsia="ro-RO"/>
        </w:rPr>
        <w:t>ț</w:t>
      </w:r>
      <w:r w:rsidRPr="00B45331">
        <w:rPr>
          <w:rStyle w:val="Bodytext"/>
          <w:sz w:val="22"/>
          <w:szCs w:val="22"/>
          <w:lang w:val="ro-RO" w:eastAsia="ro-RO"/>
        </w:rPr>
        <w:t>elesul legisla</w:t>
      </w:r>
      <w:r w:rsidR="00882108" w:rsidRPr="00B45331">
        <w:rPr>
          <w:rStyle w:val="Bodytext"/>
          <w:sz w:val="22"/>
          <w:szCs w:val="22"/>
          <w:lang w:val="ro-RO" w:eastAsia="ro-RO"/>
        </w:rPr>
        <w:t>ț</w:t>
      </w:r>
      <w:r w:rsidRPr="00B45331">
        <w:rPr>
          <w:rStyle w:val="Bodytext"/>
          <w:sz w:val="22"/>
          <w:szCs w:val="22"/>
          <w:lang w:val="ro-RO" w:eastAsia="ro-RO"/>
        </w:rPr>
        <w:t>iei achizi</w:t>
      </w:r>
      <w:r w:rsidR="00882108" w:rsidRPr="00B45331">
        <w:rPr>
          <w:rStyle w:val="Bodytext"/>
          <w:sz w:val="22"/>
          <w:szCs w:val="22"/>
          <w:lang w:val="ro-RO" w:eastAsia="ro-RO"/>
        </w:rPr>
        <w:t>ț</w:t>
      </w:r>
      <w:r w:rsidRPr="00B45331">
        <w:rPr>
          <w:rStyle w:val="Bodytext"/>
          <w:sz w:val="22"/>
          <w:szCs w:val="22"/>
          <w:lang w:val="ro-RO" w:eastAsia="ro-RO"/>
        </w:rPr>
        <w:t>iilor.</w:t>
      </w:r>
    </w:p>
    <w:p w14:paraId="3407C0A5" w14:textId="77777777" w:rsidR="00624F1F" w:rsidRPr="00B45331" w:rsidRDefault="00624F1F" w:rsidP="000074BD">
      <w:pPr>
        <w:pStyle w:val="Bodytext1"/>
        <w:widowControl w:val="0"/>
        <w:numPr>
          <w:ilvl w:val="0"/>
          <w:numId w:val="2"/>
        </w:numPr>
        <w:shd w:val="clear" w:color="auto" w:fill="auto"/>
        <w:tabs>
          <w:tab w:val="left" w:pos="543"/>
          <w:tab w:val="left" w:pos="851"/>
        </w:tabs>
        <w:spacing w:line="276" w:lineRule="auto"/>
        <w:ind w:left="0" w:firstLine="142"/>
        <w:jc w:val="both"/>
        <w:rPr>
          <w:sz w:val="22"/>
          <w:szCs w:val="22"/>
          <w:lang w:val="ro-RO"/>
        </w:rPr>
      </w:pPr>
      <w:r w:rsidRPr="00B45331">
        <w:rPr>
          <w:rStyle w:val="Bodytext"/>
          <w:sz w:val="22"/>
          <w:szCs w:val="22"/>
          <w:lang w:val="ro-RO" w:eastAsia="ro-RO"/>
        </w:rPr>
        <w:t>„Prestator” - este persoana juridică/ fizică sau orice asociere de persoane juridice, legal constituită, responsabilă cu realizarea obiectului Contractului.</w:t>
      </w:r>
    </w:p>
    <w:p w14:paraId="287654C2" w14:textId="77777777" w:rsidR="00624F1F" w:rsidRPr="00B45331" w:rsidRDefault="00624F1F" w:rsidP="000074BD">
      <w:pPr>
        <w:pStyle w:val="Bodytext1"/>
        <w:widowControl w:val="0"/>
        <w:numPr>
          <w:ilvl w:val="0"/>
          <w:numId w:val="2"/>
        </w:numPr>
        <w:shd w:val="clear" w:color="auto" w:fill="auto"/>
        <w:tabs>
          <w:tab w:val="left" w:pos="543"/>
          <w:tab w:val="left" w:pos="851"/>
        </w:tabs>
        <w:spacing w:line="276" w:lineRule="auto"/>
        <w:ind w:left="0" w:firstLine="142"/>
        <w:jc w:val="both"/>
        <w:rPr>
          <w:sz w:val="22"/>
          <w:szCs w:val="22"/>
          <w:lang w:val="ro-RO"/>
        </w:rPr>
      </w:pPr>
      <w:r w:rsidRPr="00B45331">
        <w:rPr>
          <w:rStyle w:val="Bodytext"/>
          <w:sz w:val="22"/>
          <w:szCs w:val="22"/>
          <w:lang w:val="ro-RO" w:eastAsia="ro-RO"/>
        </w:rPr>
        <w:t>„Contract” - acordul de voin</w:t>
      </w:r>
      <w:r w:rsidR="00882108" w:rsidRPr="00B45331">
        <w:rPr>
          <w:rStyle w:val="Bodytext"/>
          <w:sz w:val="22"/>
          <w:szCs w:val="22"/>
          <w:lang w:val="ro-RO" w:eastAsia="ro-RO"/>
        </w:rPr>
        <w:t>ț</w:t>
      </w:r>
      <w:r w:rsidRPr="00B45331">
        <w:rPr>
          <w:rStyle w:val="Bodytext"/>
          <w:sz w:val="22"/>
          <w:szCs w:val="22"/>
          <w:lang w:val="ro-RO" w:eastAsia="ro-RO"/>
        </w:rPr>
        <w:t>ă cu titlu oneros, asimilat, potrivit legii, actului administrativ, încheiat în scris între unul sau mai mul</w:t>
      </w:r>
      <w:r w:rsidR="00882108" w:rsidRPr="00B45331">
        <w:rPr>
          <w:rStyle w:val="Bodytext"/>
          <w:sz w:val="22"/>
          <w:szCs w:val="22"/>
          <w:lang w:val="ro-RO" w:eastAsia="ro-RO"/>
        </w:rPr>
        <w:t>ț</w:t>
      </w:r>
      <w:r w:rsidRPr="00B45331">
        <w:rPr>
          <w:rStyle w:val="Bodytext"/>
          <w:sz w:val="22"/>
          <w:szCs w:val="22"/>
          <w:lang w:val="ro-RO" w:eastAsia="ro-RO"/>
        </w:rPr>
        <w:t xml:space="preserve">i operatori economici, numit prestator </w:t>
      </w:r>
      <w:r w:rsidR="0053249B" w:rsidRPr="00B45331">
        <w:rPr>
          <w:rStyle w:val="Bodytext"/>
          <w:sz w:val="22"/>
          <w:szCs w:val="22"/>
          <w:lang w:val="ro-RO" w:eastAsia="ro-RO"/>
        </w:rPr>
        <w:t>ș</w:t>
      </w:r>
      <w:r w:rsidRPr="00B45331">
        <w:rPr>
          <w:rStyle w:val="Bodytext"/>
          <w:sz w:val="22"/>
          <w:szCs w:val="22"/>
          <w:lang w:val="ro-RO" w:eastAsia="ro-RO"/>
        </w:rPr>
        <w:t>i una ori mai multe autorită</w:t>
      </w:r>
      <w:r w:rsidR="00882108" w:rsidRPr="00B45331">
        <w:rPr>
          <w:rStyle w:val="Bodytext"/>
          <w:sz w:val="22"/>
          <w:szCs w:val="22"/>
          <w:lang w:val="ro-RO" w:eastAsia="ro-RO"/>
        </w:rPr>
        <w:t>ț</w:t>
      </w:r>
      <w:r w:rsidRPr="00B45331">
        <w:rPr>
          <w:rStyle w:val="Bodytext"/>
          <w:sz w:val="22"/>
          <w:szCs w:val="22"/>
          <w:lang w:val="ro-RO" w:eastAsia="ro-RO"/>
        </w:rPr>
        <w:t xml:space="preserve">i contractante, numit achizitor în vederea îndeplinirii integrale </w:t>
      </w:r>
      <w:r w:rsidR="0053249B" w:rsidRPr="00B45331">
        <w:rPr>
          <w:rStyle w:val="Bodytext"/>
          <w:sz w:val="22"/>
          <w:szCs w:val="22"/>
          <w:lang w:val="ro-RO" w:eastAsia="ro-RO"/>
        </w:rPr>
        <w:t>ș</w:t>
      </w:r>
      <w:r w:rsidRPr="00B45331">
        <w:rPr>
          <w:rStyle w:val="Bodytext"/>
          <w:sz w:val="22"/>
          <w:szCs w:val="22"/>
          <w:lang w:val="ro-RO" w:eastAsia="ro-RO"/>
        </w:rPr>
        <w:t>i corespunzătoare a tuturor obliga</w:t>
      </w:r>
      <w:r w:rsidR="00882108" w:rsidRPr="00B45331">
        <w:rPr>
          <w:rStyle w:val="Bodytext"/>
          <w:sz w:val="22"/>
          <w:szCs w:val="22"/>
          <w:lang w:val="ro-RO" w:eastAsia="ro-RO"/>
        </w:rPr>
        <w:t>ț</w:t>
      </w:r>
      <w:r w:rsidRPr="00B45331">
        <w:rPr>
          <w:rStyle w:val="Bodytext"/>
          <w:sz w:val="22"/>
          <w:szCs w:val="22"/>
          <w:lang w:val="ro-RO" w:eastAsia="ro-RO"/>
        </w:rPr>
        <w:t>iilor sale asumate prin Contract;</w:t>
      </w:r>
    </w:p>
    <w:p w14:paraId="5E9E4FA5" w14:textId="77777777" w:rsidR="00624F1F" w:rsidRPr="00B45331" w:rsidRDefault="00624F1F" w:rsidP="000074BD">
      <w:pPr>
        <w:pStyle w:val="Bodytext1"/>
        <w:widowControl w:val="0"/>
        <w:numPr>
          <w:ilvl w:val="0"/>
          <w:numId w:val="2"/>
        </w:numPr>
        <w:shd w:val="clear" w:color="auto" w:fill="auto"/>
        <w:tabs>
          <w:tab w:val="left" w:pos="543"/>
          <w:tab w:val="left" w:pos="851"/>
        </w:tabs>
        <w:spacing w:line="276" w:lineRule="auto"/>
        <w:ind w:left="0" w:firstLine="142"/>
        <w:jc w:val="both"/>
        <w:rPr>
          <w:sz w:val="22"/>
          <w:szCs w:val="22"/>
          <w:lang w:val="ro-RO"/>
        </w:rPr>
      </w:pPr>
      <w:r w:rsidRPr="00B45331">
        <w:rPr>
          <w:rStyle w:val="Bodytext"/>
          <w:sz w:val="22"/>
          <w:szCs w:val="22"/>
          <w:lang w:val="ro-RO" w:eastAsia="ro-RO"/>
        </w:rPr>
        <w:t>„Pre</w:t>
      </w:r>
      <w:r w:rsidR="00882108" w:rsidRPr="00B45331">
        <w:rPr>
          <w:rStyle w:val="Bodytext"/>
          <w:sz w:val="22"/>
          <w:szCs w:val="22"/>
          <w:lang w:val="ro-RO" w:eastAsia="ro-RO"/>
        </w:rPr>
        <w:t>ț</w:t>
      </w:r>
      <w:r w:rsidRPr="00B45331">
        <w:rPr>
          <w:rStyle w:val="Bodytext"/>
          <w:sz w:val="22"/>
          <w:szCs w:val="22"/>
          <w:lang w:val="ro-RO" w:eastAsia="ro-RO"/>
        </w:rPr>
        <w:t>ul Contractului” - pre</w:t>
      </w:r>
      <w:r w:rsidR="00882108" w:rsidRPr="00B45331">
        <w:rPr>
          <w:rStyle w:val="Bodytext"/>
          <w:sz w:val="22"/>
          <w:szCs w:val="22"/>
          <w:lang w:val="ro-RO" w:eastAsia="ro-RO"/>
        </w:rPr>
        <w:t>ț</w:t>
      </w:r>
      <w:r w:rsidRPr="00B45331">
        <w:rPr>
          <w:rStyle w:val="Bodytext"/>
          <w:sz w:val="22"/>
          <w:szCs w:val="22"/>
          <w:lang w:val="ro-RO" w:eastAsia="ro-RO"/>
        </w:rPr>
        <w:t xml:space="preserve">ul plătibil Prestatorului de către Achizitor, în baza Contractului, pentru îndeplinirea integrală </w:t>
      </w:r>
      <w:r w:rsidR="0053249B" w:rsidRPr="00B45331">
        <w:rPr>
          <w:rStyle w:val="Bodytext"/>
          <w:sz w:val="22"/>
          <w:szCs w:val="22"/>
          <w:lang w:val="ro-RO" w:eastAsia="ro-RO"/>
        </w:rPr>
        <w:t>ș</w:t>
      </w:r>
      <w:r w:rsidRPr="00B45331">
        <w:rPr>
          <w:rStyle w:val="Bodytext"/>
          <w:sz w:val="22"/>
          <w:szCs w:val="22"/>
          <w:lang w:val="ro-RO" w:eastAsia="ro-RO"/>
        </w:rPr>
        <w:t>i corespunzătoare a tuturor obliga</w:t>
      </w:r>
      <w:r w:rsidR="00882108" w:rsidRPr="00B45331">
        <w:rPr>
          <w:rStyle w:val="Bodytext"/>
          <w:sz w:val="22"/>
          <w:szCs w:val="22"/>
          <w:lang w:val="ro-RO" w:eastAsia="ro-RO"/>
        </w:rPr>
        <w:t>ț</w:t>
      </w:r>
      <w:r w:rsidRPr="00B45331">
        <w:rPr>
          <w:rStyle w:val="Bodytext"/>
          <w:sz w:val="22"/>
          <w:szCs w:val="22"/>
          <w:lang w:val="ro-RO" w:eastAsia="ro-RO"/>
        </w:rPr>
        <w:t>iilor sale asumate prin Contract;</w:t>
      </w:r>
    </w:p>
    <w:p w14:paraId="7A625D7B" w14:textId="77777777" w:rsidR="00240E23" w:rsidRPr="00B45331" w:rsidRDefault="00503948" w:rsidP="000074BD">
      <w:pPr>
        <w:pStyle w:val="Bodytext1"/>
        <w:widowControl w:val="0"/>
        <w:numPr>
          <w:ilvl w:val="0"/>
          <w:numId w:val="2"/>
        </w:numPr>
        <w:shd w:val="clear" w:color="auto" w:fill="auto"/>
        <w:tabs>
          <w:tab w:val="left" w:pos="543"/>
          <w:tab w:val="left" w:pos="851"/>
        </w:tabs>
        <w:spacing w:line="276" w:lineRule="auto"/>
        <w:ind w:left="0" w:firstLine="142"/>
        <w:jc w:val="both"/>
        <w:rPr>
          <w:sz w:val="22"/>
          <w:szCs w:val="22"/>
          <w:lang w:val="ro-RO"/>
        </w:rPr>
      </w:pPr>
      <w:r w:rsidRPr="00B45331">
        <w:rPr>
          <w:rStyle w:val="Bodytext"/>
          <w:sz w:val="22"/>
          <w:szCs w:val="22"/>
          <w:lang w:val="ro-RO" w:eastAsia="ro-RO"/>
        </w:rPr>
        <w:t xml:space="preserve"> </w:t>
      </w:r>
      <w:r w:rsidR="00240E23" w:rsidRPr="00B45331">
        <w:rPr>
          <w:rStyle w:val="BodytextItalic"/>
          <w:i w:val="0"/>
          <w:sz w:val="22"/>
          <w:szCs w:val="22"/>
          <w:lang w:val="ro-RO" w:eastAsia="ro-RO"/>
        </w:rPr>
        <w:t>“Penalitate contractuală"</w:t>
      </w:r>
      <w:r w:rsidR="00240E23" w:rsidRPr="00B45331">
        <w:rPr>
          <w:rStyle w:val="Bodytext"/>
          <w:i/>
          <w:sz w:val="22"/>
          <w:szCs w:val="22"/>
          <w:lang w:val="ro-RO" w:eastAsia="ro-RO"/>
        </w:rPr>
        <w:t xml:space="preserve"> - </w:t>
      </w:r>
      <w:r w:rsidR="00240E23" w:rsidRPr="00B45331">
        <w:rPr>
          <w:rStyle w:val="Bodytext"/>
          <w:sz w:val="22"/>
          <w:szCs w:val="22"/>
          <w:lang w:val="ro-RO" w:eastAsia="ro-RO"/>
        </w:rPr>
        <w:t>despăgubirea stabilită în contractul de prestări servicii ca fiind plătibilă de către una din părțile contractante către cealaltă parte, în caz de neîndeplinire,</w:t>
      </w:r>
    </w:p>
    <w:p w14:paraId="2AA93125" w14:textId="77777777" w:rsidR="00E02A1D" w:rsidRPr="00B45331" w:rsidRDefault="00624F1F" w:rsidP="000074BD">
      <w:pPr>
        <w:pStyle w:val="Bodytext1"/>
        <w:widowControl w:val="0"/>
        <w:numPr>
          <w:ilvl w:val="0"/>
          <w:numId w:val="2"/>
        </w:numPr>
        <w:shd w:val="clear" w:color="auto" w:fill="auto"/>
        <w:tabs>
          <w:tab w:val="left" w:pos="543"/>
          <w:tab w:val="left" w:pos="851"/>
        </w:tabs>
        <w:spacing w:line="276" w:lineRule="auto"/>
        <w:ind w:left="0" w:firstLine="142"/>
        <w:jc w:val="both"/>
        <w:rPr>
          <w:rStyle w:val="Bodytext"/>
          <w:sz w:val="22"/>
          <w:szCs w:val="22"/>
          <w:lang w:val="ro-RO"/>
        </w:rPr>
      </w:pPr>
      <w:r w:rsidRPr="00B45331">
        <w:rPr>
          <w:rStyle w:val="Bodytext"/>
          <w:sz w:val="22"/>
          <w:szCs w:val="22"/>
          <w:lang w:val="ro-RO" w:eastAsia="ro-RO"/>
        </w:rPr>
        <w:t>„For</w:t>
      </w:r>
      <w:r w:rsidR="00882108" w:rsidRPr="00B45331">
        <w:rPr>
          <w:rStyle w:val="Bodytext"/>
          <w:sz w:val="22"/>
          <w:szCs w:val="22"/>
          <w:lang w:val="ro-RO" w:eastAsia="ro-RO"/>
        </w:rPr>
        <w:t>ț</w:t>
      </w:r>
      <w:r w:rsidRPr="00B45331">
        <w:rPr>
          <w:rStyle w:val="Bodytext"/>
          <w:sz w:val="22"/>
          <w:szCs w:val="22"/>
          <w:lang w:val="ro-RO" w:eastAsia="ro-RO"/>
        </w:rPr>
        <w:t xml:space="preserve">a majoră” - orice eveniment extern, imprevizibil, absolut invincibil </w:t>
      </w:r>
      <w:r w:rsidR="0053249B" w:rsidRPr="00B45331">
        <w:rPr>
          <w:rStyle w:val="Bodytext"/>
          <w:sz w:val="22"/>
          <w:szCs w:val="22"/>
          <w:lang w:val="ro-RO" w:eastAsia="ro-RO"/>
        </w:rPr>
        <w:t>ș</w:t>
      </w:r>
      <w:r w:rsidRPr="00B45331">
        <w:rPr>
          <w:rStyle w:val="Bodytext"/>
          <w:sz w:val="22"/>
          <w:szCs w:val="22"/>
          <w:lang w:val="ro-RO" w:eastAsia="ro-RO"/>
        </w:rPr>
        <w:t>i inevitabil, care împiedică să fie executate obliga</w:t>
      </w:r>
      <w:r w:rsidR="00882108" w:rsidRPr="00B45331">
        <w:rPr>
          <w:rStyle w:val="Bodytext"/>
          <w:sz w:val="22"/>
          <w:szCs w:val="22"/>
          <w:lang w:val="ro-RO" w:eastAsia="ro-RO"/>
        </w:rPr>
        <w:t>ț</w:t>
      </w:r>
      <w:r w:rsidRPr="00B45331">
        <w:rPr>
          <w:rStyle w:val="Bodytext"/>
          <w:sz w:val="22"/>
          <w:szCs w:val="22"/>
          <w:lang w:val="ro-RO" w:eastAsia="ro-RO"/>
        </w:rPr>
        <w:t>iile ce le revin păr</w:t>
      </w:r>
      <w:r w:rsidR="00882108" w:rsidRPr="00B45331">
        <w:rPr>
          <w:rStyle w:val="Bodytext"/>
          <w:sz w:val="22"/>
          <w:szCs w:val="22"/>
          <w:lang w:val="ro-RO" w:eastAsia="ro-RO"/>
        </w:rPr>
        <w:t>ț</w:t>
      </w:r>
      <w:r w:rsidRPr="00B45331">
        <w:rPr>
          <w:rStyle w:val="Bodytext"/>
          <w:sz w:val="22"/>
          <w:szCs w:val="22"/>
          <w:lang w:val="ro-RO" w:eastAsia="ro-RO"/>
        </w:rPr>
        <w:t xml:space="preserve">ilor, care nu poate fi creat, controlat sau modificat d e către una dintre </w:t>
      </w:r>
      <w:r w:rsidRPr="00B45331">
        <w:rPr>
          <w:rStyle w:val="Bodytext"/>
          <w:sz w:val="22"/>
          <w:szCs w:val="22"/>
          <w:lang w:val="ro-RO" w:eastAsia="ro-RO"/>
        </w:rPr>
        <w:lastRenderedPageBreak/>
        <w:t>Păr</w:t>
      </w:r>
      <w:r w:rsidR="00882108" w:rsidRPr="00B45331">
        <w:rPr>
          <w:rStyle w:val="Bodytext"/>
          <w:sz w:val="22"/>
          <w:szCs w:val="22"/>
          <w:lang w:val="ro-RO" w:eastAsia="ro-RO"/>
        </w:rPr>
        <w:t>ț</w:t>
      </w:r>
      <w:r w:rsidRPr="00B45331">
        <w:rPr>
          <w:rStyle w:val="Bodytext"/>
          <w:sz w:val="22"/>
          <w:szCs w:val="22"/>
          <w:lang w:val="ro-RO" w:eastAsia="ro-RO"/>
        </w:rPr>
        <w:t xml:space="preserve">i, care nu este urmarea faptei acesteia sau a persoanelor pentru care aceasta este </w:t>
      </w:r>
      <w:r w:rsidR="00882108" w:rsidRPr="00B45331">
        <w:rPr>
          <w:rStyle w:val="Bodytext"/>
          <w:sz w:val="22"/>
          <w:szCs w:val="22"/>
          <w:lang w:val="ro-RO" w:eastAsia="ro-RO"/>
        </w:rPr>
        <w:t>ț</w:t>
      </w:r>
      <w:r w:rsidRPr="00B45331">
        <w:rPr>
          <w:rStyle w:val="Bodytext"/>
          <w:sz w:val="22"/>
          <w:szCs w:val="22"/>
          <w:lang w:val="ro-RO" w:eastAsia="ro-RO"/>
        </w:rPr>
        <w:t>inută a răspunde, eveniment sau circumstan</w:t>
      </w:r>
      <w:r w:rsidR="00882108" w:rsidRPr="00B45331">
        <w:rPr>
          <w:rStyle w:val="Bodytext"/>
          <w:sz w:val="22"/>
          <w:szCs w:val="22"/>
          <w:lang w:val="ro-RO" w:eastAsia="ro-RO"/>
        </w:rPr>
        <w:t>ț</w:t>
      </w:r>
      <w:r w:rsidRPr="00B45331">
        <w:rPr>
          <w:rStyle w:val="Bodytext"/>
          <w:sz w:val="22"/>
          <w:szCs w:val="22"/>
          <w:lang w:val="ro-RO" w:eastAsia="ro-RO"/>
        </w:rPr>
        <w:t>ă pe care Păr</w:t>
      </w:r>
      <w:r w:rsidR="00882108" w:rsidRPr="00B45331">
        <w:rPr>
          <w:rStyle w:val="Bodytext"/>
          <w:sz w:val="22"/>
          <w:szCs w:val="22"/>
          <w:lang w:val="ro-RO" w:eastAsia="ro-RO"/>
        </w:rPr>
        <w:t>ț</w:t>
      </w:r>
      <w:r w:rsidRPr="00B45331">
        <w:rPr>
          <w:rStyle w:val="Bodytext"/>
          <w:sz w:val="22"/>
          <w:szCs w:val="22"/>
          <w:lang w:val="ro-RO" w:eastAsia="ro-RO"/>
        </w:rPr>
        <w:t>ile nu ar fi putut să le prevadă înainte, care nu pot fi atribuite vreunei Păr</w:t>
      </w:r>
      <w:r w:rsidR="00882108" w:rsidRPr="00B45331">
        <w:rPr>
          <w:rStyle w:val="Bodytext"/>
          <w:sz w:val="22"/>
          <w:szCs w:val="22"/>
          <w:lang w:val="ro-RO" w:eastAsia="ro-RO"/>
        </w:rPr>
        <w:t>ț</w:t>
      </w:r>
      <w:r w:rsidRPr="00B45331">
        <w:rPr>
          <w:rStyle w:val="Bodytext"/>
          <w:sz w:val="22"/>
          <w:szCs w:val="22"/>
          <w:lang w:val="ro-RO" w:eastAsia="ro-RO"/>
        </w:rPr>
        <w:t xml:space="preserve">i </w:t>
      </w:r>
      <w:r w:rsidR="0053249B" w:rsidRPr="00B45331">
        <w:rPr>
          <w:rStyle w:val="Bodytext"/>
          <w:sz w:val="22"/>
          <w:szCs w:val="22"/>
          <w:lang w:val="ro-RO" w:eastAsia="ro-RO"/>
        </w:rPr>
        <w:t>ș</w:t>
      </w:r>
      <w:r w:rsidRPr="00B45331">
        <w:rPr>
          <w:rStyle w:val="Bodytext"/>
          <w:sz w:val="22"/>
          <w:szCs w:val="22"/>
          <w:lang w:val="ro-RO" w:eastAsia="ro-RO"/>
        </w:rPr>
        <w:t>i care, odată apărute, nu au putut fi evitate sau depă</w:t>
      </w:r>
      <w:r w:rsidR="0053249B" w:rsidRPr="00B45331">
        <w:rPr>
          <w:rStyle w:val="Bodytext"/>
          <w:sz w:val="22"/>
          <w:szCs w:val="22"/>
          <w:lang w:val="ro-RO" w:eastAsia="ro-RO"/>
        </w:rPr>
        <w:t>ș</w:t>
      </w:r>
      <w:r w:rsidRPr="00B45331">
        <w:rPr>
          <w:rStyle w:val="Bodytext"/>
          <w:sz w:val="22"/>
          <w:szCs w:val="22"/>
          <w:lang w:val="ro-RO" w:eastAsia="ro-RO"/>
        </w:rPr>
        <w:t>ite de către Păr</w:t>
      </w:r>
      <w:r w:rsidR="00882108" w:rsidRPr="00B45331">
        <w:rPr>
          <w:rStyle w:val="Bodytext"/>
          <w:sz w:val="22"/>
          <w:szCs w:val="22"/>
          <w:lang w:val="ro-RO" w:eastAsia="ro-RO"/>
        </w:rPr>
        <w:t>ț</w:t>
      </w:r>
      <w:r w:rsidRPr="00B45331">
        <w:rPr>
          <w:rStyle w:val="Bodytext"/>
          <w:sz w:val="22"/>
          <w:szCs w:val="22"/>
          <w:lang w:val="ro-RO" w:eastAsia="ro-RO"/>
        </w:rPr>
        <w:t xml:space="preserve">i, potrivit prezentului contract </w:t>
      </w:r>
      <w:r w:rsidR="0053249B" w:rsidRPr="00B45331">
        <w:rPr>
          <w:rStyle w:val="Bodytext"/>
          <w:sz w:val="22"/>
          <w:szCs w:val="22"/>
          <w:lang w:val="ro-RO" w:eastAsia="ro-RO"/>
        </w:rPr>
        <w:t>ș</w:t>
      </w:r>
      <w:r w:rsidRPr="00B45331">
        <w:rPr>
          <w:rStyle w:val="Bodytext"/>
          <w:sz w:val="22"/>
          <w:szCs w:val="22"/>
          <w:lang w:val="ro-RO" w:eastAsia="ro-RO"/>
        </w:rPr>
        <w:t>i sunt constatate de o autoritate competentă.</w:t>
      </w:r>
    </w:p>
    <w:p w14:paraId="37CF1CDA" w14:textId="77777777" w:rsidR="00E02A1D" w:rsidRPr="00B45331" w:rsidRDefault="00624F1F" w:rsidP="000074BD">
      <w:pPr>
        <w:pStyle w:val="Bodytext1"/>
        <w:widowControl w:val="0"/>
        <w:numPr>
          <w:ilvl w:val="0"/>
          <w:numId w:val="2"/>
        </w:numPr>
        <w:shd w:val="clear" w:color="auto" w:fill="auto"/>
        <w:tabs>
          <w:tab w:val="left" w:pos="543"/>
          <w:tab w:val="left" w:pos="851"/>
        </w:tabs>
        <w:spacing w:line="276" w:lineRule="auto"/>
        <w:ind w:left="0" w:firstLine="142"/>
        <w:jc w:val="both"/>
        <w:rPr>
          <w:rStyle w:val="Bodytext"/>
          <w:sz w:val="22"/>
          <w:szCs w:val="22"/>
          <w:lang w:val="ro-RO"/>
        </w:rPr>
      </w:pPr>
      <w:r w:rsidRPr="00B45331">
        <w:rPr>
          <w:rStyle w:val="Bodytext"/>
          <w:sz w:val="22"/>
          <w:szCs w:val="22"/>
          <w:lang w:val="ro-RO" w:eastAsia="ro-RO"/>
        </w:rPr>
        <w:t xml:space="preserve">“ Subcontractant’ - înseamnă orice operator economic care nu este parte a prezentului contract </w:t>
      </w:r>
      <w:r w:rsidR="0053249B" w:rsidRPr="00B45331">
        <w:rPr>
          <w:rStyle w:val="Bodytext"/>
          <w:sz w:val="22"/>
          <w:szCs w:val="22"/>
          <w:lang w:val="ro-RO" w:eastAsia="ro-RO"/>
        </w:rPr>
        <w:t>ș</w:t>
      </w:r>
      <w:r w:rsidRPr="00B45331">
        <w:rPr>
          <w:rStyle w:val="Bodytext"/>
          <w:sz w:val="22"/>
          <w:szCs w:val="22"/>
          <w:lang w:val="ro-RO" w:eastAsia="ro-RO"/>
        </w:rPr>
        <w:t xml:space="preserve">i care executa/prestează </w:t>
      </w:r>
      <w:r w:rsidR="0053249B" w:rsidRPr="00B45331">
        <w:rPr>
          <w:rStyle w:val="Bodytext"/>
          <w:sz w:val="22"/>
          <w:szCs w:val="22"/>
          <w:lang w:val="ro-RO" w:eastAsia="ro-RO"/>
        </w:rPr>
        <w:t>ș</w:t>
      </w:r>
      <w:r w:rsidRPr="00B45331">
        <w:rPr>
          <w:rStyle w:val="Bodytext"/>
          <w:sz w:val="22"/>
          <w:szCs w:val="22"/>
          <w:lang w:val="ro-RO" w:eastAsia="ro-RO"/>
        </w:rPr>
        <w:t>i/sau furnizează anumite păr</w:t>
      </w:r>
      <w:r w:rsidR="00882108" w:rsidRPr="00B45331">
        <w:rPr>
          <w:rStyle w:val="Bodytext"/>
          <w:sz w:val="22"/>
          <w:szCs w:val="22"/>
          <w:lang w:val="ro-RO" w:eastAsia="ro-RO"/>
        </w:rPr>
        <w:t>ț</w:t>
      </w:r>
      <w:r w:rsidRPr="00B45331">
        <w:rPr>
          <w:rStyle w:val="Bodytext"/>
          <w:sz w:val="22"/>
          <w:szCs w:val="22"/>
          <w:lang w:val="ro-RO" w:eastAsia="ro-RO"/>
        </w:rPr>
        <w:t>i ori elemente ale serviciilor/lucrărilor sau ale construc</w:t>
      </w:r>
      <w:r w:rsidR="00882108" w:rsidRPr="00B45331">
        <w:rPr>
          <w:rStyle w:val="Bodytext"/>
          <w:sz w:val="22"/>
          <w:szCs w:val="22"/>
          <w:lang w:val="ro-RO" w:eastAsia="ro-RO"/>
        </w:rPr>
        <w:t>ț</w:t>
      </w:r>
      <w:r w:rsidRPr="00B45331">
        <w:rPr>
          <w:rStyle w:val="Bodytext"/>
          <w:sz w:val="22"/>
          <w:szCs w:val="22"/>
          <w:lang w:val="ro-RO" w:eastAsia="ro-RO"/>
        </w:rPr>
        <w:t>iei ori îndeplinesc activită</w:t>
      </w:r>
      <w:r w:rsidR="00882108" w:rsidRPr="00B45331">
        <w:rPr>
          <w:rStyle w:val="Bodytext"/>
          <w:sz w:val="22"/>
          <w:szCs w:val="22"/>
          <w:lang w:val="ro-RO" w:eastAsia="ro-RO"/>
        </w:rPr>
        <w:t>ț</w:t>
      </w:r>
      <w:r w:rsidRPr="00B45331">
        <w:rPr>
          <w:rStyle w:val="Bodytext"/>
          <w:sz w:val="22"/>
          <w:szCs w:val="22"/>
          <w:lang w:val="ro-RO" w:eastAsia="ro-RO"/>
        </w:rPr>
        <w:t xml:space="preserve">i care fac parte din obiectul prezentului contract răspunzând în fata prestatorului/executantului de organizarea </w:t>
      </w:r>
      <w:r w:rsidR="0053249B" w:rsidRPr="00B45331">
        <w:rPr>
          <w:rStyle w:val="Bodytext"/>
          <w:sz w:val="22"/>
          <w:szCs w:val="22"/>
          <w:lang w:val="ro-RO" w:eastAsia="ro-RO"/>
        </w:rPr>
        <w:t>ș</w:t>
      </w:r>
      <w:r w:rsidRPr="00B45331">
        <w:rPr>
          <w:rStyle w:val="Bodytext"/>
          <w:sz w:val="22"/>
          <w:szCs w:val="22"/>
          <w:lang w:val="ro-RO" w:eastAsia="ro-RO"/>
        </w:rPr>
        <w:t>i derularea tuturor etapelor necesare în acest scop;</w:t>
      </w:r>
    </w:p>
    <w:p w14:paraId="1F92AAD1" w14:textId="77777777" w:rsidR="00624F1F" w:rsidRPr="00B45331" w:rsidRDefault="00624F1F" w:rsidP="000074BD">
      <w:pPr>
        <w:pStyle w:val="Bodytext1"/>
        <w:widowControl w:val="0"/>
        <w:numPr>
          <w:ilvl w:val="0"/>
          <w:numId w:val="2"/>
        </w:numPr>
        <w:shd w:val="clear" w:color="auto" w:fill="auto"/>
        <w:tabs>
          <w:tab w:val="left" w:pos="543"/>
          <w:tab w:val="left" w:pos="851"/>
        </w:tabs>
        <w:spacing w:line="276" w:lineRule="auto"/>
        <w:ind w:left="0" w:firstLine="142"/>
        <w:jc w:val="both"/>
        <w:rPr>
          <w:rStyle w:val="Bodytext"/>
          <w:sz w:val="22"/>
          <w:szCs w:val="22"/>
          <w:lang w:val="ro-RO" w:eastAsia="en-US"/>
        </w:rPr>
      </w:pPr>
      <w:r w:rsidRPr="00B45331">
        <w:rPr>
          <w:rStyle w:val="Bodytext"/>
          <w:sz w:val="22"/>
          <w:szCs w:val="22"/>
          <w:lang w:val="ro-RO" w:eastAsia="ro-RO"/>
        </w:rPr>
        <w:t>„ Zi „- zi calendaristică; an - 365 de zile.</w:t>
      </w:r>
    </w:p>
    <w:p w14:paraId="58AFE2AD" w14:textId="77777777" w:rsidR="006A7D2E" w:rsidRPr="00B45331" w:rsidRDefault="006A7D2E" w:rsidP="000074BD">
      <w:pPr>
        <w:pStyle w:val="Bodytext1"/>
        <w:widowControl w:val="0"/>
        <w:shd w:val="clear" w:color="auto" w:fill="auto"/>
        <w:tabs>
          <w:tab w:val="left" w:pos="543"/>
          <w:tab w:val="left" w:pos="851"/>
        </w:tabs>
        <w:spacing w:line="276" w:lineRule="auto"/>
        <w:ind w:firstLine="0"/>
        <w:jc w:val="both"/>
        <w:rPr>
          <w:rStyle w:val="Bodytext"/>
          <w:sz w:val="22"/>
          <w:szCs w:val="22"/>
          <w:lang w:val="ro-RO"/>
        </w:rPr>
      </w:pPr>
    </w:p>
    <w:p w14:paraId="6E97DD03" w14:textId="77777777" w:rsidR="006A7D2E" w:rsidRPr="00B45331" w:rsidRDefault="006A7D2E" w:rsidP="000074BD">
      <w:pPr>
        <w:pStyle w:val="Bodytext1"/>
        <w:widowControl w:val="0"/>
        <w:numPr>
          <w:ilvl w:val="0"/>
          <w:numId w:val="1"/>
        </w:numPr>
        <w:shd w:val="clear" w:color="auto" w:fill="auto"/>
        <w:tabs>
          <w:tab w:val="left" w:pos="549"/>
        </w:tabs>
        <w:autoSpaceDE w:val="0"/>
        <w:autoSpaceDN w:val="0"/>
        <w:adjustRightInd w:val="0"/>
        <w:spacing w:line="276" w:lineRule="auto"/>
        <w:ind w:left="0" w:firstLine="0"/>
        <w:jc w:val="both"/>
        <w:rPr>
          <w:rStyle w:val="Heading10"/>
          <w:sz w:val="22"/>
          <w:szCs w:val="22"/>
          <w:lang w:val="ro-RO" w:eastAsia="en-US"/>
        </w:rPr>
      </w:pPr>
      <w:bookmarkStart w:id="2" w:name="bookmark3"/>
      <w:r w:rsidRPr="00B45331">
        <w:rPr>
          <w:rStyle w:val="Heading10"/>
          <w:b/>
          <w:sz w:val="22"/>
          <w:szCs w:val="22"/>
          <w:lang w:val="ro-RO" w:eastAsia="ro-RO"/>
        </w:rPr>
        <w:t xml:space="preserve">INTERPRETARE </w:t>
      </w:r>
      <w:bookmarkEnd w:id="2"/>
    </w:p>
    <w:p w14:paraId="5306B7F2" w14:textId="77777777" w:rsidR="006A7D2E" w:rsidRPr="00B45331" w:rsidRDefault="006A7D2E" w:rsidP="000074BD">
      <w:pPr>
        <w:pStyle w:val="Bodytext1"/>
        <w:widowControl w:val="0"/>
        <w:numPr>
          <w:ilvl w:val="1"/>
          <w:numId w:val="1"/>
        </w:numPr>
        <w:shd w:val="clear" w:color="auto" w:fill="auto"/>
        <w:tabs>
          <w:tab w:val="left" w:pos="549"/>
        </w:tabs>
        <w:autoSpaceDE w:val="0"/>
        <w:autoSpaceDN w:val="0"/>
        <w:adjustRightInd w:val="0"/>
        <w:spacing w:line="276" w:lineRule="auto"/>
        <w:ind w:left="0" w:firstLine="0"/>
        <w:jc w:val="both"/>
        <w:rPr>
          <w:sz w:val="22"/>
          <w:szCs w:val="22"/>
          <w:lang w:val="ro-RO"/>
        </w:rPr>
      </w:pPr>
      <w:r w:rsidRPr="00B45331">
        <w:rPr>
          <w:sz w:val="22"/>
          <w:szCs w:val="22"/>
          <w:lang w:val="ro-RO"/>
        </w:rPr>
        <w:t>In prezentul contract, cu excep</w:t>
      </w:r>
      <w:r w:rsidR="00882108" w:rsidRPr="00B45331">
        <w:rPr>
          <w:sz w:val="22"/>
          <w:szCs w:val="22"/>
          <w:lang w:val="ro-RO"/>
        </w:rPr>
        <w:t>ț</w:t>
      </w:r>
      <w:r w:rsidRPr="00B45331">
        <w:rPr>
          <w:sz w:val="22"/>
          <w:szCs w:val="22"/>
          <w:lang w:val="ro-RO"/>
        </w:rPr>
        <w:t xml:space="preserve">ia unei prevederi contrare, cuvintele la forma singular vor include forma de plural si vice </w:t>
      </w:r>
      <w:proofErr w:type="spellStart"/>
      <w:r w:rsidRPr="00B45331">
        <w:rPr>
          <w:sz w:val="22"/>
          <w:szCs w:val="22"/>
          <w:lang w:val="ro-RO"/>
        </w:rPr>
        <w:t>versa</w:t>
      </w:r>
      <w:proofErr w:type="spellEnd"/>
      <w:r w:rsidRPr="00B45331">
        <w:rPr>
          <w:sz w:val="22"/>
          <w:szCs w:val="22"/>
          <w:lang w:val="ro-RO"/>
        </w:rPr>
        <w:t>, acolo unde acest lucru este permis de context.</w:t>
      </w:r>
    </w:p>
    <w:p w14:paraId="43CBA27E" w14:textId="77777777" w:rsidR="006A7D2E" w:rsidRPr="00B45331" w:rsidRDefault="006A7D2E" w:rsidP="000074BD">
      <w:pPr>
        <w:pStyle w:val="Bodytext1"/>
        <w:widowControl w:val="0"/>
        <w:numPr>
          <w:ilvl w:val="1"/>
          <w:numId w:val="1"/>
        </w:numPr>
        <w:shd w:val="clear" w:color="auto" w:fill="auto"/>
        <w:tabs>
          <w:tab w:val="left" w:pos="549"/>
        </w:tabs>
        <w:autoSpaceDE w:val="0"/>
        <w:autoSpaceDN w:val="0"/>
        <w:adjustRightInd w:val="0"/>
        <w:spacing w:line="276" w:lineRule="auto"/>
        <w:ind w:left="0" w:firstLine="0"/>
        <w:jc w:val="both"/>
        <w:rPr>
          <w:sz w:val="22"/>
          <w:szCs w:val="22"/>
          <w:lang w:val="ro-RO"/>
        </w:rPr>
      </w:pPr>
      <w:r w:rsidRPr="00B45331">
        <w:rPr>
          <w:sz w:val="22"/>
          <w:szCs w:val="22"/>
          <w:lang w:val="ro-RO"/>
        </w:rPr>
        <w:t>Termenul “zi” sau “zile” sau orice referire la zile reprezint</w:t>
      </w:r>
      <w:r w:rsidR="00FD4EDD" w:rsidRPr="00B45331">
        <w:rPr>
          <w:sz w:val="22"/>
          <w:szCs w:val="22"/>
          <w:lang w:val="ro-RO"/>
        </w:rPr>
        <w:t>ă</w:t>
      </w:r>
      <w:r w:rsidRPr="00B45331">
        <w:rPr>
          <w:sz w:val="22"/>
          <w:szCs w:val="22"/>
          <w:lang w:val="ro-RO"/>
        </w:rPr>
        <w:t xml:space="preserve"> zile calendaristice daca nu se specifica in mod diferit.</w:t>
      </w:r>
    </w:p>
    <w:p w14:paraId="7625A4F8" w14:textId="77777777" w:rsidR="00037321" w:rsidRPr="00B45331" w:rsidRDefault="00037321" w:rsidP="000074BD">
      <w:pPr>
        <w:pStyle w:val="Bodytext1"/>
        <w:widowControl w:val="0"/>
        <w:shd w:val="clear" w:color="auto" w:fill="auto"/>
        <w:tabs>
          <w:tab w:val="left" w:pos="549"/>
        </w:tabs>
        <w:autoSpaceDE w:val="0"/>
        <w:autoSpaceDN w:val="0"/>
        <w:adjustRightInd w:val="0"/>
        <w:spacing w:line="276" w:lineRule="auto"/>
        <w:ind w:firstLine="0"/>
        <w:jc w:val="both"/>
        <w:rPr>
          <w:sz w:val="22"/>
          <w:szCs w:val="22"/>
          <w:lang w:val="ro-RO"/>
        </w:rPr>
      </w:pPr>
    </w:p>
    <w:p w14:paraId="19203F67" w14:textId="77777777" w:rsidR="00F502C2" w:rsidRPr="00B45331" w:rsidRDefault="00037321" w:rsidP="000074BD">
      <w:pPr>
        <w:widowControl w:val="0"/>
        <w:numPr>
          <w:ilvl w:val="0"/>
          <w:numId w:val="1"/>
        </w:numPr>
        <w:tabs>
          <w:tab w:val="left" w:pos="567"/>
        </w:tabs>
        <w:autoSpaceDE w:val="0"/>
        <w:autoSpaceDN w:val="0"/>
        <w:adjustRightInd w:val="0"/>
        <w:spacing w:line="276" w:lineRule="auto"/>
        <w:ind w:left="0" w:firstLine="0"/>
        <w:jc w:val="both"/>
        <w:rPr>
          <w:rFonts w:ascii="Times New Roman" w:hAnsi="Times New Roman" w:cs="Times New Roman"/>
          <w:b/>
          <w:bCs/>
          <w:color w:val="auto"/>
          <w:sz w:val="22"/>
          <w:szCs w:val="22"/>
        </w:rPr>
      </w:pPr>
      <w:r w:rsidRPr="00B45331">
        <w:rPr>
          <w:rFonts w:ascii="Times New Roman" w:hAnsi="Times New Roman" w:cs="Times New Roman"/>
          <w:b/>
          <w:bCs/>
          <w:color w:val="auto"/>
          <w:sz w:val="22"/>
          <w:szCs w:val="22"/>
        </w:rPr>
        <w:t>OBIECTUL CONTRACTULUI</w:t>
      </w:r>
    </w:p>
    <w:p w14:paraId="4C8BA919" w14:textId="2BCE1B24" w:rsidR="00F502C2" w:rsidRPr="00B45331" w:rsidRDefault="00037321" w:rsidP="000074BD">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b/>
          <w:bCs/>
          <w:color w:val="auto"/>
          <w:sz w:val="22"/>
          <w:szCs w:val="22"/>
        </w:rPr>
      </w:pPr>
      <w:r w:rsidRPr="00B45331">
        <w:rPr>
          <w:rFonts w:ascii="Times New Roman" w:hAnsi="Times New Roman" w:cs="Times New Roman"/>
          <w:color w:val="auto"/>
          <w:sz w:val="22"/>
          <w:szCs w:val="22"/>
        </w:rPr>
        <w:t xml:space="preserve">Prezentul contract are ca obiect </w:t>
      </w:r>
      <w:r w:rsidR="00E162A8" w:rsidRPr="00B45331">
        <w:rPr>
          <w:rFonts w:ascii="Times New Roman" w:hAnsi="Times New Roman" w:cs="Times New Roman"/>
          <w:color w:val="auto"/>
          <w:sz w:val="22"/>
          <w:szCs w:val="22"/>
        </w:rPr>
        <w:t>prestarea</w:t>
      </w:r>
      <w:r w:rsidR="009801A3" w:rsidRPr="00B45331">
        <w:rPr>
          <w:rFonts w:ascii="Times New Roman" w:hAnsi="Times New Roman" w:cs="Times New Roman"/>
          <w:color w:val="auto"/>
          <w:sz w:val="22"/>
          <w:szCs w:val="22"/>
        </w:rPr>
        <w:t xml:space="preserve"> </w:t>
      </w:r>
      <w:bookmarkStart w:id="3" w:name="_Hlk204863122"/>
      <w:bookmarkStart w:id="4" w:name="_Hlk207355879"/>
      <w:r w:rsidR="00FB3683" w:rsidRPr="00B45331">
        <w:rPr>
          <w:rFonts w:ascii="Times New Roman" w:hAnsi="Times New Roman" w:cs="Times New Roman"/>
          <w:b/>
          <w:sz w:val="22"/>
          <w:szCs w:val="22"/>
        </w:rPr>
        <w:t>Servicii</w:t>
      </w:r>
      <w:r w:rsidR="00BF0F70" w:rsidRPr="00B45331">
        <w:rPr>
          <w:rFonts w:ascii="Times New Roman" w:hAnsi="Times New Roman" w:cs="Times New Roman"/>
          <w:b/>
          <w:sz w:val="22"/>
          <w:szCs w:val="22"/>
        </w:rPr>
        <w:t>lor</w:t>
      </w:r>
      <w:r w:rsidR="00FB3683" w:rsidRPr="00B45331">
        <w:rPr>
          <w:rFonts w:ascii="Times New Roman" w:hAnsi="Times New Roman" w:cs="Times New Roman"/>
          <w:b/>
          <w:sz w:val="22"/>
          <w:szCs w:val="22"/>
        </w:rPr>
        <w:t xml:space="preserve"> de consultanță elaborare cerere de finanțare</w:t>
      </w:r>
      <w:r w:rsidR="002C5D91">
        <w:rPr>
          <w:rFonts w:ascii="Times New Roman" w:hAnsi="Times New Roman" w:cs="Times New Roman"/>
          <w:b/>
          <w:sz w:val="22"/>
          <w:szCs w:val="22"/>
        </w:rPr>
        <w:t xml:space="preserve"> pentru proiectul</w:t>
      </w:r>
      <w:r w:rsidR="00FB3683" w:rsidRPr="00B45331">
        <w:rPr>
          <w:rFonts w:ascii="Times New Roman" w:hAnsi="Times New Roman" w:cs="Times New Roman"/>
          <w:b/>
          <w:sz w:val="22"/>
          <w:szCs w:val="22"/>
        </w:rPr>
        <w:t xml:space="preserve"> </w:t>
      </w:r>
      <w:bookmarkEnd w:id="3"/>
      <w:r w:rsidR="00F502C2" w:rsidRPr="00B45331">
        <w:rPr>
          <w:rFonts w:ascii="Times New Roman" w:hAnsi="Times New Roman" w:cs="Times New Roman"/>
          <w:b/>
          <w:bCs/>
          <w:color w:val="000000" w:themeColor="text1"/>
          <w:sz w:val="22"/>
          <w:szCs w:val="22"/>
        </w:rPr>
        <w:t>”Restaurarea și valorificarea durabilă a patrimoniului cultural al Municipiului Făgăraș - Ansamblul Arhitectural Cetatea Făgărașului - Castel și Corp Gardă Nord - Corp Gardă Sud și Turn intrare Poartă”,</w:t>
      </w:r>
      <w:r w:rsidR="00F502C2" w:rsidRPr="00B45331">
        <w:rPr>
          <w:rFonts w:ascii="Times New Roman" w:hAnsi="Times New Roman" w:cs="Times New Roman"/>
          <w:color w:val="000000" w:themeColor="text1"/>
          <w:sz w:val="22"/>
          <w:szCs w:val="22"/>
        </w:rPr>
        <w:t xml:space="preserve"> în vederea </w:t>
      </w:r>
      <w:r w:rsidR="00573DDA">
        <w:rPr>
          <w:rFonts w:ascii="Times New Roman" w:hAnsi="Times New Roman" w:cs="Times New Roman"/>
          <w:color w:val="000000" w:themeColor="text1"/>
          <w:sz w:val="22"/>
          <w:szCs w:val="22"/>
        </w:rPr>
        <w:t xml:space="preserve">finanțării în cadrul </w:t>
      </w:r>
      <w:r w:rsidR="00F502C2" w:rsidRPr="00B45331">
        <w:rPr>
          <w:rFonts w:ascii="Times New Roman" w:hAnsi="Times New Roman" w:cs="Times New Roman"/>
          <w:color w:val="000000" w:themeColor="text1"/>
          <w:sz w:val="22"/>
          <w:szCs w:val="22"/>
        </w:rPr>
        <w:t>Programul</w:t>
      </w:r>
      <w:r w:rsidR="00573DDA">
        <w:rPr>
          <w:rFonts w:ascii="Times New Roman" w:hAnsi="Times New Roman" w:cs="Times New Roman"/>
          <w:color w:val="000000" w:themeColor="text1"/>
          <w:sz w:val="22"/>
          <w:szCs w:val="22"/>
        </w:rPr>
        <w:t>ui</w:t>
      </w:r>
      <w:r w:rsidR="00F502C2" w:rsidRPr="00B45331">
        <w:rPr>
          <w:rFonts w:ascii="Times New Roman" w:hAnsi="Times New Roman" w:cs="Times New Roman"/>
          <w:color w:val="000000" w:themeColor="text1"/>
          <w:sz w:val="22"/>
          <w:szCs w:val="22"/>
        </w:rPr>
        <w:t xml:space="preserve"> Regiunea Centru 2021-2027, Prioritatea 8 - o regiune atractiva, OS 5.1 Promovarea dezvoltării integrate și incluzive în domeniul social, economic și al mediului, precum și a culturii, a patrimoniului natural, a turismului sustenabil și a securității în zonele urbane, Acțiunea 8.1 - Dezvoltare urbană integrată prin regenerarea spațiilor publice, punerea în valoare a patrimoniului, infrastructurii culturale și a potențialului turistic din municipiile Regiunii Centru.</w:t>
      </w:r>
    </w:p>
    <w:p w14:paraId="073DA47E" w14:textId="574B36EC" w:rsidR="00383174" w:rsidRPr="00B45331" w:rsidRDefault="00383174" w:rsidP="000074BD">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b/>
          <w:bCs/>
          <w:color w:val="auto"/>
          <w:sz w:val="22"/>
          <w:szCs w:val="22"/>
        </w:rPr>
      </w:pPr>
      <w:r w:rsidRPr="00B45331">
        <w:rPr>
          <w:rFonts w:ascii="Times New Roman" w:hAnsi="Times New Roman" w:cs="Times New Roman"/>
          <w:sz w:val="22"/>
          <w:szCs w:val="22"/>
        </w:rPr>
        <w:t xml:space="preserve">Achizitorul se obligă să plătească prețul convenit în prezentul contract, pentru serviciile prestate. </w:t>
      </w:r>
    </w:p>
    <w:bookmarkEnd w:id="4"/>
    <w:p w14:paraId="2B687F69" w14:textId="77777777" w:rsidR="007959C1" w:rsidRPr="00B45331" w:rsidRDefault="007959C1" w:rsidP="000074BD">
      <w:pPr>
        <w:pStyle w:val="Heading11"/>
        <w:widowControl w:val="0"/>
        <w:shd w:val="clear" w:color="auto" w:fill="auto"/>
        <w:tabs>
          <w:tab w:val="left" w:pos="567"/>
        </w:tabs>
        <w:autoSpaceDE w:val="0"/>
        <w:autoSpaceDN w:val="0"/>
        <w:adjustRightInd w:val="0"/>
        <w:spacing w:line="276" w:lineRule="auto"/>
        <w:outlineLvl w:val="9"/>
        <w:rPr>
          <w:sz w:val="22"/>
          <w:szCs w:val="22"/>
          <w:lang w:val="ro-RO"/>
        </w:rPr>
      </w:pPr>
    </w:p>
    <w:p w14:paraId="62ECA760" w14:textId="77777777" w:rsidR="00E162A8" w:rsidRPr="00B45331" w:rsidRDefault="00781AA4" w:rsidP="000074BD">
      <w:pPr>
        <w:pStyle w:val="Heading11"/>
        <w:widowControl w:val="0"/>
        <w:numPr>
          <w:ilvl w:val="0"/>
          <w:numId w:val="1"/>
        </w:numPr>
        <w:shd w:val="clear" w:color="auto" w:fill="auto"/>
        <w:tabs>
          <w:tab w:val="left" w:pos="567"/>
        </w:tabs>
        <w:autoSpaceDE w:val="0"/>
        <w:autoSpaceDN w:val="0"/>
        <w:adjustRightInd w:val="0"/>
        <w:spacing w:line="276" w:lineRule="auto"/>
        <w:ind w:left="0" w:firstLine="0"/>
        <w:outlineLvl w:val="9"/>
        <w:rPr>
          <w:rStyle w:val="Heading10"/>
          <w:sz w:val="22"/>
          <w:szCs w:val="22"/>
          <w:lang w:val="ro-RO"/>
        </w:rPr>
      </w:pPr>
      <w:bookmarkStart w:id="5" w:name="bookmark0"/>
      <w:r w:rsidRPr="00B45331">
        <w:rPr>
          <w:rStyle w:val="Heading10"/>
          <w:b/>
          <w:sz w:val="22"/>
          <w:szCs w:val="22"/>
          <w:lang w:val="ro-RO" w:eastAsia="ro-RO"/>
        </w:rPr>
        <w:t>PREŢUL CONTRACTULUI</w:t>
      </w:r>
      <w:bookmarkEnd w:id="5"/>
    </w:p>
    <w:p w14:paraId="2BDDEB9D" w14:textId="22AAB923" w:rsidR="00C41DFF" w:rsidRPr="00B45331" w:rsidRDefault="00F14AB5" w:rsidP="000074BD">
      <w:pPr>
        <w:pStyle w:val="Heading11"/>
        <w:widowControl w:val="0"/>
        <w:numPr>
          <w:ilvl w:val="1"/>
          <w:numId w:val="1"/>
        </w:numPr>
        <w:shd w:val="clear" w:color="auto" w:fill="auto"/>
        <w:tabs>
          <w:tab w:val="left" w:pos="567"/>
        </w:tabs>
        <w:autoSpaceDE w:val="0"/>
        <w:autoSpaceDN w:val="0"/>
        <w:adjustRightInd w:val="0"/>
        <w:spacing w:line="276" w:lineRule="auto"/>
        <w:ind w:left="0" w:firstLine="0"/>
        <w:outlineLvl w:val="9"/>
        <w:rPr>
          <w:sz w:val="22"/>
          <w:szCs w:val="22"/>
          <w:lang w:val="ro-RO"/>
        </w:rPr>
      </w:pPr>
      <w:r w:rsidRPr="00B45331">
        <w:rPr>
          <w:sz w:val="22"/>
          <w:szCs w:val="22"/>
          <w:lang w:val="ro-RO"/>
        </w:rPr>
        <w:t>Pre</w:t>
      </w:r>
      <w:r w:rsidR="00882108" w:rsidRPr="00B45331">
        <w:rPr>
          <w:sz w:val="22"/>
          <w:szCs w:val="22"/>
          <w:lang w:val="ro-RO"/>
        </w:rPr>
        <w:t>ț</w:t>
      </w:r>
      <w:r w:rsidRPr="00B45331">
        <w:rPr>
          <w:sz w:val="22"/>
          <w:szCs w:val="22"/>
          <w:lang w:val="ro-RO"/>
        </w:rPr>
        <w:t xml:space="preserve">ul </w:t>
      </w:r>
      <w:r w:rsidR="00733203" w:rsidRPr="00B45331">
        <w:rPr>
          <w:sz w:val="22"/>
          <w:szCs w:val="22"/>
          <w:lang w:val="ro-RO"/>
        </w:rPr>
        <w:t xml:space="preserve">prezentului contract îl reprezintă suma </w:t>
      </w:r>
      <w:bookmarkStart w:id="6" w:name="bookmark1"/>
      <w:r w:rsidR="00C41DFF" w:rsidRPr="00B45331">
        <w:rPr>
          <w:b/>
          <w:sz w:val="22"/>
          <w:szCs w:val="22"/>
          <w:lang w:val="ro-RO"/>
        </w:rPr>
        <w:t>de....................</w:t>
      </w:r>
      <w:r w:rsidR="00E162A8" w:rsidRPr="00B45331">
        <w:rPr>
          <w:b/>
          <w:sz w:val="22"/>
          <w:szCs w:val="22"/>
          <w:lang w:val="ro-RO"/>
        </w:rPr>
        <w:t xml:space="preserve"> lei</w:t>
      </w:r>
      <w:r w:rsidR="00E162A8" w:rsidRPr="00B45331">
        <w:rPr>
          <w:b/>
          <w:bCs/>
          <w:sz w:val="22"/>
          <w:szCs w:val="22"/>
          <w:lang w:val="ro-RO"/>
        </w:rPr>
        <w:t xml:space="preserve">, </w:t>
      </w:r>
      <w:r w:rsidR="00E162A8" w:rsidRPr="00B45331">
        <w:rPr>
          <w:bCs/>
          <w:sz w:val="22"/>
          <w:szCs w:val="22"/>
          <w:lang w:val="ro-RO"/>
        </w:rPr>
        <w:t xml:space="preserve">la care se adaugă TVA în </w:t>
      </w:r>
      <w:r w:rsidR="00C41DFF" w:rsidRPr="00B45331">
        <w:rPr>
          <w:bCs/>
          <w:sz w:val="22"/>
          <w:szCs w:val="22"/>
          <w:lang w:val="ro-RO"/>
        </w:rPr>
        <w:t>conformitate cu prevederile legale în vigoare</w:t>
      </w:r>
      <w:r w:rsidR="00493B75" w:rsidRPr="00B45331">
        <w:rPr>
          <w:bCs/>
          <w:sz w:val="22"/>
          <w:szCs w:val="22"/>
          <w:lang w:val="ro-RO"/>
        </w:rPr>
        <w:t>, detaliat după cum urmează:</w:t>
      </w:r>
    </w:p>
    <w:p w14:paraId="7BA4A26D" w14:textId="77777777" w:rsidR="00F01B92" w:rsidRPr="00B45331" w:rsidRDefault="00F01B92" w:rsidP="000074BD">
      <w:pPr>
        <w:widowControl w:val="0"/>
        <w:autoSpaceDE w:val="0"/>
        <w:autoSpaceDN w:val="0"/>
        <w:adjustRightInd w:val="0"/>
        <w:spacing w:line="276" w:lineRule="auto"/>
        <w:ind w:left="720"/>
        <w:jc w:val="both"/>
        <w:rPr>
          <w:rFonts w:ascii="Times New Roman" w:hAnsi="Times New Roman" w:cs="Times New Roman"/>
          <w:color w:val="auto"/>
          <w:sz w:val="22"/>
          <w:szCs w:val="22"/>
          <w:lang w:eastAsia="en-US"/>
        </w:rPr>
      </w:pPr>
    </w:p>
    <w:p w14:paraId="75F818DE" w14:textId="77777777" w:rsidR="00FC55FA" w:rsidRPr="00B45331" w:rsidRDefault="00781AA4" w:rsidP="000074BD">
      <w:pPr>
        <w:pStyle w:val="Heading11"/>
        <w:widowControl w:val="0"/>
        <w:numPr>
          <w:ilvl w:val="0"/>
          <w:numId w:val="1"/>
        </w:numPr>
        <w:shd w:val="clear" w:color="auto" w:fill="auto"/>
        <w:tabs>
          <w:tab w:val="left" w:pos="567"/>
        </w:tabs>
        <w:spacing w:line="276" w:lineRule="auto"/>
        <w:ind w:left="0" w:firstLine="0"/>
        <w:outlineLvl w:val="9"/>
        <w:rPr>
          <w:rStyle w:val="Heading10"/>
          <w:b/>
          <w:sz w:val="22"/>
          <w:szCs w:val="22"/>
          <w:lang w:val="ro-RO"/>
        </w:rPr>
      </w:pPr>
      <w:r w:rsidRPr="00B45331">
        <w:rPr>
          <w:rStyle w:val="Heading10"/>
          <w:b/>
          <w:sz w:val="22"/>
          <w:szCs w:val="22"/>
          <w:lang w:val="ro-RO" w:eastAsia="ro-RO"/>
        </w:rPr>
        <w:t>DURATA CONTRACTULUI</w:t>
      </w:r>
      <w:bookmarkStart w:id="7" w:name="bookmark2"/>
      <w:bookmarkEnd w:id="6"/>
    </w:p>
    <w:p w14:paraId="3523357A" w14:textId="4FADD525" w:rsidR="00BF0F70" w:rsidRPr="00B45331" w:rsidRDefault="00BF0F70" w:rsidP="000074BD">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B45331">
        <w:rPr>
          <w:sz w:val="22"/>
          <w:szCs w:val="22"/>
          <w:lang w:val="ro-RO"/>
        </w:rPr>
        <w:t xml:space="preserve">Prezentul Contract intră în vigoare la data semnării lui de către ultima parte </w:t>
      </w:r>
      <w:proofErr w:type="spellStart"/>
      <w:r w:rsidRPr="00B45331">
        <w:rPr>
          <w:sz w:val="22"/>
          <w:szCs w:val="22"/>
          <w:lang w:val="ro-RO"/>
        </w:rPr>
        <w:t>şi</w:t>
      </w:r>
      <w:proofErr w:type="spellEnd"/>
      <w:r w:rsidRPr="00B45331">
        <w:rPr>
          <w:sz w:val="22"/>
          <w:szCs w:val="22"/>
          <w:lang w:val="ro-RO"/>
        </w:rPr>
        <w:t xml:space="preserve"> este valabil până la îndeplinirea integrală și corespunzătoare a obligațiilor de către ambele părți, iar Contractul operează valabil între părți, potrivit legii, ofertei si documentației de atribuire, de la data intrării sale in vigoare si pana la epuizarea convenționala sau legala a oricărui efect pe care îl produce. </w:t>
      </w:r>
    </w:p>
    <w:p w14:paraId="219F5289" w14:textId="76B7E000" w:rsidR="00F65AED" w:rsidRPr="00B45331" w:rsidRDefault="00453CE8" w:rsidP="000074BD">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B45331">
        <w:rPr>
          <w:bCs/>
          <w:sz w:val="22"/>
          <w:szCs w:val="22"/>
          <w:lang w:val="ro-RO"/>
        </w:rPr>
        <w:t xml:space="preserve">Durata </w:t>
      </w:r>
      <w:r w:rsidR="00BF0F70" w:rsidRPr="00B45331">
        <w:rPr>
          <w:bCs/>
          <w:sz w:val="22"/>
          <w:szCs w:val="22"/>
          <w:lang w:val="ro-RO"/>
        </w:rPr>
        <w:t xml:space="preserve">de prestare a serviciilor </w:t>
      </w:r>
      <w:r w:rsidRPr="00B45331">
        <w:rPr>
          <w:bCs/>
          <w:sz w:val="22"/>
          <w:szCs w:val="22"/>
          <w:lang w:val="ro-RO"/>
        </w:rPr>
        <w:t xml:space="preserve">este </w:t>
      </w:r>
      <w:r w:rsidR="00BF0F70" w:rsidRPr="00B45331">
        <w:rPr>
          <w:bCs/>
          <w:sz w:val="22"/>
          <w:szCs w:val="22"/>
          <w:lang w:val="ro-RO"/>
        </w:rPr>
        <w:t xml:space="preserve">estimată la </w:t>
      </w:r>
      <w:r w:rsidR="00D825EC" w:rsidRPr="00B45331">
        <w:rPr>
          <w:bCs/>
          <w:sz w:val="22"/>
          <w:szCs w:val="22"/>
          <w:lang w:val="ro-RO"/>
        </w:rPr>
        <w:t>6</w:t>
      </w:r>
      <w:r w:rsidRPr="00B45331">
        <w:rPr>
          <w:bCs/>
          <w:sz w:val="22"/>
          <w:szCs w:val="22"/>
          <w:lang w:val="ro-RO"/>
        </w:rPr>
        <w:t xml:space="preserve"> luni, </w:t>
      </w:r>
      <w:r w:rsidR="00BF0F70" w:rsidRPr="00B45331">
        <w:rPr>
          <w:bCs/>
          <w:sz w:val="22"/>
          <w:szCs w:val="22"/>
          <w:lang w:val="ro-RO"/>
        </w:rPr>
        <w:t>de la intrarea în vigoare a contractului</w:t>
      </w:r>
      <w:r w:rsidR="007C45F9" w:rsidRPr="00B45331">
        <w:rPr>
          <w:bCs/>
          <w:sz w:val="22"/>
          <w:szCs w:val="22"/>
          <w:lang w:val="ro-RO"/>
        </w:rPr>
        <w:t>, cu posibilitatea de prelungire prin act adiționa</w:t>
      </w:r>
      <w:r w:rsidR="00F65AED" w:rsidRPr="00B45331">
        <w:rPr>
          <w:bCs/>
          <w:sz w:val="22"/>
          <w:szCs w:val="22"/>
          <w:lang w:val="ro-RO"/>
        </w:rPr>
        <w:t>l.</w:t>
      </w:r>
    </w:p>
    <w:p w14:paraId="381CF485" w14:textId="77777777" w:rsidR="00BF0F70" w:rsidRPr="00B45331" w:rsidRDefault="00BF0F70" w:rsidP="000074BD">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Termenul de prestare a serviciilor aferente contractului este estimata astfel:</w:t>
      </w:r>
    </w:p>
    <w:p w14:paraId="1C74DC1A" w14:textId="52C8EA62" w:rsidR="007C45F9" w:rsidRPr="00B45331" w:rsidRDefault="00F65AED" w:rsidP="000074BD">
      <w:pPr>
        <w:widowControl w:val="0"/>
        <w:tabs>
          <w:tab w:val="left" w:pos="567"/>
        </w:tabs>
        <w:spacing w:line="276" w:lineRule="auto"/>
        <w:ind w:left="357" w:firstLine="352"/>
        <w:rPr>
          <w:rFonts w:ascii="Times New Roman" w:eastAsia="Times New Roman" w:hAnsi="Times New Roman" w:cs="Times New Roman"/>
          <w:sz w:val="22"/>
          <w:szCs w:val="22"/>
        </w:rPr>
      </w:pPr>
      <w:r w:rsidRPr="00B45331">
        <w:rPr>
          <w:rFonts w:ascii="Times New Roman" w:eastAsia="Times New Roman" w:hAnsi="Times New Roman" w:cs="Times New Roman"/>
          <w:sz w:val="22"/>
          <w:szCs w:val="22"/>
        </w:rPr>
        <w:t>a)</w:t>
      </w:r>
      <w:r w:rsidR="007C45F9" w:rsidRPr="00B45331">
        <w:rPr>
          <w:rFonts w:ascii="Times New Roman" w:eastAsia="Times New Roman" w:hAnsi="Times New Roman" w:cs="Times New Roman"/>
          <w:sz w:val="22"/>
          <w:szCs w:val="22"/>
        </w:rPr>
        <w:t xml:space="preserve"> Servicii de elaborare a cererii de finanțare și a documentelor suport/anexe, inclusiv depunerea cererii de finanțare în aplicația </w:t>
      </w:r>
      <w:proofErr w:type="spellStart"/>
      <w:r w:rsidR="007C45F9" w:rsidRPr="00B45331">
        <w:rPr>
          <w:rFonts w:ascii="Times New Roman" w:eastAsia="Times New Roman" w:hAnsi="Times New Roman" w:cs="Times New Roman"/>
          <w:sz w:val="22"/>
          <w:szCs w:val="22"/>
        </w:rPr>
        <w:t>MySmis</w:t>
      </w:r>
      <w:proofErr w:type="spellEnd"/>
      <w:r w:rsidR="007C45F9" w:rsidRPr="00B45331">
        <w:rPr>
          <w:rFonts w:ascii="Times New Roman" w:eastAsia="Times New Roman" w:hAnsi="Times New Roman" w:cs="Times New Roman"/>
          <w:sz w:val="22"/>
          <w:szCs w:val="22"/>
        </w:rPr>
        <w:t xml:space="preserve"> – termen maxim 30 de zile de la data semnării contractului de servicii cu ofertantul declarat câștigător, dar nu mai târziu de data închiderii a</w:t>
      </w:r>
      <w:r w:rsidRPr="00B45331">
        <w:rPr>
          <w:rFonts w:ascii="Times New Roman" w:eastAsia="Times New Roman" w:hAnsi="Times New Roman" w:cs="Times New Roman"/>
          <w:sz w:val="22"/>
          <w:szCs w:val="22"/>
        </w:rPr>
        <w:t>p</w:t>
      </w:r>
      <w:r w:rsidR="007C45F9" w:rsidRPr="00B45331">
        <w:rPr>
          <w:rFonts w:ascii="Times New Roman" w:eastAsia="Times New Roman" w:hAnsi="Times New Roman" w:cs="Times New Roman"/>
          <w:sz w:val="22"/>
          <w:szCs w:val="22"/>
        </w:rPr>
        <w:t xml:space="preserve">elului de proiect. </w:t>
      </w:r>
    </w:p>
    <w:p w14:paraId="4A2C99C0" w14:textId="482F9A35" w:rsidR="007C45F9" w:rsidRPr="00B45331" w:rsidRDefault="00F65AED" w:rsidP="000074BD">
      <w:pPr>
        <w:widowControl w:val="0"/>
        <w:tabs>
          <w:tab w:val="left" w:pos="567"/>
        </w:tabs>
        <w:spacing w:line="276" w:lineRule="auto"/>
        <w:ind w:left="360" w:firstLine="352"/>
        <w:rPr>
          <w:rFonts w:ascii="Times New Roman" w:eastAsia="Times New Roman" w:hAnsi="Times New Roman" w:cs="Times New Roman"/>
          <w:sz w:val="22"/>
          <w:szCs w:val="22"/>
        </w:rPr>
      </w:pPr>
      <w:r w:rsidRPr="00B45331">
        <w:rPr>
          <w:rFonts w:ascii="Times New Roman" w:eastAsia="Times New Roman" w:hAnsi="Times New Roman" w:cs="Times New Roman"/>
          <w:sz w:val="22"/>
          <w:szCs w:val="22"/>
        </w:rPr>
        <w:t>b)</w:t>
      </w:r>
      <w:r w:rsidR="007C45F9" w:rsidRPr="00B45331">
        <w:rPr>
          <w:rFonts w:ascii="Times New Roman" w:eastAsia="Times New Roman" w:hAnsi="Times New Roman" w:cs="Times New Roman"/>
          <w:sz w:val="22"/>
          <w:szCs w:val="22"/>
        </w:rPr>
        <w:t xml:space="preserve"> Servicii de asistență în etapa de evaluare și contractare, până la semnarea contractului de finanțare – termen estimat: 5 luni calendaristice.</w:t>
      </w:r>
    </w:p>
    <w:p w14:paraId="57C71265" w14:textId="77777777" w:rsidR="0018792F" w:rsidRPr="00B45331" w:rsidRDefault="0018792F" w:rsidP="000074BD">
      <w:pPr>
        <w:widowControl w:val="0"/>
        <w:tabs>
          <w:tab w:val="left" w:pos="567"/>
        </w:tabs>
        <w:spacing w:line="276" w:lineRule="auto"/>
        <w:ind w:left="360" w:firstLine="352"/>
        <w:rPr>
          <w:rFonts w:ascii="Times New Roman" w:eastAsia="Times New Roman" w:hAnsi="Times New Roman" w:cs="Times New Roman"/>
          <w:sz w:val="22"/>
          <w:szCs w:val="22"/>
        </w:rPr>
      </w:pPr>
    </w:p>
    <w:p w14:paraId="68A01B3D" w14:textId="77777777" w:rsidR="00E162A8" w:rsidRPr="00B45331" w:rsidRDefault="00C12F24" w:rsidP="000074BD">
      <w:pPr>
        <w:pStyle w:val="Heading11"/>
        <w:widowControl w:val="0"/>
        <w:numPr>
          <w:ilvl w:val="0"/>
          <w:numId w:val="1"/>
        </w:numPr>
        <w:shd w:val="clear" w:color="auto" w:fill="auto"/>
        <w:tabs>
          <w:tab w:val="left" w:pos="567"/>
        </w:tabs>
        <w:spacing w:line="276" w:lineRule="auto"/>
        <w:outlineLvl w:val="9"/>
        <w:rPr>
          <w:b/>
          <w:sz w:val="22"/>
          <w:szCs w:val="22"/>
          <w:lang w:val="ro-RO"/>
        </w:rPr>
      </w:pPr>
      <w:r w:rsidRPr="00B45331">
        <w:rPr>
          <w:b/>
          <w:bCs/>
          <w:sz w:val="22"/>
          <w:szCs w:val="22"/>
          <w:lang w:val="ro-RO"/>
        </w:rPr>
        <w:t>DOCUMENTELE CONTRACTULUI</w:t>
      </w:r>
    </w:p>
    <w:p w14:paraId="6141EFFD" w14:textId="77777777" w:rsidR="00C12F24" w:rsidRPr="00B45331" w:rsidRDefault="00C12F24" w:rsidP="000074BD">
      <w:pPr>
        <w:pStyle w:val="Heading11"/>
        <w:widowControl w:val="0"/>
        <w:numPr>
          <w:ilvl w:val="1"/>
          <w:numId w:val="1"/>
        </w:numPr>
        <w:shd w:val="clear" w:color="auto" w:fill="auto"/>
        <w:tabs>
          <w:tab w:val="left" w:pos="567"/>
        </w:tabs>
        <w:spacing w:line="276" w:lineRule="auto"/>
        <w:ind w:hanging="792"/>
        <w:rPr>
          <w:sz w:val="22"/>
          <w:szCs w:val="22"/>
          <w:lang w:val="ro-RO"/>
        </w:rPr>
      </w:pPr>
      <w:r w:rsidRPr="00B45331">
        <w:rPr>
          <w:rStyle w:val="Heading10"/>
          <w:sz w:val="22"/>
          <w:szCs w:val="22"/>
          <w:lang w:val="ro-RO" w:eastAsia="ro-RO"/>
        </w:rPr>
        <w:t>Documentele contractului sunt:</w:t>
      </w:r>
    </w:p>
    <w:p w14:paraId="39A0AE47" w14:textId="77777777" w:rsidR="00925E5C" w:rsidRPr="00B45331" w:rsidRDefault="00C12F24" w:rsidP="000074BD">
      <w:pPr>
        <w:widowControl w:val="0"/>
        <w:numPr>
          <w:ilvl w:val="0"/>
          <w:numId w:val="3"/>
        </w:numPr>
        <w:spacing w:line="276" w:lineRule="auto"/>
        <w:ind w:left="714" w:hanging="357"/>
        <w:jc w:val="both"/>
        <w:rPr>
          <w:rFonts w:ascii="Times New Roman" w:eastAsia="Calibri" w:hAnsi="Times New Roman" w:cs="Times New Roman"/>
          <w:sz w:val="22"/>
          <w:szCs w:val="22"/>
        </w:rPr>
      </w:pPr>
      <w:r w:rsidRPr="00B45331">
        <w:rPr>
          <w:rStyle w:val="Bodytext"/>
          <w:sz w:val="22"/>
          <w:szCs w:val="22"/>
        </w:rPr>
        <w:tab/>
      </w:r>
      <w:r w:rsidR="00925E5C" w:rsidRPr="00B45331">
        <w:rPr>
          <w:rFonts w:ascii="Times New Roman" w:eastAsia="Calibri" w:hAnsi="Times New Roman" w:cs="Times New Roman"/>
          <w:sz w:val="22"/>
          <w:szCs w:val="22"/>
        </w:rPr>
        <w:t xml:space="preserve">caietul de sarcini, inclusiv clarificările </w:t>
      </w:r>
      <w:r w:rsidR="0053249B" w:rsidRPr="00B45331">
        <w:rPr>
          <w:rFonts w:ascii="Times New Roman" w:eastAsia="Calibri" w:hAnsi="Times New Roman" w:cs="Times New Roman"/>
          <w:sz w:val="22"/>
          <w:szCs w:val="22"/>
        </w:rPr>
        <w:t>ș</w:t>
      </w:r>
      <w:r w:rsidR="00925E5C" w:rsidRPr="00B45331">
        <w:rPr>
          <w:rFonts w:ascii="Times New Roman" w:eastAsia="Calibri" w:hAnsi="Times New Roman" w:cs="Times New Roman"/>
          <w:sz w:val="22"/>
          <w:szCs w:val="22"/>
        </w:rPr>
        <w:t xml:space="preserve">i/sau măsurile de remediere aduse până la depunerea ofertelor ce privesc aspectele tehnice </w:t>
      </w:r>
      <w:r w:rsidR="0053249B" w:rsidRPr="00B45331">
        <w:rPr>
          <w:rFonts w:ascii="Times New Roman" w:eastAsia="Calibri" w:hAnsi="Times New Roman" w:cs="Times New Roman"/>
          <w:sz w:val="22"/>
          <w:szCs w:val="22"/>
        </w:rPr>
        <w:t>ș</w:t>
      </w:r>
      <w:r w:rsidR="00925E5C" w:rsidRPr="00B45331">
        <w:rPr>
          <w:rFonts w:ascii="Times New Roman" w:eastAsia="Calibri" w:hAnsi="Times New Roman" w:cs="Times New Roman"/>
          <w:sz w:val="22"/>
          <w:szCs w:val="22"/>
        </w:rPr>
        <w:t>i financiare – Anexa 1,</w:t>
      </w:r>
    </w:p>
    <w:p w14:paraId="644AACD0" w14:textId="77777777" w:rsidR="00925E5C" w:rsidRPr="00B45331" w:rsidRDefault="00925E5C" w:rsidP="000074BD">
      <w:pPr>
        <w:widowControl w:val="0"/>
        <w:numPr>
          <w:ilvl w:val="0"/>
          <w:numId w:val="3"/>
        </w:numPr>
        <w:autoSpaceDE w:val="0"/>
        <w:autoSpaceDN w:val="0"/>
        <w:adjustRightInd w:val="0"/>
        <w:spacing w:line="276" w:lineRule="auto"/>
        <w:ind w:left="714" w:hanging="357"/>
        <w:jc w:val="both"/>
        <w:rPr>
          <w:rFonts w:ascii="Times New Roman" w:hAnsi="Times New Roman" w:cs="Times New Roman"/>
          <w:sz w:val="22"/>
          <w:szCs w:val="22"/>
        </w:rPr>
      </w:pPr>
      <w:r w:rsidRPr="00B45331">
        <w:rPr>
          <w:rFonts w:ascii="Times New Roman" w:hAnsi="Times New Roman" w:cs="Times New Roman"/>
          <w:sz w:val="22"/>
          <w:szCs w:val="22"/>
        </w:rPr>
        <w:t>propunerea tehnică, inclusiv clarificările din perioada de evaluare – Anexa 2,</w:t>
      </w:r>
    </w:p>
    <w:p w14:paraId="1FD48B4B" w14:textId="77777777" w:rsidR="00925E5C" w:rsidRPr="00B45331" w:rsidRDefault="00925E5C" w:rsidP="000074BD">
      <w:pPr>
        <w:widowControl w:val="0"/>
        <w:numPr>
          <w:ilvl w:val="0"/>
          <w:numId w:val="3"/>
        </w:numPr>
        <w:autoSpaceDE w:val="0"/>
        <w:autoSpaceDN w:val="0"/>
        <w:adjustRightInd w:val="0"/>
        <w:spacing w:line="276" w:lineRule="auto"/>
        <w:ind w:left="714" w:hanging="357"/>
        <w:jc w:val="both"/>
        <w:rPr>
          <w:rFonts w:ascii="Times New Roman" w:hAnsi="Times New Roman" w:cs="Times New Roman"/>
          <w:sz w:val="22"/>
          <w:szCs w:val="22"/>
        </w:rPr>
      </w:pPr>
      <w:r w:rsidRPr="00B45331">
        <w:rPr>
          <w:rFonts w:ascii="Times New Roman" w:hAnsi="Times New Roman" w:cs="Times New Roman"/>
          <w:sz w:val="22"/>
          <w:szCs w:val="22"/>
        </w:rPr>
        <w:t>propunerea financiară, inclusiv clarificările din perioada de evaluare - Anexa 3,</w:t>
      </w:r>
    </w:p>
    <w:p w14:paraId="37F08D05" w14:textId="77777777" w:rsidR="00925E5C" w:rsidRPr="00B45331" w:rsidRDefault="00925E5C" w:rsidP="000074BD">
      <w:pPr>
        <w:pStyle w:val="Bodytext1"/>
        <w:widowControl w:val="0"/>
        <w:numPr>
          <w:ilvl w:val="0"/>
          <w:numId w:val="3"/>
        </w:numPr>
        <w:shd w:val="clear" w:color="auto" w:fill="auto"/>
        <w:spacing w:line="276" w:lineRule="auto"/>
        <w:ind w:left="714" w:right="1" w:hanging="357"/>
        <w:jc w:val="both"/>
        <w:rPr>
          <w:sz w:val="22"/>
          <w:szCs w:val="22"/>
          <w:lang w:val="ro-RO"/>
        </w:rPr>
      </w:pPr>
      <w:r w:rsidRPr="00B45331">
        <w:rPr>
          <w:rStyle w:val="Bodytext"/>
          <w:color w:val="000000"/>
          <w:sz w:val="22"/>
          <w:szCs w:val="22"/>
          <w:lang w:val="ro-RO" w:eastAsia="ro-RO"/>
        </w:rPr>
        <w:lastRenderedPageBreak/>
        <w:t>angajamentul ferm de sus</w:t>
      </w:r>
      <w:r w:rsidR="00882108" w:rsidRPr="00B45331">
        <w:rPr>
          <w:rStyle w:val="Bodytext"/>
          <w:color w:val="000000"/>
          <w:sz w:val="22"/>
          <w:szCs w:val="22"/>
          <w:lang w:val="ro-RO" w:eastAsia="ro-RO"/>
        </w:rPr>
        <w:t>ț</w:t>
      </w:r>
      <w:r w:rsidRPr="00B45331">
        <w:rPr>
          <w:rStyle w:val="Bodytext"/>
          <w:color w:val="000000"/>
          <w:sz w:val="22"/>
          <w:szCs w:val="22"/>
          <w:lang w:val="ro-RO" w:eastAsia="ro-RO"/>
        </w:rPr>
        <w:t>inere din partea unui ter</w:t>
      </w:r>
      <w:r w:rsidR="00882108" w:rsidRPr="00B45331">
        <w:rPr>
          <w:rStyle w:val="Bodytext"/>
          <w:color w:val="000000"/>
          <w:sz w:val="22"/>
          <w:szCs w:val="22"/>
          <w:lang w:val="ro-RO" w:eastAsia="ro-RO"/>
        </w:rPr>
        <w:t>ț</w:t>
      </w:r>
      <w:r w:rsidRPr="00B45331">
        <w:rPr>
          <w:rStyle w:val="Bodytext"/>
          <w:color w:val="000000"/>
          <w:sz w:val="22"/>
          <w:szCs w:val="22"/>
          <w:lang w:val="ro-RO" w:eastAsia="ro-RO"/>
        </w:rPr>
        <w:t xml:space="preserve"> conform legii </w:t>
      </w:r>
      <w:r w:rsidRPr="00B45331">
        <w:rPr>
          <w:sz w:val="22"/>
          <w:szCs w:val="22"/>
          <w:lang w:val="ro-RO" w:eastAsia="ro-RO"/>
        </w:rPr>
        <w:t>- Anexa 4</w:t>
      </w:r>
      <w:r w:rsidRPr="00B45331">
        <w:rPr>
          <w:rStyle w:val="Bodytext"/>
          <w:color w:val="000000"/>
          <w:sz w:val="22"/>
          <w:szCs w:val="22"/>
          <w:lang w:val="ro-RO" w:eastAsia="ro-RO"/>
        </w:rPr>
        <w:t>, dacă este cazul;</w:t>
      </w:r>
    </w:p>
    <w:p w14:paraId="225ECB51" w14:textId="77777777" w:rsidR="00925E5C" w:rsidRPr="00B45331" w:rsidRDefault="00925E5C" w:rsidP="000074BD">
      <w:pPr>
        <w:pStyle w:val="Bodytext1"/>
        <w:widowControl w:val="0"/>
        <w:numPr>
          <w:ilvl w:val="0"/>
          <w:numId w:val="3"/>
        </w:numPr>
        <w:shd w:val="clear" w:color="auto" w:fill="auto"/>
        <w:spacing w:line="276" w:lineRule="auto"/>
        <w:ind w:left="714" w:right="1" w:hanging="357"/>
        <w:jc w:val="both"/>
        <w:rPr>
          <w:sz w:val="22"/>
          <w:szCs w:val="22"/>
          <w:lang w:val="ro-RO"/>
        </w:rPr>
      </w:pPr>
      <w:r w:rsidRPr="00B45331">
        <w:rPr>
          <w:rStyle w:val="Bodytext"/>
          <w:color w:val="000000"/>
          <w:sz w:val="22"/>
          <w:szCs w:val="22"/>
          <w:lang w:val="ro-RO" w:eastAsia="ro-RO"/>
        </w:rPr>
        <w:t>contractele încheiate cu subcontractan</w:t>
      </w:r>
      <w:r w:rsidR="00882108" w:rsidRPr="00B45331">
        <w:rPr>
          <w:rStyle w:val="Bodytext"/>
          <w:color w:val="000000"/>
          <w:sz w:val="22"/>
          <w:szCs w:val="22"/>
          <w:lang w:val="ro-RO" w:eastAsia="ro-RO"/>
        </w:rPr>
        <w:t>ț</w:t>
      </w:r>
      <w:r w:rsidRPr="00B45331">
        <w:rPr>
          <w:rStyle w:val="Bodytext"/>
          <w:color w:val="000000"/>
          <w:sz w:val="22"/>
          <w:szCs w:val="22"/>
          <w:lang w:val="ro-RO" w:eastAsia="ro-RO"/>
        </w:rPr>
        <w:t xml:space="preserve">ii </w:t>
      </w:r>
      <w:r w:rsidRPr="00B45331">
        <w:rPr>
          <w:sz w:val="22"/>
          <w:szCs w:val="22"/>
          <w:lang w:val="ro-RO" w:eastAsia="ro-RO"/>
        </w:rPr>
        <w:t>- Anexa 5</w:t>
      </w:r>
      <w:r w:rsidRPr="00B45331">
        <w:rPr>
          <w:rStyle w:val="Bodytext"/>
          <w:color w:val="000000"/>
          <w:sz w:val="22"/>
          <w:szCs w:val="22"/>
          <w:lang w:val="ro-RO" w:eastAsia="ro-RO"/>
        </w:rPr>
        <w:t>, dacă este cazul;</w:t>
      </w:r>
    </w:p>
    <w:p w14:paraId="29AA9561" w14:textId="77777777" w:rsidR="00925E5C" w:rsidRPr="00B45331" w:rsidRDefault="00925E5C" w:rsidP="000074BD">
      <w:pPr>
        <w:pStyle w:val="Bodytext1"/>
        <w:widowControl w:val="0"/>
        <w:numPr>
          <w:ilvl w:val="0"/>
          <w:numId w:val="3"/>
        </w:numPr>
        <w:shd w:val="clear" w:color="auto" w:fill="auto"/>
        <w:spacing w:line="276" w:lineRule="auto"/>
        <w:ind w:left="714" w:right="1" w:hanging="357"/>
        <w:jc w:val="both"/>
        <w:rPr>
          <w:rStyle w:val="Bodytext"/>
          <w:sz w:val="22"/>
          <w:szCs w:val="22"/>
          <w:lang w:val="ro-RO"/>
        </w:rPr>
      </w:pPr>
      <w:r w:rsidRPr="00B45331">
        <w:rPr>
          <w:rStyle w:val="Bodytext"/>
          <w:color w:val="000000"/>
          <w:sz w:val="22"/>
          <w:szCs w:val="22"/>
          <w:lang w:val="ro-RO" w:eastAsia="ro-RO"/>
        </w:rPr>
        <w:t xml:space="preserve">acord de asociere </w:t>
      </w:r>
      <w:r w:rsidRPr="00B45331">
        <w:rPr>
          <w:sz w:val="22"/>
          <w:szCs w:val="22"/>
          <w:lang w:val="ro-RO" w:eastAsia="ro-RO"/>
        </w:rPr>
        <w:t>- Anexa 6</w:t>
      </w:r>
      <w:r w:rsidRPr="00B45331">
        <w:rPr>
          <w:rStyle w:val="Bodytext"/>
          <w:color w:val="000000"/>
          <w:sz w:val="22"/>
          <w:szCs w:val="22"/>
          <w:lang w:val="ro-RO" w:eastAsia="ro-RO"/>
        </w:rPr>
        <w:t>, dacă este cazul;</w:t>
      </w:r>
    </w:p>
    <w:p w14:paraId="53DBE502" w14:textId="77777777" w:rsidR="00925E5C" w:rsidRPr="00B45331" w:rsidRDefault="00925E5C" w:rsidP="000074BD">
      <w:pPr>
        <w:pStyle w:val="Bodytext1"/>
        <w:widowControl w:val="0"/>
        <w:numPr>
          <w:ilvl w:val="0"/>
          <w:numId w:val="3"/>
        </w:numPr>
        <w:shd w:val="clear" w:color="auto" w:fill="auto"/>
        <w:tabs>
          <w:tab w:val="left" w:pos="750"/>
        </w:tabs>
        <w:spacing w:line="276" w:lineRule="auto"/>
        <w:ind w:left="714" w:right="1" w:hanging="357"/>
        <w:jc w:val="both"/>
        <w:rPr>
          <w:sz w:val="22"/>
          <w:szCs w:val="22"/>
          <w:lang w:val="ro-RO"/>
        </w:rPr>
      </w:pPr>
      <w:r w:rsidRPr="00B45331">
        <w:rPr>
          <w:rStyle w:val="Bodytext"/>
          <w:color w:val="000000"/>
          <w:sz w:val="22"/>
          <w:szCs w:val="22"/>
          <w:lang w:val="ro-RO" w:eastAsia="ro-RO"/>
        </w:rPr>
        <w:t>alte documente/formulare relevante, dacă este cazul.</w:t>
      </w:r>
    </w:p>
    <w:p w14:paraId="35ED6FB2" w14:textId="77777777" w:rsidR="00925E5C" w:rsidRPr="00B45331" w:rsidRDefault="00925E5C" w:rsidP="000074BD">
      <w:pPr>
        <w:widowControl w:val="0"/>
        <w:autoSpaceDE w:val="0"/>
        <w:autoSpaceDN w:val="0"/>
        <w:adjustRightInd w:val="0"/>
        <w:spacing w:line="276" w:lineRule="auto"/>
        <w:jc w:val="both"/>
        <w:rPr>
          <w:rFonts w:ascii="Times New Roman" w:hAnsi="Times New Roman" w:cs="Times New Roman"/>
          <w:sz w:val="22"/>
          <w:szCs w:val="22"/>
        </w:rPr>
      </w:pPr>
      <w:r w:rsidRPr="00B45331">
        <w:rPr>
          <w:rFonts w:ascii="Times New Roman" w:eastAsia="Calibri" w:hAnsi="Times New Roman" w:cs="Times New Roman"/>
          <w:b/>
          <w:sz w:val="22"/>
          <w:szCs w:val="22"/>
        </w:rPr>
        <w:t>7.2.</w:t>
      </w:r>
      <w:r w:rsidRPr="00B45331">
        <w:rPr>
          <w:rFonts w:ascii="Times New Roman" w:eastAsia="Calibri" w:hAnsi="Times New Roman" w:cs="Times New Roman"/>
          <w:sz w:val="22"/>
          <w:szCs w:val="22"/>
        </w:rPr>
        <w:t xml:space="preserve"> În cazul în care există contradic</w:t>
      </w:r>
      <w:r w:rsidR="00882108" w:rsidRPr="00B45331">
        <w:rPr>
          <w:rFonts w:ascii="Times New Roman" w:eastAsia="Calibri" w:hAnsi="Times New Roman" w:cs="Times New Roman"/>
          <w:sz w:val="22"/>
          <w:szCs w:val="22"/>
        </w:rPr>
        <w:t>ț</w:t>
      </w:r>
      <w:r w:rsidRPr="00B45331">
        <w:rPr>
          <w:rFonts w:ascii="Times New Roman" w:eastAsia="Calibri" w:hAnsi="Times New Roman" w:cs="Times New Roman"/>
          <w:sz w:val="22"/>
          <w:szCs w:val="22"/>
        </w:rPr>
        <w:t>ii între documentele de mai sus, prevederile acestora se vor aplica în ordinea de preceden</w:t>
      </w:r>
      <w:r w:rsidR="00882108" w:rsidRPr="00B45331">
        <w:rPr>
          <w:rFonts w:ascii="Times New Roman" w:eastAsia="Calibri" w:hAnsi="Times New Roman" w:cs="Times New Roman"/>
          <w:sz w:val="22"/>
          <w:szCs w:val="22"/>
        </w:rPr>
        <w:t>ț</w:t>
      </w:r>
      <w:r w:rsidRPr="00B45331">
        <w:rPr>
          <w:rFonts w:ascii="Times New Roman" w:eastAsia="Calibri" w:hAnsi="Times New Roman" w:cs="Times New Roman"/>
          <w:sz w:val="22"/>
          <w:szCs w:val="22"/>
        </w:rPr>
        <w:t xml:space="preserve">ă </w:t>
      </w:r>
      <w:r w:rsidRPr="00B45331">
        <w:rPr>
          <w:rFonts w:ascii="Times New Roman" w:hAnsi="Times New Roman" w:cs="Times New Roman"/>
          <w:sz w:val="22"/>
          <w:szCs w:val="22"/>
        </w:rPr>
        <w:t>stabilită conform succesiunii documentelor enumerate mai sus.</w:t>
      </w:r>
    </w:p>
    <w:p w14:paraId="70E2BDB4" w14:textId="77777777" w:rsidR="00925E5C" w:rsidRPr="00B45331" w:rsidRDefault="00925E5C" w:rsidP="000074BD">
      <w:pPr>
        <w:widowControl w:val="0"/>
        <w:autoSpaceDE w:val="0"/>
        <w:autoSpaceDN w:val="0"/>
        <w:adjustRightInd w:val="0"/>
        <w:spacing w:line="276" w:lineRule="auto"/>
        <w:jc w:val="both"/>
        <w:rPr>
          <w:rFonts w:ascii="Times New Roman" w:hAnsi="Times New Roman" w:cs="Times New Roman"/>
          <w:sz w:val="22"/>
          <w:szCs w:val="22"/>
        </w:rPr>
      </w:pPr>
      <w:r w:rsidRPr="00B45331">
        <w:rPr>
          <w:rFonts w:ascii="Times New Roman" w:eastAsia="Calibri" w:hAnsi="Times New Roman" w:cs="Times New Roman"/>
          <w:b/>
          <w:sz w:val="22"/>
          <w:szCs w:val="22"/>
        </w:rPr>
        <w:t>7.3.</w:t>
      </w:r>
      <w:r w:rsidRPr="00B45331">
        <w:rPr>
          <w:rFonts w:ascii="Times New Roman" w:hAnsi="Times New Roman" w:cs="Times New Roman"/>
          <w:sz w:val="22"/>
          <w:szCs w:val="22"/>
        </w:rPr>
        <w:t xml:space="preserve"> În cazul în care, pe parcursul îndeplinirii Contractului, se constată faptul că anumite elemente ale propunerii tehnice sunt inferioare sau nu corespund cerin</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elor prevăzute în Caietul de sarcini, prevalează prevederile Caietului de sarcini.</w:t>
      </w:r>
    </w:p>
    <w:p w14:paraId="45948B84" w14:textId="77777777" w:rsidR="00E162A8" w:rsidRPr="00B45331" w:rsidRDefault="00E162A8" w:rsidP="000074BD">
      <w:pPr>
        <w:pStyle w:val="Bodytext1"/>
        <w:widowControl w:val="0"/>
        <w:shd w:val="clear" w:color="auto" w:fill="auto"/>
        <w:tabs>
          <w:tab w:val="left" w:pos="0"/>
          <w:tab w:val="left" w:pos="567"/>
        </w:tabs>
        <w:spacing w:line="276" w:lineRule="auto"/>
        <w:ind w:firstLine="0"/>
        <w:jc w:val="both"/>
        <w:rPr>
          <w:b/>
          <w:sz w:val="22"/>
          <w:szCs w:val="22"/>
          <w:lang w:val="ro-RO"/>
        </w:rPr>
      </w:pPr>
    </w:p>
    <w:p w14:paraId="6EB91ACC" w14:textId="77777777" w:rsidR="00503948" w:rsidRPr="00B45331" w:rsidRDefault="00503948" w:rsidP="000074BD">
      <w:pPr>
        <w:pStyle w:val="Heading11"/>
        <w:widowControl w:val="0"/>
        <w:numPr>
          <w:ilvl w:val="0"/>
          <w:numId w:val="1"/>
        </w:numPr>
        <w:shd w:val="clear" w:color="auto" w:fill="auto"/>
        <w:tabs>
          <w:tab w:val="left" w:pos="0"/>
          <w:tab w:val="left" w:pos="567"/>
        </w:tabs>
        <w:spacing w:line="276" w:lineRule="auto"/>
        <w:ind w:left="0" w:firstLine="0"/>
        <w:outlineLvl w:val="9"/>
        <w:rPr>
          <w:b/>
          <w:sz w:val="22"/>
          <w:szCs w:val="22"/>
          <w:lang w:val="ro-RO"/>
        </w:rPr>
      </w:pPr>
      <w:bookmarkStart w:id="8" w:name="bookmark6"/>
      <w:bookmarkEnd w:id="7"/>
      <w:r w:rsidRPr="00B45331">
        <w:rPr>
          <w:rStyle w:val="Heading10"/>
          <w:b/>
          <w:sz w:val="22"/>
          <w:szCs w:val="22"/>
          <w:lang w:val="ro-RO" w:eastAsia="ro-RO"/>
        </w:rPr>
        <w:t>CARACTERUL DE DOCUMENT PUBLIC</w:t>
      </w:r>
      <w:bookmarkEnd w:id="8"/>
    </w:p>
    <w:p w14:paraId="7CAB0021" w14:textId="77777777" w:rsidR="00924EC7" w:rsidRPr="00B45331" w:rsidRDefault="00503948" w:rsidP="000074BD">
      <w:pPr>
        <w:pStyle w:val="Bodytext1"/>
        <w:widowControl w:val="0"/>
        <w:numPr>
          <w:ilvl w:val="1"/>
          <w:numId w:val="1"/>
        </w:numPr>
        <w:shd w:val="clear" w:color="auto" w:fill="auto"/>
        <w:tabs>
          <w:tab w:val="left" w:pos="0"/>
          <w:tab w:val="left" w:pos="567"/>
          <w:tab w:val="left" w:pos="637"/>
        </w:tabs>
        <w:spacing w:line="276" w:lineRule="auto"/>
        <w:ind w:left="0" w:firstLine="0"/>
        <w:jc w:val="both"/>
        <w:rPr>
          <w:rStyle w:val="Bodytext"/>
          <w:sz w:val="22"/>
          <w:szCs w:val="22"/>
          <w:lang w:val="ro-RO"/>
        </w:rPr>
      </w:pPr>
      <w:r w:rsidRPr="00B45331">
        <w:rPr>
          <w:rStyle w:val="Bodytext"/>
          <w:sz w:val="22"/>
          <w:szCs w:val="22"/>
          <w:lang w:val="ro-RO" w:eastAsia="ro-RO"/>
        </w:rPr>
        <w:t>Accesul persoanelor la informa</w:t>
      </w:r>
      <w:r w:rsidR="00882108" w:rsidRPr="00B45331">
        <w:rPr>
          <w:rStyle w:val="Bodytext"/>
          <w:sz w:val="22"/>
          <w:szCs w:val="22"/>
          <w:lang w:val="ro-RO" w:eastAsia="ro-RO"/>
        </w:rPr>
        <w:t>ț</w:t>
      </w:r>
      <w:r w:rsidRPr="00B45331">
        <w:rPr>
          <w:rStyle w:val="Bodytext"/>
          <w:sz w:val="22"/>
          <w:szCs w:val="22"/>
          <w:lang w:val="ro-RO" w:eastAsia="ro-RO"/>
        </w:rPr>
        <w:t xml:space="preserve">iile din Contract se realizează cu respectarea termenelor </w:t>
      </w:r>
      <w:r w:rsidR="0053249B" w:rsidRPr="00B45331">
        <w:rPr>
          <w:rStyle w:val="Bodytext"/>
          <w:sz w:val="22"/>
          <w:szCs w:val="22"/>
          <w:lang w:val="ro-RO" w:eastAsia="ro-RO"/>
        </w:rPr>
        <w:t>ș</w:t>
      </w:r>
      <w:r w:rsidRPr="00B45331">
        <w:rPr>
          <w:rStyle w:val="Bodytext"/>
          <w:sz w:val="22"/>
          <w:szCs w:val="22"/>
          <w:lang w:val="ro-RO" w:eastAsia="ro-RO"/>
        </w:rPr>
        <w:t>i procedurilor prevăzute de reglementările legale privind liberul acces la informa</w:t>
      </w:r>
      <w:r w:rsidR="00882108" w:rsidRPr="00B45331">
        <w:rPr>
          <w:rStyle w:val="Bodytext"/>
          <w:sz w:val="22"/>
          <w:szCs w:val="22"/>
          <w:lang w:val="ro-RO" w:eastAsia="ro-RO"/>
        </w:rPr>
        <w:t>ț</w:t>
      </w:r>
      <w:r w:rsidRPr="00B45331">
        <w:rPr>
          <w:rStyle w:val="Bodytext"/>
          <w:sz w:val="22"/>
          <w:szCs w:val="22"/>
          <w:lang w:val="ro-RO" w:eastAsia="ro-RO"/>
        </w:rPr>
        <w:t xml:space="preserve">iile de interes public </w:t>
      </w:r>
      <w:r w:rsidR="0053249B" w:rsidRPr="00B45331">
        <w:rPr>
          <w:rStyle w:val="Bodytext"/>
          <w:sz w:val="22"/>
          <w:szCs w:val="22"/>
          <w:lang w:val="ro-RO" w:eastAsia="ro-RO"/>
        </w:rPr>
        <w:t>ș</w:t>
      </w:r>
      <w:r w:rsidRPr="00B45331">
        <w:rPr>
          <w:rStyle w:val="Bodytext"/>
          <w:sz w:val="22"/>
          <w:szCs w:val="22"/>
          <w:lang w:val="ro-RO" w:eastAsia="ro-RO"/>
        </w:rPr>
        <w:t>i nu poate fi restric</w:t>
      </w:r>
      <w:r w:rsidR="00882108" w:rsidRPr="00B45331">
        <w:rPr>
          <w:rStyle w:val="Bodytext"/>
          <w:sz w:val="22"/>
          <w:szCs w:val="22"/>
          <w:lang w:val="ro-RO" w:eastAsia="ro-RO"/>
        </w:rPr>
        <w:t>ț</w:t>
      </w:r>
      <w:r w:rsidRPr="00B45331">
        <w:rPr>
          <w:rStyle w:val="Bodytext"/>
          <w:sz w:val="22"/>
          <w:szCs w:val="22"/>
          <w:lang w:val="ro-RO" w:eastAsia="ro-RO"/>
        </w:rPr>
        <w:t>ionat decât în măsura în care aceste informa</w:t>
      </w:r>
      <w:r w:rsidR="00882108" w:rsidRPr="00B45331">
        <w:rPr>
          <w:rStyle w:val="Bodytext"/>
          <w:sz w:val="22"/>
          <w:szCs w:val="22"/>
          <w:lang w:val="ro-RO" w:eastAsia="ro-RO"/>
        </w:rPr>
        <w:t>ț</w:t>
      </w:r>
      <w:r w:rsidRPr="00B45331">
        <w:rPr>
          <w:rStyle w:val="Bodytext"/>
          <w:sz w:val="22"/>
          <w:szCs w:val="22"/>
          <w:lang w:val="ro-RO" w:eastAsia="ro-RO"/>
        </w:rPr>
        <w:t>ii sunt clasificate sau protejate de un drept de proprietate intelectuală, potrivit legii.</w:t>
      </w:r>
    </w:p>
    <w:p w14:paraId="5013464C" w14:textId="77777777" w:rsidR="00D23758" w:rsidRPr="00B45331" w:rsidRDefault="00D23758" w:rsidP="000074BD">
      <w:pPr>
        <w:pStyle w:val="Bodytext1"/>
        <w:widowControl w:val="0"/>
        <w:shd w:val="clear" w:color="auto" w:fill="auto"/>
        <w:tabs>
          <w:tab w:val="left" w:pos="0"/>
          <w:tab w:val="left" w:pos="567"/>
          <w:tab w:val="left" w:pos="637"/>
        </w:tabs>
        <w:spacing w:line="276" w:lineRule="auto"/>
        <w:ind w:firstLine="0"/>
        <w:jc w:val="both"/>
        <w:rPr>
          <w:rStyle w:val="Bodytext"/>
          <w:sz w:val="22"/>
          <w:szCs w:val="22"/>
          <w:lang w:val="ro-RO"/>
        </w:rPr>
      </w:pPr>
    </w:p>
    <w:p w14:paraId="06CD83AC" w14:textId="0E7CBF62" w:rsidR="00D23758" w:rsidRPr="00B45331" w:rsidRDefault="00D23758" w:rsidP="000074BD">
      <w:pPr>
        <w:pStyle w:val="DefaultText1"/>
        <w:widowControl w:val="0"/>
        <w:numPr>
          <w:ilvl w:val="0"/>
          <w:numId w:val="1"/>
        </w:numPr>
        <w:tabs>
          <w:tab w:val="left" w:pos="567"/>
        </w:tabs>
        <w:spacing w:line="276" w:lineRule="auto"/>
        <w:ind w:left="0" w:firstLine="0"/>
        <w:rPr>
          <w:b/>
          <w:bCs/>
          <w:iCs/>
          <w:sz w:val="22"/>
          <w:szCs w:val="22"/>
          <w:lang w:val="ro-RO"/>
        </w:rPr>
      </w:pPr>
      <w:r w:rsidRPr="00B45331">
        <w:rPr>
          <w:b/>
          <w:bCs/>
          <w:iCs/>
          <w:sz w:val="22"/>
          <w:szCs w:val="22"/>
          <w:lang w:val="ro-RO"/>
        </w:rPr>
        <w:t xml:space="preserve">DREPTURI DE PROPRIETATE INTELECTUALA </w:t>
      </w:r>
    </w:p>
    <w:p w14:paraId="15411409" w14:textId="447C147A" w:rsidR="00D23758" w:rsidRPr="00B45331" w:rsidRDefault="00D23758" w:rsidP="000074BD">
      <w:pPr>
        <w:pStyle w:val="DefaultText1"/>
        <w:widowControl w:val="0"/>
        <w:numPr>
          <w:ilvl w:val="1"/>
          <w:numId w:val="1"/>
        </w:numPr>
        <w:tabs>
          <w:tab w:val="left" w:pos="567"/>
        </w:tabs>
        <w:spacing w:line="276" w:lineRule="auto"/>
        <w:ind w:left="0" w:firstLine="0"/>
        <w:jc w:val="both"/>
        <w:rPr>
          <w:iCs/>
          <w:sz w:val="22"/>
          <w:szCs w:val="22"/>
          <w:lang w:val="ro-RO"/>
        </w:rPr>
      </w:pPr>
      <w:r w:rsidRPr="00B45331">
        <w:rPr>
          <w:iCs/>
          <w:sz w:val="22"/>
          <w:szCs w:val="22"/>
          <w:lang w:val="ro-RO"/>
        </w:rPr>
        <w:t xml:space="preserve">În relaţia dintre Părţi, </w:t>
      </w:r>
      <w:r w:rsidR="007B3148" w:rsidRPr="00B45331">
        <w:rPr>
          <w:iCs/>
          <w:sz w:val="22"/>
          <w:szCs w:val="22"/>
          <w:lang w:val="ro-RO"/>
        </w:rPr>
        <w:t>prestatorul</w:t>
      </w:r>
      <w:r w:rsidRPr="00B45331">
        <w:rPr>
          <w:iCs/>
          <w:sz w:val="22"/>
          <w:szCs w:val="22"/>
          <w:lang w:val="ro-RO"/>
        </w:rPr>
        <w:t xml:space="preserve"> îşi va păstra dreptul de autor şi alte drepturi de proprietate intelectuală/industriala asupra Documentelor de proiectare elaborate/alte  documente elaborate de către acesta (sau în numele acestuia) până la aprobarea lor de către </w:t>
      </w:r>
      <w:r w:rsidR="007B3148" w:rsidRPr="00B45331">
        <w:rPr>
          <w:iCs/>
          <w:sz w:val="22"/>
          <w:szCs w:val="22"/>
          <w:lang w:val="ro-RO"/>
        </w:rPr>
        <w:t>a</w:t>
      </w:r>
      <w:r w:rsidRPr="00B45331">
        <w:rPr>
          <w:iCs/>
          <w:sz w:val="22"/>
          <w:szCs w:val="22"/>
          <w:lang w:val="ro-RO"/>
        </w:rPr>
        <w:t>chizitor, data la care devin proprietatea acestuia.</w:t>
      </w:r>
    </w:p>
    <w:p w14:paraId="7CAA59BC" w14:textId="451A58E1" w:rsidR="00D23758" w:rsidRPr="00B45331" w:rsidRDefault="00D23758" w:rsidP="000074BD">
      <w:pPr>
        <w:pStyle w:val="DefaultText1"/>
        <w:widowControl w:val="0"/>
        <w:numPr>
          <w:ilvl w:val="1"/>
          <w:numId w:val="1"/>
        </w:numPr>
        <w:tabs>
          <w:tab w:val="left" w:pos="567"/>
        </w:tabs>
        <w:spacing w:line="276" w:lineRule="auto"/>
        <w:ind w:left="0" w:firstLine="0"/>
        <w:jc w:val="both"/>
        <w:rPr>
          <w:iCs/>
          <w:sz w:val="22"/>
          <w:szCs w:val="22"/>
          <w:lang w:val="ro-RO"/>
        </w:rPr>
      </w:pPr>
      <w:r w:rsidRPr="00B45331">
        <w:rPr>
          <w:iCs/>
          <w:sz w:val="22"/>
          <w:szCs w:val="22"/>
          <w:lang w:val="ro-RO"/>
        </w:rPr>
        <w:t xml:space="preserve">De la data aprobarii si recepționării de către Achizitor, </w:t>
      </w:r>
      <w:r w:rsidR="007B3148" w:rsidRPr="00B45331">
        <w:rPr>
          <w:iCs/>
          <w:sz w:val="22"/>
          <w:szCs w:val="22"/>
          <w:lang w:val="ro-RO"/>
        </w:rPr>
        <w:t>prestatorul</w:t>
      </w:r>
      <w:r w:rsidRPr="00B45331">
        <w:rPr>
          <w:iCs/>
          <w:sz w:val="22"/>
          <w:szCs w:val="22"/>
          <w:lang w:val="ro-RO"/>
        </w:rPr>
        <w:t xml:space="preserve"> cesionează drepturile patrimoniale ale acestuia catre achizitor. Cesiunea va fi exclusiva va fi facuta conform legii.</w:t>
      </w:r>
    </w:p>
    <w:p w14:paraId="2E41718A" w14:textId="5ECC5984" w:rsidR="00D23758" w:rsidRPr="00B45331" w:rsidRDefault="00D23758" w:rsidP="000074BD">
      <w:pPr>
        <w:pStyle w:val="DefaultText1"/>
        <w:widowControl w:val="0"/>
        <w:numPr>
          <w:ilvl w:val="1"/>
          <w:numId w:val="1"/>
        </w:numPr>
        <w:tabs>
          <w:tab w:val="left" w:pos="567"/>
        </w:tabs>
        <w:spacing w:line="276" w:lineRule="auto"/>
        <w:ind w:left="0" w:firstLine="0"/>
        <w:jc w:val="both"/>
        <w:rPr>
          <w:iCs/>
          <w:sz w:val="22"/>
          <w:szCs w:val="22"/>
          <w:lang w:val="ro-RO"/>
        </w:rPr>
      </w:pPr>
      <w:r w:rsidRPr="00B45331">
        <w:rPr>
          <w:iCs/>
          <w:sz w:val="22"/>
          <w:szCs w:val="22"/>
          <w:lang w:val="ro-RO"/>
        </w:rPr>
        <w:t xml:space="preserve">Se consideră că (prin semnarea Contractului) </w:t>
      </w:r>
      <w:r w:rsidR="007B3148" w:rsidRPr="00B45331">
        <w:rPr>
          <w:iCs/>
          <w:sz w:val="22"/>
          <w:szCs w:val="22"/>
          <w:lang w:val="ro-RO"/>
        </w:rPr>
        <w:t>prestatorul</w:t>
      </w:r>
      <w:r w:rsidRPr="00B45331">
        <w:rPr>
          <w:iCs/>
          <w:sz w:val="22"/>
          <w:szCs w:val="22"/>
          <w:lang w:val="ro-RO"/>
        </w:rPr>
        <w:t xml:space="preserve"> autorizeaza </w:t>
      </w:r>
      <w:r w:rsidR="007B3148" w:rsidRPr="00B45331">
        <w:rPr>
          <w:iCs/>
          <w:sz w:val="22"/>
          <w:szCs w:val="22"/>
          <w:lang w:val="ro-RO"/>
        </w:rPr>
        <w:t>a</w:t>
      </w:r>
      <w:r w:rsidRPr="00B45331">
        <w:rPr>
          <w:iCs/>
          <w:sz w:val="22"/>
          <w:szCs w:val="22"/>
          <w:lang w:val="ro-RO"/>
        </w:rPr>
        <w:t xml:space="preserve">chizitorul sa copieze, sa foloseasca şi sa transmita Documentele de proiectare elaborate/alte documente de către </w:t>
      </w:r>
      <w:r w:rsidR="007B3148" w:rsidRPr="00B45331">
        <w:rPr>
          <w:iCs/>
          <w:sz w:val="22"/>
          <w:szCs w:val="22"/>
          <w:lang w:val="ro-RO"/>
        </w:rPr>
        <w:t>p</w:t>
      </w:r>
      <w:r w:rsidRPr="00B45331">
        <w:rPr>
          <w:iCs/>
          <w:sz w:val="22"/>
          <w:szCs w:val="22"/>
          <w:lang w:val="ro-RO"/>
        </w:rPr>
        <w:t>restator (sau în numele acestuia), inclusiv modificarile aduse acestora.</w:t>
      </w:r>
    </w:p>
    <w:p w14:paraId="1FAD98DF" w14:textId="77F20540" w:rsidR="00D23758" w:rsidRPr="00B45331" w:rsidRDefault="00D23758" w:rsidP="000074BD">
      <w:pPr>
        <w:pStyle w:val="DefaultText1"/>
        <w:widowControl w:val="0"/>
        <w:numPr>
          <w:ilvl w:val="1"/>
          <w:numId w:val="1"/>
        </w:numPr>
        <w:tabs>
          <w:tab w:val="left" w:pos="567"/>
        </w:tabs>
        <w:spacing w:line="276" w:lineRule="auto"/>
        <w:ind w:left="0" w:firstLine="0"/>
        <w:jc w:val="both"/>
        <w:rPr>
          <w:iCs/>
          <w:sz w:val="22"/>
          <w:szCs w:val="22"/>
          <w:lang w:val="ro-RO"/>
        </w:rPr>
      </w:pPr>
      <w:r w:rsidRPr="00B45331">
        <w:rPr>
          <w:iCs/>
          <w:sz w:val="22"/>
          <w:szCs w:val="22"/>
          <w:lang w:val="ro-RO"/>
        </w:rPr>
        <w:t>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w:t>
      </w:r>
    </w:p>
    <w:p w14:paraId="61CE5F67" w14:textId="1AC06934" w:rsidR="00D23758" w:rsidRPr="00B45331" w:rsidRDefault="00D23758" w:rsidP="000074BD">
      <w:pPr>
        <w:pStyle w:val="DefaultText1"/>
        <w:widowControl w:val="0"/>
        <w:numPr>
          <w:ilvl w:val="1"/>
          <w:numId w:val="1"/>
        </w:numPr>
        <w:tabs>
          <w:tab w:val="left" w:pos="567"/>
        </w:tabs>
        <w:spacing w:line="276" w:lineRule="auto"/>
        <w:ind w:left="0" w:firstLine="0"/>
        <w:jc w:val="both"/>
        <w:rPr>
          <w:iCs/>
          <w:sz w:val="22"/>
          <w:szCs w:val="22"/>
          <w:lang w:val="ro-RO"/>
        </w:rPr>
      </w:pPr>
      <w:r w:rsidRPr="00B45331">
        <w:rPr>
          <w:iCs/>
          <w:sz w:val="22"/>
          <w:szCs w:val="22"/>
          <w:lang w:val="ro-RO"/>
        </w:rPr>
        <w:t>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3C0FF03D" w14:textId="77777777" w:rsidR="00924EC7" w:rsidRPr="00B45331" w:rsidRDefault="00924EC7" w:rsidP="000074BD">
      <w:pPr>
        <w:pStyle w:val="Bodytext1"/>
        <w:widowControl w:val="0"/>
        <w:shd w:val="clear" w:color="auto" w:fill="auto"/>
        <w:tabs>
          <w:tab w:val="left" w:pos="0"/>
          <w:tab w:val="left" w:pos="567"/>
          <w:tab w:val="left" w:pos="637"/>
        </w:tabs>
        <w:spacing w:line="276" w:lineRule="auto"/>
        <w:ind w:firstLine="0"/>
        <w:jc w:val="both"/>
        <w:rPr>
          <w:rStyle w:val="Bodytext"/>
          <w:sz w:val="22"/>
          <w:szCs w:val="22"/>
          <w:lang w:val="ro-RO"/>
        </w:rPr>
      </w:pPr>
    </w:p>
    <w:p w14:paraId="01DA3016" w14:textId="1B02134A" w:rsidR="00576535" w:rsidRPr="00B45331" w:rsidRDefault="00576535" w:rsidP="000074BD">
      <w:pPr>
        <w:pStyle w:val="Heading11"/>
        <w:widowControl w:val="0"/>
        <w:numPr>
          <w:ilvl w:val="0"/>
          <w:numId w:val="1"/>
        </w:numPr>
        <w:shd w:val="clear" w:color="auto" w:fill="auto"/>
        <w:tabs>
          <w:tab w:val="left" w:pos="0"/>
          <w:tab w:val="left" w:pos="567"/>
        </w:tabs>
        <w:spacing w:line="276" w:lineRule="auto"/>
        <w:ind w:left="0" w:firstLine="0"/>
        <w:outlineLvl w:val="9"/>
        <w:rPr>
          <w:rStyle w:val="Heading10"/>
          <w:b/>
          <w:sz w:val="22"/>
          <w:szCs w:val="22"/>
          <w:lang w:val="ro-RO"/>
        </w:rPr>
      </w:pPr>
      <w:r w:rsidRPr="00B45331">
        <w:rPr>
          <w:rStyle w:val="Heading10"/>
          <w:b/>
          <w:sz w:val="22"/>
          <w:szCs w:val="22"/>
          <w:lang w:val="ro-RO" w:eastAsia="ro-RO"/>
        </w:rPr>
        <w:t>OBLIGAȚIILE ACHIZITORULUI</w:t>
      </w:r>
    </w:p>
    <w:p w14:paraId="2A73692D" w14:textId="77777777" w:rsidR="00576535" w:rsidRPr="00B45331" w:rsidRDefault="00576535" w:rsidP="000074BD">
      <w:pPr>
        <w:pStyle w:val="Heading11"/>
        <w:widowControl w:val="0"/>
        <w:numPr>
          <w:ilvl w:val="1"/>
          <w:numId w:val="1"/>
        </w:numPr>
        <w:shd w:val="clear" w:color="auto" w:fill="auto"/>
        <w:tabs>
          <w:tab w:val="left" w:pos="0"/>
          <w:tab w:val="left" w:pos="567"/>
        </w:tabs>
        <w:spacing w:line="276" w:lineRule="auto"/>
        <w:ind w:left="0" w:firstLine="0"/>
        <w:outlineLvl w:val="9"/>
        <w:rPr>
          <w:b/>
          <w:iCs/>
          <w:sz w:val="22"/>
          <w:szCs w:val="22"/>
          <w:lang w:val="ro-RO"/>
        </w:rPr>
      </w:pPr>
      <w:r w:rsidRPr="00B45331">
        <w:rPr>
          <w:iCs/>
          <w:sz w:val="22"/>
          <w:szCs w:val="22"/>
          <w:lang w:val="ro-RO"/>
        </w:rPr>
        <w:t>Achizitorul se obligă să pună la dispoziția prestatorului toate datele, informațiile și documentele prevăzute în ghidului solicitantului, necesare îndeplinirii obligațiilor asumate de către acesta prin contract.</w:t>
      </w:r>
    </w:p>
    <w:p w14:paraId="2896AB22" w14:textId="77777777" w:rsidR="00576535" w:rsidRPr="00B45331" w:rsidRDefault="00576535" w:rsidP="000074BD">
      <w:pPr>
        <w:widowControl w:val="0"/>
        <w:numPr>
          <w:ilvl w:val="1"/>
          <w:numId w:val="1"/>
        </w:numPr>
        <w:tabs>
          <w:tab w:val="left" w:pos="567"/>
        </w:tabs>
        <w:spacing w:line="276" w:lineRule="auto"/>
        <w:ind w:left="0" w:right="14" w:firstLine="0"/>
        <w:jc w:val="both"/>
        <w:rPr>
          <w:rFonts w:ascii="Times New Roman" w:hAnsi="Times New Roman" w:cs="Times New Roman"/>
          <w:iCs/>
          <w:color w:val="auto"/>
          <w:sz w:val="22"/>
          <w:szCs w:val="22"/>
        </w:rPr>
      </w:pPr>
      <w:r w:rsidRPr="00B45331">
        <w:rPr>
          <w:rFonts w:ascii="Times New Roman" w:hAnsi="Times New Roman" w:cs="Times New Roman"/>
          <w:iCs/>
          <w:color w:val="auto"/>
          <w:sz w:val="22"/>
          <w:szCs w:val="22"/>
        </w:rPr>
        <w:t>Achizitorul se obligă să certifice, să garanteze exactitatea, legalitatea și corectitudinea datelor transmise și să transmită datele solicitate de către prestator în termenul indicat; în caz de neeligibilitate cauzată de lipsa de exactitate, legalitate sau corectitudine sau datorită necomunicării în timpul indicat a  datelor sau înscrisurilor de către achizitor, prestatorul nu va returna plățile efectuate în contul său de către achizitor.</w:t>
      </w:r>
    </w:p>
    <w:p w14:paraId="37300248" w14:textId="0351818F" w:rsidR="00576535" w:rsidRPr="00B45331" w:rsidRDefault="00576535" w:rsidP="000074BD">
      <w:pPr>
        <w:pStyle w:val="Heading11"/>
        <w:widowControl w:val="0"/>
        <w:numPr>
          <w:ilvl w:val="1"/>
          <w:numId w:val="1"/>
        </w:numPr>
        <w:shd w:val="clear" w:color="auto" w:fill="auto"/>
        <w:tabs>
          <w:tab w:val="left" w:pos="0"/>
          <w:tab w:val="left" w:pos="567"/>
        </w:tabs>
        <w:spacing w:line="276" w:lineRule="auto"/>
        <w:ind w:left="0" w:firstLine="0"/>
        <w:outlineLvl w:val="9"/>
        <w:rPr>
          <w:b/>
          <w:iCs/>
          <w:sz w:val="22"/>
          <w:szCs w:val="22"/>
          <w:lang w:val="ro-RO"/>
        </w:rPr>
      </w:pPr>
      <w:r w:rsidRPr="00B45331">
        <w:rPr>
          <w:sz w:val="22"/>
          <w:szCs w:val="22"/>
          <w:lang w:val="ro-RO"/>
        </w:rPr>
        <w:t xml:space="preserve">Achizitorul va coopera cu </w:t>
      </w:r>
      <w:r w:rsidR="007B3148" w:rsidRPr="00B45331">
        <w:rPr>
          <w:sz w:val="22"/>
          <w:szCs w:val="22"/>
          <w:lang w:val="ro-RO"/>
        </w:rPr>
        <w:t>p</w:t>
      </w:r>
      <w:r w:rsidRPr="00B45331">
        <w:rPr>
          <w:sz w:val="22"/>
          <w:szCs w:val="22"/>
          <w:lang w:val="ro-RO"/>
        </w:rPr>
        <w:t xml:space="preserve">restatorul in vederea punerii la dispoziție a informațiilor pe care cel din urma le poate solicita in mod justificat pentru executarea Contractului de Servicii </w:t>
      </w:r>
    </w:p>
    <w:p w14:paraId="47D45035" w14:textId="77777777" w:rsidR="00576535" w:rsidRPr="00B45331" w:rsidRDefault="00576535" w:rsidP="000074BD">
      <w:pPr>
        <w:pStyle w:val="Heading11"/>
        <w:widowControl w:val="0"/>
        <w:numPr>
          <w:ilvl w:val="1"/>
          <w:numId w:val="1"/>
        </w:numPr>
        <w:shd w:val="clear" w:color="auto" w:fill="auto"/>
        <w:tabs>
          <w:tab w:val="left" w:pos="0"/>
          <w:tab w:val="left" w:pos="567"/>
        </w:tabs>
        <w:spacing w:line="276" w:lineRule="auto"/>
        <w:ind w:left="0" w:firstLine="0"/>
        <w:outlineLvl w:val="9"/>
        <w:rPr>
          <w:rStyle w:val="Bodytext"/>
          <w:b/>
          <w:iCs/>
          <w:sz w:val="22"/>
          <w:szCs w:val="22"/>
          <w:lang w:val="ro-RO"/>
        </w:rPr>
      </w:pPr>
      <w:r w:rsidRPr="00B45331">
        <w:rPr>
          <w:rStyle w:val="Bodytext"/>
          <w:color w:val="000000"/>
          <w:sz w:val="22"/>
          <w:szCs w:val="22"/>
          <w:lang w:val="ro-RO" w:eastAsia="ro-RO"/>
        </w:rPr>
        <w:t>Achizitorul pe parcursul derulării contractului de achiziție publica are obligația de a se implica activ prin reprezentanții săi pentru a rezolva toate problemele ce pot apărea pe întreaga durata a prestării serviciilor care sunt în responsabilitatea achizitorului și de care depind îndeplinirea obligațiilor contractuale ale prestatorului.</w:t>
      </w:r>
    </w:p>
    <w:p w14:paraId="3715E91B" w14:textId="341E5E70" w:rsidR="00576535" w:rsidRPr="00B45331" w:rsidRDefault="00576535" w:rsidP="000074BD">
      <w:pPr>
        <w:widowControl w:val="0"/>
        <w:numPr>
          <w:ilvl w:val="1"/>
          <w:numId w:val="1"/>
        </w:numPr>
        <w:tabs>
          <w:tab w:val="left" w:pos="567"/>
        </w:tabs>
        <w:spacing w:line="276" w:lineRule="auto"/>
        <w:ind w:left="0" w:right="14" w:firstLine="0"/>
        <w:jc w:val="both"/>
        <w:rPr>
          <w:rFonts w:ascii="Times New Roman" w:hAnsi="Times New Roman" w:cs="Times New Roman"/>
          <w:iCs/>
          <w:color w:val="auto"/>
          <w:sz w:val="22"/>
          <w:szCs w:val="22"/>
        </w:rPr>
      </w:pPr>
      <w:r w:rsidRPr="00B45331">
        <w:rPr>
          <w:rFonts w:ascii="Times New Roman" w:hAnsi="Times New Roman" w:cs="Times New Roman"/>
          <w:iCs/>
          <w:color w:val="auto"/>
          <w:sz w:val="22"/>
          <w:szCs w:val="22"/>
        </w:rPr>
        <w:t xml:space="preserve">Achizitorul se obligă să achite obligațiile financiare față de prestator, la termenele și în condițiile prevăzute la clauza </w:t>
      </w:r>
      <w:r w:rsidR="00FA4025" w:rsidRPr="00B45331">
        <w:rPr>
          <w:rFonts w:ascii="Times New Roman" w:hAnsi="Times New Roman" w:cs="Times New Roman"/>
          <w:iCs/>
          <w:color w:val="auto"/>
          <w:sz w:val="22"/>
          <w:szCs w:val="22"/>
        </w:rPr>
        <w:t>1</w:t>
      </w:r>
      <w:r w:rsidR="00123F50">
        <w:rPr>
          <w:rFonts w:ascii="Times New Roman" w:hAnsi="Times New Roman" w:cs="Times New Roman"/>
          <w:iCs/>
          <w:color w:val="auto"/>
          <w:sz w:val="22"/>
          <w:szCs w:val="22"/>
        </w:rPr>
        <w:t>7</w:t>
      </w:r>
      <w:r w:rsidRPr="00B45331">
        <w:rPr>
          <w:rFonts w:ascii="Times New Roman" w:hAnsi="Times New Roman" w:cs="Times New Roman"/>
          <w:iCs/>
          <w:color w:val="auto"/>
          <w:sz w:val="22"/>
          <w:szCs w:val="22"/>
        </w:rPr>
        <w:t xml:space="preserve"> din prezentul contract.</w:t>
      </w:r>
    </w:p>
    <w:p w14:paraId="2610A263" w14:textId="77777777" w:rsidR="0015296E" w:rsidRPr="00B45331" w:rsidRDefault="0015296E" w:rsidP="000074BD">
      <w:pPr>
        <w:widowControl w:val="0"/>
        <w:tabs>
          <w:tab w:val="left" w:pos="567"/>
        </w:tabs>
        <w:spacing w:line="276" w:lineRule="auto"/>
        <w:ind w:right="14"/>
        <w:jc w:val="both"/>
        <w:rPr>
          <w:rFonts w:ascii="Times New Roman" w:hAnsi="Times New Roman" w:cs="Times New Roman"/>
          <w:iCs/>
          <w:color w:val="auto"/>
          <w:sz w:val="22"/>
          <w:szCs w:val="22"/>
        </w:rPr>
      </w:pPr>
    </w:p>
    <w:p w14:paraId="18FF7C12" w14:textId="77777777" w:rsidR="00C07B61" w:rsidRPr="00B45331" w:rsidRDefault="00C07B61" w:rsidP="000074BD">
      <w:pPr>
        <w:widowControl w:val="0"/>
        <w:tabs>
          <w:tab w:val="left" w:pos="567"/>
        </w:tabs>
        <w:spacing w:line="276" w:lineRule="auto"/>
        <w:ind w:right="14"/>
        <w:jc w:val="both"/>
        <w:rPr>
          <w:rFonts w:ascii="Times New Roman" w:hAnsi="Times New Roman" w:cs="Times New Roman"/>
          <w:iCs/>
          <w:color w:val="auto"/>
          <w:sz w:val="22"/>
          <w:szCs w:val="22"/>
        </w:rPr>
      </w:pPr>
    </w:p>
    <w:p w14:paraId="24E72716" w14:textId="00A026ED" w:rsidR="006411C1" w:rsidRPr="00B45331" w:rsidRDefault="00924EC7" w:rsidP="000074BD">
      <w:pPr>
        <w:pStyle w:val="Bodytext1"/>
        <w:widowControl w:val="0"/>
        <w:numPr>
          <w:ilvl w:val="0"/>
          <w:numId w:val="1"/>
        </w:numPr>
        <w:shd w:val="clear" w:color="auto" w:fill="auto"/>
        <w:tabs>
          <w:tab w:val="left" w:pos="0"/>
          <w:tab w:val="left" w:pos="567"/>
        </w:tabs>
        <w:spacing w:line="276" w:lineRule="auto"/>
        <w:jc w:val="both"/>
        <w:rPr>
          <w:rStyle w:val="Bodytext"/>
          <w:b/>
          <w:sz w:val="22"/>
          <w:szCs w:val="22"/>
          <w:lang w:val="ro-RO"/>
        </w:rPr>
      </w:pPr>
      <w:bookmarkStart w:id="9" w:name="bookmark9"/>
      <w:bookmarkStart w:id="10" w:name="bookmark10"/>
      <w:r w:rsidRPr="00B45331">
        <w:rPr>
          <w:rStyle w:val="Heading10"/>
          <w:b/>
          <w:sz w:val="22"/>
          <w:szCs w:val="22"/>
          <w:lang w:val="ro-RO" w:eastAsia="ro-RO"/>
        </w:rPr>
        <w:lastRenderedPageBreak/>
        <w:t xml:space="preserve">OBLIGAȚIILE </w:t>
      </w:r>
      <w:r w:rsidR="0086532A" w:rsidRPr="00B45331">
        <w:rPr>
          <w:rStyle w:val="Heading10"/>
          <w:b/>
          <w:sz w:val="22"/>
          <w:szCs w:val="22"/>
          <w:lang w:val="ro-RO" w:eastAsia="ro-RO"/>
        </w:rPr>
        <w:t>PRESTATORULUI</w:t>
      </w:r>
      <w:bookmarkEnd w:id="9"/>
    </w:p>
    <w:p w14:paraId="510C83B0" w14:textId="77777777" w:rsidR="00A030BF" w:rsidRPr="00B45331" w:rsidRDefault="00DB58FF" w:rsidP="000074BD">
      <w:pPr>
        <w:pStyle w:val="DefaultText"/>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Prestatorul se obligă să presteze serviciile care fac obiectul prezentului contract, în perioada convenită și cu respectarea integrală a obliga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iilor asumate prin contract, a prevederilor propunerii tehnice și a cerin</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elor stipulate în caietul de sarcini, acestea făcând parte integrantă din prezentul contract.</w:t>
      </w:r>
    </w:p>
    <w:p w14:paraId="50EAAE01" w14:textId="77777777" w:rsidR="00A030BF" w:rsidRPr="00B45331" w:rsidRDefault="00A030BF" w:rsidP="000074BD">
      <w:pPr>
        <w:pStyle w:val="DefaultText"/>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Prestatorul este responsabil pentru execuția la timp a contractului și pentru obținerea rezultatelor/respectarea sarcinilor prevăzute în documentele contractului. El va realiza toate cerințele acestui contract, respectând și aplicând cele mai bune practici în domeniu.</w:t>
      </w:r>
    </w:p>
    <w:p w14:paraId="1EBA6133" w14:textId="6D50D43A" w:rsidR="00A030BF" w:rsidRPr="00B45331" w:rsidRDefault="00A030BF" w:rsidP="000074BD">
      <w:pPr>
        <w:pStyle w:val="DefaultText"/>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Prestatorul va informa de urgență achizitorul de orice eveniment sau circumstanțe care împiedică execuția la timp și eficiența sarcinilor sale.</w:t>
      </w:r>
    </w:p>
    <w:p w14:paraId="5D86DC9E" w14:textId="77777777" w:rsidR="00A030BF" w:rsidRPr="00B45331" w:rsidRDefault="004B6E4B" w:rsidP="000074BD">
      <w:pPr>
        <w:widowControl w:val="0"/>
        <w:numPr>
          <w:ilvl w:val="1"/>
          <w:numId w:val="1"/>
        </w:numPr>
        <w:tabs>
          <w:tab w:val="left" w:pos="567"/>
        </w:tabs>
        <w:spacing w:line="276" w:lineRule="auto"/>
        <w:ind w:left="0" w:firstLine="0"/>
        <w:jc w:val="both"/>
        <w:rPr>
          <w:rFonts w:ascii="Times New Roman" w:hAnsi="Times New Roman" w:cs="Times New Roman"/>
          <w:color w:val="FF0000"/>
          <w:sz w:val="22"/>
          <w:szCs w:val="22"/>
        </w:rPr>
      </w:pPr>
      <w:r w:rsidRPr="00B45331">
        <w:rPr>
          <w:rFonts w:ascii="Times New Roman" w:hAnsi="Times New Roman" w:cs="Times New Roman"/>
          <w:sz w:val="22"/>
          <w:szCs w:val="22"/>
        </w:rPr>
        <w:t xml:space="preserve">Prestatorul este pe deplin responsabil pentru prestarea serviciilor. Totodată este răspunzător atât de oportunitatea </w:t>
      </w:r>
      <w:r w:rsidR="0053249B" w:rsidRPr="00B45331">
        <w:rPr>
          <w:rFonts w:ascii="Times New Roman" w:hAnsi="Times New Roman" w:cs="Times New Roman"/>
          <w:sz w:val="22"/>
          <w:szCs w:val="22"/>
        </w:rPr>
        <w:t>ș</w:t>
      </w:r>
      <w:r w:rsidRPr="00B45331">
        <w:rPr>
          <w:rFonts w:ascii="Times New Roman" w:hAnsi="Times New Roman" w:cs="Times New Roman"/>
          <w:sz w:val="22"/>
          <w:szCs w:val="22"/>
        </w:rPr>
        <w:t>i legalitatea tuturor opera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 xml:space="preserve">iunilor </w:t>
      </w:r>
      <w:r w:rsidR="0053249B" w:rsidRPr="00B45331">
        <w:rPr>
          <w:rFonts w:ascii="Times New Roman" w:hAnsi="Times New Roman" w:cs="Times New Roman"/>
          <w:sz w:val="22"/>
          <w:szCs w:val="22"/>
        </w:rPr>
        <w:t>ș</w:t>
      </w:r>
      <w:r w:rsidRPr="00B45331">
        <w:rPr>
          <w:rFonts w:ascii="Times New Roman" w:hAnsi="Times New Roman" w:cs="Times New Roman"/>
          <w:sz w:val="22"/>
          <w:szCs w:val="22"/>
        </w:rPr>
        <w:t xml:space="preserve">i metodelor de prestare utilizate, cât </w:t>
      </w:r>
      <w:r w:rsidR="0053249B" w:rsidRPr="00B45331">
        <w:rPr>
          <w:rFonts w:ascii="Times New Roman" w:hAnsi="Times New Roman" w:cs="Times New Roman"/>
          <w:sz w:val="22"/>
          <w:szCs w:val="22"/>
        </w:rPr>
        <w:t>ș</w:t>
      </w:r>
      <w:r w:rsidRPr="00B45331">
        <w:rPr>
          <w:rFonts w:ascii="Times New Roman" w:hAnsi="Times New Roman" w:cs="Times New Roman"/>
          <w:sz w:val="22"/>
          <w:szCs w:val="22"/>
        </w:rPr>
        <w:t>i de calificarea personalului folosit pe toată durata prezentului contract.</w:t>
      </w:r>
    </w:p>
    <w:p w14:paraId="568CA8D2" w14:textId="21C3079B" w:rsidR="00A030BF" w:rsidRPr="00B45331" w:rsidRDefault="00A030BF" w:rsidP="000074BD">
      <w:pPr>
        <w:widowControl w:val="0"/>
        <w:numPr>
          <w:ilvl w:val="1"/>
          <w:numId w:val="1"/>
        </w:numPr>
        <w:tabs>
          <w:tab w:val="left" w:pos="567"/>
        </w:tabs>
        <w:spacing w:line="276" w:lineRule="auto"/>
        <w:ind w:left="0" w:firstLine="0"/>
        <w:jc w:val="both"/>
        <w:rPr>
          <w:rFonts w:ascii="Times New Roman" w:hAnsi="Times New Roman" w:cs="Times New Roman"/>
          <w:color w:val="FF0000"/>
          <w:sz w:val="22"/>
          <w:szCs w:val="22"/>
        </w:rPr>
      </w:pPr>
      <w:r w:rsidRPr="00B45331">
        <w:rPr>
          <w:rFonts w:ascii="Times New Roman" w:hAnsi="Times New Roman" w:cs="Times New Roman"/>
          <w:sz w:val="22"/>
          <w:szCs w:val="22"/>
        </w:rPr>
        <w:t>Prestatorul gestionează toate aspectele administrative și organizaționale pentru realizarea serviciilor astfel cum acestea sunt prevăzute în propunerea tehnică.</w:t>
      </w:r>
    </w:p>
    <w:p w14:paraId="1B3D9F6E" w14:textId="633D76B7" w:rsidR="003D1D3C" w:rsidRPr="00B45331" w:rsidRDefault="003D1D3C" w:rsidP="000074BD">
      <w:pPr>
        <w:widowControl w:val="0"/>
        <w:numPr>
          <w:ilvl w:val="1"/>
          <w:numId w:val="1"/>
        </w:numPr>
        <w:tabs>
          <w:tab w:val="left" w:pos="567"/>
        </w:tabs>
        <w:spacing w:line="276" w:lineRule="auto"/>
        <w:ind w:left="0" w:firstLine="0"/>
        <w:jc w:val="both"/>
        <w:rPr>
          <w:rFonts w:ascii="Times New Roman" w:hAnsi="Times New Roman" w:cs="Times New Roman"/>
          <w:color w:val="auto"/>
          <w:sz w:val="22"/>
          <w:szCs w:val="22"/>
        </w:rPr>
      </w:pPr>
      <w:r w:rsidRPr="00B45331">
        <w:rPr>
          <w:rFonts w:ascii="Times New Roman" w:hAnsi="Times New Roman" w:cs="Times New Roman"/>
          <w:color w:val="auto"/>
          <w:sz w:val="22"/>
          <w:szCs w:val="22"/>
        </w:rPr>
        <w:t>Prestatorul se obligă să elaboreze cererea de finan</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are și documentele suport aferente cu respectarea cerin</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elor, condi</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iilor și instruc</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iunilor prevăzute în Ghidul solicitantului aplicabil apelului de proiect, valabil la data redactării documenta</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iei</w:t>
      </w:r>
      <w:r w:rsidR="00EC2FEC" w:rsidRPr="00B45331">
        <w:rPr>
          <w:rFonts w:ascii="Times New Roman" w:hAnsi="Times New Roman" w:cs="Times New Roman"/>
          <w:color w:val="auto"/>
          <w:sz w:val="22"/>
          <w:szCs w:val="22"/>
        </w:rPr>
        <w:t>, legislația națională și europeană aplicabilă, precum și instrucțiunile și reglementările emise de autoritatea finanțatoare/autoritatea de management.</w:t>
      </w:r>
    </w:p>
    <w:p w14:paraId="261A0B51" w14:textId="77777777" w:rsidR="00BE32F8" w:rsidRPr="00B45331" w:rsidRDefault="00BE32F8" w:rsidP="000074BD">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B45331">
        <w:rPr>
          <w:rFonts w:ascii="Times New Roman" w:hAnsi="Times New Roman" w:cs="Times New Roman"/>
          <w:color w:val="auto"/>
          <w:sz w:val="22"/>
          <w:szCs w:val="22"/>
        </w:rPr>
        <w:t>Prestatorul se obligă să elaboreze cererea de finan</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 xml:space="preserve">are, împreună cu </w:t>
      </w:r>
      <w:r w:rsidR="003F606E" w:rsidRPr="00B45331">
        <w:rPr>
          <w:rFonts w:ascii="Times New Roman" w:hAnsi="Times New Roman" w:cs="Times New Roman"/>
          <w:color w:val="auto"/>
          <w:sz w:val="22"/>
          <w:szCs w:val="22"/>
        </w:rPr>
        <w:t xml:space="preserve">documentele </w:t>
      </w:r>
      <w:r w:rsidRPr="00B45331">
        <w:rPr>
          <w:rFonts w:ascii="Times New Roman" w:hAnsi="Times New Roman" w:cs="Times New Roman"/>
          <w:color w:val="auto"/>
          <w:sz w:val="22"/>
          <w:szCs w:val="22"/>
        </w:rPr>
        <w:t>suport aferent</w:t>
      </w:r>
      <w:r w:rsidR="003F606E" w:rsidRPr="00B45331">
        <w:rPr>
          <w:rFonts w:ascii="Times New Roman" w:hAnsi="Times New Roman" w:cs="Times New Roman"/>
          <w:color w:val="auto"/>
          <w:sz w:val="22"/>
          <w:szCs w:val="22"/>
        </w:rPr>
        <w:t>e</w:t>
      </w:r>
      <w:r w:rsidRPr="00B45331">
        <w:rPr>
          <w:rFonts w:ascii="Times New Roman" w:hAnsi="Times New Roman" w:cs="Times New Roman"/>
          <w:color w:val="auto"/>
          <w:sz w:val="22"/>
          <w:szCs w:val="22"/>
        </w:rPr>
        <w:t>, în baza informa</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 xml:space="preserve">iilor și datelor furnizate de </w:t>
      </w:r>
      <w:r w:rsidR="003F606E" w:rsidRPr="00B45331">
        <w:rPr>
          <w:rFonts w:ascii="Times New Roman" w:hAnsi="Times New Roman" w:cs="Times New Roman"/>
          <w:color w:val="auto"/>
          <w:sz w:val="22"/>
          <w:szCs w:val="22"/>
        </w:rPr>
        <w:t>a</w:t>
      </w:r>
      <w:r w:rsidRPr="00B45331">
        <w:rPr>
          <w:rFonts w:ascii="Times New Roman" w:hAnsi="Times New Roman" w:cs="Times New Roman"/>
          <w:color w:val="auto"/>
          <w:sz w:val="22"/>
          <w:szCs w:val="22"/>
        </w:rPr>
        <w:t>chizitor, cu respectarea condi</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iilor, formatului și cerin</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elor prevăzute în Ghidul solicitantului aplicabil, în scopul ob</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inerii finan</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ării nerambursabile.</w:t>
      </w:r>
    </w:p>
    <w:p w14:paraId="5030D96C" w14:textId="0D43C639" w:rsidR="00E30E11" w:rsidRPr="00B45331" w:rsidRDefault="0047450A" w:rsidP="000074BD">
      <w:pPr>
        <w:pStyle w:val="Heading11"/>
        <w:widowControl w:val="0"/>
        <w:numPr>
          <w:ilvl w:val="1"/>
          <w:numId w:val="1"/>
        </w:numPr>
        <w:shd w:val="clear" w:color="auto" w:fill="auto"/>
        <w:tabs>
          <w:tab w:val="left" w:pos="567"/>
        </w:tabs>
        <w:spacing w:line="276" w:lineRule="auto"/>
        <w:ind w:left="0" w:firstLine="0"/>
        <w:outlineLvl w:val="9"/>
        <w:rPr>
          <w:b/>
          <w:bCs/>
          <w:sz w:val="22"/>
          <w:szCs w:val="22"/>
          <w:lang w:val="ro-RO"/>
        </w:rPr>
      </w:pPr>
      <w:r w:rsidRPr="00B45331">
        <w:rPr>
          <w:sz w:val="22"/>
          <w:szCs w:val="22"/>
          <w:lang w:val="ro-RO"/>
        </w:rPr>
        <w:t>Prestatorul se obliga să încarce cererea de finan</w:t>
      </w:r>
      <w:r w:rsidR="00882108" w:rsidRPr="00B45331">
        <w:rPr>
          <w:sz w:val="22"/>
          <w:szCs w:val="22"/>
          <w:lang w:val="ro-RO"/>
        </w:rPr>
        <w:t>ț</w:t>
      </w:r>
      <w:r w:rsidRPr="00B45331">
        <w:rPr>
          <w:sz w:val="22"/>
          <w:szCs w:val="22"/>
          <w:lang w:val="ro-RO"/>
        </w:rPr>
        <w:t>are, împreună cu toată documenta</w:t>
      </w:r>
      <w:r w:rsidR="00882108" w:rsidRPr="00B45331">
        <w:rPr>
          <w:sz w:val="22"/>
          <w:szCs w:val="22"/>
          <w:lang w:val="ro-RO"/>
        </w:rPr>
        <w:t>ț</w:t>
      </w:r>
      <w:r w:rsidRPr="00B45331">
        <w:rPr>
          <w:sz w:val="22"/>
          <w:szCs w:val="22"/>
          <w:lang w:val="ro-RO"/>
        </w:rPr>
        <w:t xml:space="preserve">ia aferentă, </w:t>
      </w:r>
      <w:r w:rsidR="00A95AA7" w:rsidRPr="00B45331">
        <w:rPr>
          <w:sz w:val="22"/>
          <w:szCs w:val="22"/>
          <w:lang w:val="ro-RO"/>
        </w:rPr>
        <w:t xml:space="preserve">în platforma digitală </w:t>
      </w:r>
      <w:proofErr w:type="spellStart"/>
      <w:r w:rsidR="003F606E" w:rsidRPr="00B45331">
        <w:rPr>
          <w:sz w:val="22"/>
          <w:szCs w:val="22"/>
          <w:lang w:val="ro-RO"/>
        </w:rPr>
        <w:t>MySmis</w:t>
      </w:r>
      <w:proofErr w:type="spellEnd"/>
      <w:r w:rsidR="003F606E" w:rsidRPr="00B45331">
        <w:rPr>
          <w:sz w:val="22"/>
          <w:szCs w:val="22"/>
          <w:lang w:val="ro-RO"/>
        </w:rPr>
        <w:t xml:space="preserve"> 2021</w:t>
      </w:r>
      <w:r w:rsidR="00A402EB" w:rsidRPr="00B45331">
        <w:rPr>
          <w:sz w:val="22"/>
          <w:szCs w:val="22"/>
          <w:lang w:val="ro-RO"/>
        </w:rPr>
        <w:t>-2027</w:t>
      </w:r>
      <w:r w:rsidR="003F606E" w:rsidRPr="00B45331">
        <w:rPr>
          <w:sz w:val="22"/>
          <w:szCs w:val="22"/>
          <w:lang w:val="ro-RO"/>
        </w:rPr>
        <w:t xml:space="preserve">, </w:t>
      </w:r>
      <w:r w:rsidR="00EC3755" w:rsidRPr="00B45331">
        <w:rPr>
          <w:sz w:val="22"/>
          <w:szCs w:val="22"/>
          <w:lang w:val="ro-RO"/>
        </w:rPr>
        <w:t xml:space="preserve">cel târziu până la </w:t>
      </w:r>
      <w:r w:rsidR="00DA62D0" w:rsidRPr="00B45331">
        <w:rPr>
          <w:sz w:val="22"/>
          <w:szCs w:val="22"/>
          <w:lang w:val="ro-RO"/>
        </w:rPr>
        <w:t>dată limită pentru depunerea cererilor de finan</w:t>
      </w:r>
      <w:r w:rsidR="00882108" w:rsidRPr="00B45331">
        <w:rPr>
          <w:sz w:val="22"/>
          <w:szCs w:val="22"/>
          <w:lang w:val="ro-RO"/>
        </w:rPr>
        <w:t>ț</w:t>
      </w:r>
      <w:r w:rsidR="00DA62D0" w:rsidRPr="00B45331">
        <w:rPr>
          <w:sz w:val="22"/>
          <w:szCs w:val="22"/>
          <w:lang w:val="ro-RO"/>
        </w:rPr>
        <w:t xml:space="preserve">are, </w:t>
      </w:r>
    </w:p>
    <w:p w14:paraId="7D11EA82" w14:textId="77777777" w:rsidR="00E30E11" w:rsidRPr="00B45331" w:rsidRDefault="00E30E11" w:rsidP="000074BD">
      <w:pPr>
        <w:pStyle w:val="Heading11"/>
        <w:widowControl w:val="0"/>
        <w:numPr>
          <w:ilvl w:val="1"/>
          <w:numId w:val="1"/>
        </w:numPr>
        <w:shd w:val="clear" w:color="auto" w:fill="auto"/>
        <w:tabs>
          <w:tab w:val="left" w:pos="567"/>
        </w:tabs>
        <w:spacing w:line="276" w:lineRule="auto"/>
        <w:ind w:left="0" w:firstLine="0"/>
        <w:outlineLvl w:val="9"/>
        <w:rPr>
          <w:b/>
          <w:bCs/>
          <w:sz w:val="22"/>
          <w:szCs w:val="22"/>
          <w:lang w:val="ro-RO"/>
        </w:rPr>
      </w:pPr>
      <w:r w:rsidRPr="00B45331">
        <w:rPr>
          <w:sz w:val="22"/>
          <w:szCs w:val="22"/>
          <w:lang w:val="ro-RO"/>
        </w:rPr>
        <w:t>Prestatorul va acorda suport pe parcursul procesului de evaluare, selec</w:t>
      </w:r>
      <w:r w:rsidR="00882108" w:rsidRPr="00B45331">
        <w:rPr>
          <w:sz w:val="22"/>
          <w:szCs w:val="22"/>
          <w:lang w:val="ro-RO"/>
        </w:rPr>
        <w:t>ț</w:t>
      </w:r>
      <w:r w:rsidRPr="00B45331">
        <w:rPr>
          <w:sz w:val="22"/>
          <w:szCs w:val="22"/>
          <w:lang w:val="ro-RO"/>
        </w:rPr>
        <w:t>ie, precontractare și contractare a cererii de finan</w:t>
      </w:r>
      <w:r w:rsidR="00882108" w:rsidRPr="00B45331">
        <w:rPr>
          <w:sz w:val="22"/>
          <w:szCs w:val="22"/>
          <w:lang w:val="ro-RO"/>
        </w:rPr>
        <w:t>ț</w:t>
      </w:r>
      <w:r w:rsidRPr="00B45331">
        <w:rPr>
          <w:sz w:val="22"/>
          <w:szCs w:val="22"/>
          <w:lang w:val="ro-RO"/>
        </w:rPr>
        <w:t>are, în realizarea oricăror revizuiri, clarificări solicitate, întocmirea anexelor obligatorii și specifice în etapa precontractuală, elaborarea formei finale consolidate a tuturor anexelor obligatorii ale contractului de finan</w:t>
      </w:r>
      <w:r w:rsidR="00882108" w:rsidRPr="00B45331">
        <w:rPr>
          <w:sz w:val="22"/>
          <w:szCs w:val="22"/>
          <w:lang w:val="ro-RO"/>
        </w:rPr>
        <w:t>ț</w:t>
      </w:r>
      <w:r w:rsidRPr="00B45331">
        <w:rPr>
          <w:sz w:val="22"/>
          <w:szCs w:val="22"/>
          <w:lang w:val="ro-RO"/>
        </w:rPr>
        <w:t>are.</w:t>
      </w:r>
    </w:p>
    <w:p w14:paraId="335E7B1B" w14:textId="63467AD9" w:rsidR="000B6DD8" w:rsidRPr="00B45331" w:rsidRDefault="0003172E" w:rsidP="000074BD">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B45331">
        <w:rPr>
          <w:rFonts w:ascii="Times New Roman" w:hAnsi="Times New Roman" w:cs="Times New Roman"/>
          <w:color w:val="auto"/>
          <w:sz w:val="22"/>
          <w:szCs w:val="22"/>
        </w:rPr>
        <w:t xml:space="preserve"> </w:t>
      </w:r>
      <w:r w:rsidR="00A95AA7" w:rsidRPr="00B45331">
        <w:rPr>
          <w:rFonts w:ascii="Times New Roman" w:hAnsi="Times New Roman" w:cs="Times New Roman"/>
          <w:color w:val="auto"/>
          <w:sz w:val="22"/>
          <w:szCs w:val="22"/>
        </w:rPr>
        <w:t>Prestatorul se obliga sa asigure asistenta pentru pregătirea si depunerea in termen a contesta</w:t>
      </w:r>
      <w:r w:rsidR="00882108" w:rsidRPr="00B45331">
        <w:rPr>
          <w:rFonts w:ascii="Times New Roman" w:hAnsi="Times New Roman" w:cs="Times New Roman"/>
          <w:color w:val="auto"/>
          <w:sz w:val="22"/>
          <w:szCs w:val="22"/>
        </w:rPr>
        <w:t>ț</w:t>
      </w:r>
      <w:r w:rsidR="00A95AA7" w:rsidRPr="00B45331">
        <w:rPr>
          <w:rFonts w:ascii="Times New Roman" w:hAnsi="Times New Roman" w:cs="Times New Roman"/>
          <w:color w:val="auto"/>
          <w:sz w:val="22"/>
          <w:szCs w:val="22"/>
        </w:rPr>
        <w:t>iei la o eventuala decizie de respingere a proiectului</w:t>
      </w:r>
      <w:r w:rsidR="00D82578" w:rsidRPr="00B45331">
        <w:rPr>
          <w:rFonts w:ascii="Times New Roman" w:hAnsi="Times New Roman" w:cs="Times New Roman"/>
          <w:color w:val="auto"/>
          <w:sz w:val="22"/>
          <w:szCs w:val="22"/>
        </w:rPr>
        <w:t>, în condi</w:t>
      </w:r>
      <w:r w:rsidR="00882108" w:rsidRPr="00B45331">
        <w:rPr>
          <w:rFonts w:ascii="Times New Roman" w:hAnsi="Times New Roman" w:cs="Times New Roman"/>
          <w:color w:val="auto"/>
          <w:sz w:val="22"/>
          <w:szCs w:val="22"/>
        </w:rPr>
        <w:t>ț</w:t>
      </w:r>
      <w:r w:rsidR="00D82578" w:rsidRPr="00B45331">
        <w:rPr>
          <w:rFonts w:ascii="Times New Roman" w:hAnsi="Times New Roman" w:cs="Times New Roman"/>
          <w:color w:val="auto"/>
          <w:sz w:val="22"/>
          <w:szCs w:val="22"/>
        </w:rPr>
        <w:t>iile și termenele impuse de finan</w:t>
      </w:r>
      <w:r w:rsidR="00882108" w:rsidRPr="00B45331">
        <w:rPr>
          <w:rFonts w:ascii="Times New Roman" w:hAnsi="Times New Roman" w:cs="Times New Roman"/>
          <w:color w:val="auto"/>
          <w:sz w:val="22"/>
          <w:szCs w:val="22"/>
        </w:rPr>
        <w:t>ț</w:t>
      </w:r>
      <w:r w:rsidR="00D82578" w:rsidRPr="00B45331">
        <w:rPr>
          <w:rFonts w:ascii="Times New Roman" w:hAnsi="Times New Roman" w:cs="Times New Roman"/>
          <w:color w:val="auto"/>
          <w:sz w:val="22"/>
          <w:szCs w:val="22"/>
        </w:rPr>
        <w:t>ator</w:t>
      </w:r>
    </w:p>
    <w:p w14:paraId="20E50F60" w14:textId="21E3B744" w:rsidR="008D7019" w:rsidRPr="00B45331" w:rsidRDefault="0003172E" w:rsidP="000074BD">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B45331">
        <w:rPr>
          <w:rFonts w:ascii="Times New Roman" w:hAnsi="Times New Roman" w:cs="Times New Roman"/>
          <w:sz w:val="22"/>
          <w:szCs w:val="22"/>
        </w:rPr>
        <w:t xml:space="preserve"> </w:t>
      </w:r>
      <w:r w:rsidR="000B6DD8" w:rsidRPr="00B45331">
        <w:rPr>
          <w:rFonts w:ascii="Times New Roman" w:hAnsi="Times New Roman" w:cs="Times New Roman"/>
          <w:sz w:val="22"/>
          <w:szCs w:val="22"/>
        </w:rPr>
        <w:t>Prestatorul</w:t>
      </w:r>
      <w:r w:rsidR="000B6DD8" w:rsidRPr="00B45331">
        <w:rPr>
          <w:rFonts w:ascii="Times New Roman" w:hAnsi="Times New Roman" w:cs="Times New Roman"/>
          <w:b/>
          <w:bCs/>
          <w:sz w:val="22"/>
          <w:szCs w:val="22"/>
        </w:rPr>
        <w:t xml:space="preserve"> </w:t>
      </w:r>
      <w:r w:rsidR="000B6DD8" w:rsidRPr="00B45331">
        <w:rPr>
          <w:rFonts w:ascii="Times New Roman" w:hAnsi="Times New Roman" w:cs="Times New Roman"/>
          <w:sz w:val="22"/>
          <w:szCs w:val="22"/>
        </w:rPr>
        <w:t>va avea obliga</w:t>
      </w:r>
      <w:r w:rsidR="00882108" w:rsidRPr="00B45331">
        <w:rPr>
          <w:rFonts w:ascii="Times New Roman" w:hAnsi="Times New Roman" w:cs="Times New Roman"/>
          <w:sz w:val="22"/>
          <w:szCs w:val="22"/>
        </w:rPr>
        <w:t>ț</w:t>
      </w:r>
      <w:r w:rsidR="000B6DD8" w:rsidRPr="00B45331">
        <w:rPr>
          <w:rFonts w:ascii="Times New Roman" w:hAnsi="Times New Roman" w:cs="Times New Roman"/>
          <w:sz w:val="22"/>
          <w:szCs w:val="22"/>
        </w:rPr>
        <w:t>ia ca în pre</w:t>
      </w:r>
      <w:r w:rsidR="00882108" w:rsidRPr="00B45331">
        <w:rPr>
          <w:rFonts w:ascii="Times New Roman" w:hAnsi="Times New Roman" w:cs="Times New Roman"/>
          <w:sz w:val="22"/>
          <w:szCs w:val="22"/>
        </w:rPr>
        <w:t>ț</w:t>
      </w:r>
      <w:r w:rsidR="000B6DD8" w:rsidRPr="00B45331">
        <w:rPr>
          <w:rFonts w:ascii="Times New Roman" w:hAnsi="Times New Roman" w:cs="Times New Roman"/>
          <w:sz w:val="22"/>
          <w:szCs w:val="22"/>
        </w:rPr>
        <w:t>ul acceptat al contractului să modifice/revizuiască/actualizeze cererea de finan</w:t>
      </w:r>
      <w:r w:rsidR="00882108" w:rsidRPr="00B45331">
        <w:rPr>
          <w:rFonts w:ascii="Times New Roman" w:hAnsi="Times New Roman" w:cs="Times New Roman"/>
          <w:sz w:val="22"/>
          <w:szCs w:val="22"/>
        </w:rPr>
        <w:t>ț</w:t>
      </w:r>
      <w:r w:rsidR="000B6DD8" w:rsidRPr="00B45331">
        <w:rPr>
          <w:rFonts w:ascii="Times New Roman" w:hAnsi="Times New Roman" w:cs="Times New Roman"/>
          <w:sz w:val="22"/>
          <w:szCs w:val="22"/>
        </w:rPr>
        <w:t>are sau alte documente aferente acesteia, indiferent dacă acest lucru se datorează culpei sale sau nu, ori de câte ori autoritatea contractantă îi solicită acest lucru, până la semnarea contractului de finan</w:t>
      </w:r>
      <w:r w:rsidR="00882108" w:rsidRPr="00B45331">
        <w:rPr>
          <w:rFonts w:ascii="Times New Roman" w:hAnsi="Times New Roman" w:cs="Times New Roman"/>
          <w:sz w:val="22"/>
          <w:szCs w:val="22"/>
        </w:rPr>
        <w:t>ț</w:t>
      </w:r>
      <w:r w:rsidR="000B6DD8" w:rsidRPr="00B45331">
        <w:rPr>
          <w:rFonts w:ascii="Times New Roman" w:hAnsi="Times New Roman" w:cs="Times New Roman"/>
          <w:sz w:val="22"/>
          <w:szCs w:val="22"/>
        </w:rPr>
        <w:t>are, cu excep</w:t>
      </w:r>
      <w:r w:rsidR="00882108" w:rsidRPr="00B45331">
        <w:rPr>
          <w:rFonts w:ascii="Times New Roman" w:hAnsi="Times New Roman" w:cs="Times New Roman"/>
          <w:sz w:val="22"/>
          <w:szCs w:val="22"/>
        </w:rPr>
        <w:t>ț</w:t>
      </w:r>
      <w:r w:rsidR="000B6DD8" w:rsidRPr="00B45331">
        <w:rPr>
          <w:rFonts w:ascii="Times New Roman" w:hAnsi="Times New Roman" w:cs="Times New Roman"/>
          <w:sz w:val="22"/>
          <w:szCs w:val="22"/>
        </w:rPr>
        <w:t>ia documenta</w:t>
      </w:r>
      <w:r w:rsidR="00882108" w:rsidRPr="00B45331">
        <w:rPr>
          <w:rFonts w:ascii="Times New Roman" w:hAnsi="Times New Roman" w:cs="Times New Roman"/>
          <w:sz w:val="22"/>
          <w:szCs w:val="22"/>
        </w:rPr>
        <w:t>ț</w:t>
      </w:r>
      <w:r w:rsidR="000B6DD8" w:rsidRPr="00B45331">
        <w:rPr>
          <w:rFonts w:ascii="Times New Roman" w:hAnsi="Times New Roman" w:cs="Times New Roman"/>
          <w:sz w:val="22"/>
          <w:szCs w:val="22"/>
        </w:rPr>
        <w:t>iilor existente și înaintate prestatorului și a documenta</w:t>
      </w:r>
      <w:r w:rsidR="00882108" w:rsidRPr="00B45331">
        <w:rPr>
          <w:rFonts w:ascii="Times New Roman" w:hAnsi="Times New Roman" w:cs="Times New Roman"/>
          <w:sz w:val="22"/>
          <w:szCs w:val="22"/>
        </w:rPr>
        <w:t>ț</w:t>
      </w:r>
      <w:r w:rsidR="000B6DD8" w:rsidRPr="00B45331">
        <w:rPr>
          <w:rFonts w:ascii="Times New Roman" w:hAnsi="Times New Roman" w:cs="Times New Roman"/>
          <w:sz w:val="22"/>
          <w:szCs w:val="22"/>
        </w:rPr>
        <w:t xml:space="preserve">iilor </w:t>
      </w:r>
      <w:proofErr w:type="spellStart"/>
      <w:r w:rsidR="000B6DD8" w:rsidRPr="00B45331">
        <w:rPr>
          <w:rFonts w:ascii="Times New Roman" w:hAnsi="Times New Roman" w:cs="Times New Roman"/>
          <w:sz w:val="22"/>
          <w:szCs w:val="22"/>
        </w:rPr>
        <w:t>tehnico</w:t>
      </w:r>
      <w:proofErr w:type="spellEnd"/>
      <w:r w:rsidR="000B6DD8" w:rsidRPr="00B45331">
        <w:rPr>
          <w:rFonts w:ascii="Times New Roman" w:hAnsi="Times New Roman" w:cs="Times New Roman"/>
          <w:sz w:val="22"/>
          <w:szCs w:val="22"/>
        </w:rPr>
        <w:t>-economice, realizate de către proiectant.</w:t>
      </w:r>
      <w:bookmarkStart w:id="11" w:name="bookmark85"/>
      <w:bookmarkEnd w:id="11"/>
    </w:p>
    <w:p w14:paraId="354C103D" w14:textId="630D96FE" w:rsidR="00A402EB" w:rsidRPr="00B45331" w:rsidRDefault="0003172E" w:rsidP="000074BD">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B45331">
        <w:rPr>
          <w:rFonts w:ascii="Times New Roman" w:eastAsia="Times New Roman" w:hAnsi="Times New Roman" w:cs="Times New Roman"/>
          <w:color w:val="auto"/>
          <w:sz w:val="22"/>
          <w:szCs w:val="22"/>
        </w:rPr>
        <w:t xml:space="preserve"> </w:t>
      </w:r>
      <w:r w:rsidR="008D7019" w:rsidRPr="00B45331">
        <w:rPr>
          <w:rFonts w:ascii="Times New Roman" w:eastAsia="Times New Roman" w:hAnsi="Times New Roman" w:cs="Times New Roman"/>
          <w:color w:val="auto"/>
          <w:sz w:val="22"/>
          <w:szCs w:val="22"/>
        </w:rPr>
        <w:t xml:space="preserve">Activitățile desfășurate de </w:t>
      </w:r>
      <w:r w:rsidR="007B3148" w:rsidRPr="00B45331">
        <w:rPr>
          <w:rFonts w:ascii="Times New Roman" w:eastAsia="Times New Roman" w:hAnsi="Times New Roman" w:cs="Times New Roman"/>
          <w:color w:val="auto"/>
          <w:sz w:val="22"/>
          <w:szCs w:val="22"/>
        </w:rPr>
        <w:t>p</w:t>
      </w:r>
      <w:r w:rsidR="008D7019" w:rsidRPr="00B45331">
        <w:rPr>
          <w:rFonts w:ascii="Times New Roman" w:eastAsia="Times New Roman" w:hAnsi="Times New Roman" w:cs="Times New Roman"/>
          <w:color w:val="auto"/>
          <w:sz w:val="22"/>
          <w:szCs w:val="22"/>
        </w:rPr>
        <w:t xml:space="preserve">restator se vor considera îndeplinite numai după </w:t>
      </w:r>
      <w:r w:rsidR="00DC6E0D" w:rsidRPr="00B45331">
        <w:rPr>
          <w:rFonts w:ascii="Times New Roman" w:eastAsia="Times New Roman" w:hAnsi="Times New Roman" w:cs="Times New Roman"/>
          <w:color w:val="auto"/>
          <w:sz w:val="22"/>
          <w:szCs w:val="22"/>
        </w:rPr>
        <w:t xml:space="preserve">semnarea contractului de finanțare cu </w:t>
      </w:r>
      <w:r w:rsidR="00EF6BE8" w:rsidRPr="00B45331">
        <w:rPr>
          <w:rFonts w:ascii="Times New Roman" w:hAnsi="Times New Roman" w:cs="Times New Roman"/>
          <w:bCs/>
          <w:sz w:val="22"/>
          <w:szCs w:val="22"/>
        </w:rPr>
        <w:t>Agenția pentru Dezvoltare Regională Centru, în calitate de Autoritate de management pentru Programul „Regiunea Centru”</w:t>
      </w:r>
      <w:r w:rsidR="008D7019" w:rsidRPr="00B45331">
        <w:rPr>
          <w:rFonts w:ascii="Times New Roman" w:eastAsia="Times New Roman" w:hAnsi="Times New Roman" w:cs="Times New Roman"/>
          <w:bCs/>
          <w:color w:val="auto"/>
          <w:sz w:val="22"/>
          <w:szCs w:val="22"/>
        </w:rPr>
        <w:t>.</w:t>
      </w:r>
    </w:p>
    <w:p w14:paraId="0A22C701" w14:textId="1F91A64D" w:rsidR="00A402EB" w:rsidRPr="00B45331" w:rsidRDefault="0003172E" w:rsidP="000074BD">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B45331">
        <w:rPr>
          <w:rFonts w:ascii="Times New Roman" w:hAnsi="Times New Roman" w:cs="Times New Roman"/>
          <w:sz w:val="22"/>
          <w:szCs w:val="22"/>
        </w:rPr>
        <w:t xml:space="preserve"> </w:t>
      </w:r>
      <w:r w:rsidR="00A402EB" w:rsidRPr="00B45331">
        <w:rPr>
          <w:rFonts w:ascii="Times New Roman" w:hAnsi="Times New Roman" w:cs="Times New Roman"/>
          <w:sz w:val="22"/>
          <w:szCs w:val="22"/>
        </w:rPr>
        <w:t xml:space="preserve">Daca Prestatorul este o asociere alcătuita din doua sau mai multe persoane juridice, acestea vor răspunde solidar de îndeplinirea obligațiilor contractului de servicii. Prestatorul, reprezentat de liderul de asociere va acționa pe seama acestuia in cadrul contractului de servicii si va avea autoritatea de a reprezenta și angaja contractual asocierea. </w:t>
      </w:r>
    </w:p>
    <w:p w14:paraId="7C35E30F" w14:textId="31A5A0CE" w:rsidR="003D1D3C" w:rsidRPr="00B45331" w:rsidRDefault="0003172E" w:rsidP="000074BD">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B45331">
        <w:rPr>
          <w:rFonts w:ascii="Times New Roman" w:hAnsi="Times New Roman" w:cs="Times New Roman"/>
          <w:noProof/>
          <w:color w:val="auto"/>
          <w:sz w:val="22"/>
          <w:szCs w:val="22"/>
        </w:rPr>
        <w:t xml:space="preserve"> </w:t>
      </w:r>
      <w:r w:rsidR="003D1D3C" w:rsidRPr="00B45331">
        <w:rPr>
          <w:rFonts w:ascii="Times New Roman" w:hAnsi="Times New Roman" w:cs="Times New Roman"/>
          <w:noProof/>
          <w:color w:val="auto"/>
          <w:sz w:val="22"/>
          <w:szCs w:val="22"/>
        </w:rPr>
        <w:t>Prestatorul se va ab</w:t>
      </w:r>
      <w:r w:rsidR="00882108" w:rsidRPr="00B45331">
        <w:rPr>
          <w:rFonts w:ascii="Times New Roman" w:hAnsi="Times New Roman" w:cs="Times New Roman"/>
          <w:noProof/>
          <w:color w:val="auto"/>
          <w:sz w:val="22"/>
          <w:szCs w:val="22"/>
        </w:rPr>
        <w:t>ț</w:t>
      </w:r>
      <w:r w:rsidR="003D1D3C" w:rsidRPr="00B45331">
        <w:rPr>
          <w:rFonts w:ascii="Times New Roman" w:hAnsi="Times New Roman" w:cs="Times New Roman"/>
          <w:noProof/>
          <w:color w:val="auto"/>
          <w:sz w:val="22"/>
          <w:szCs w:val="22"/>
        </w:rPr>
        <w:t>ine de la orice declara</w:t>
      </w:r>
      <w:r w:rsidR="00882108" w:rsidRPr="00B45331">
        <w:rPr>
          <w:rFonts w:ascii="Times New Roman" w:hAnsi="Times New Roman" w:cs="Times New Roman"/>
          <w:noProof/>
          <w:color w:val="auto"/>
          <w:sz w:val="22"/>
          <w:szCs w:val="22"/>
        </w:rPr>
        <w:t>ț</w:t>
      </w:r>
      <w:r w:rsidR="003D1D3C" w:rsidRPr="00B45331">
        <w:rPr>
          <w:rFonts w:ascii="Times New Roman" w:hAnsi="Times New Roman" w:cs="Times New Roman"/>
          <w:noProof/>
          <w:color w:val="auto"/>
          <w:sz w:val="22"/>
          <w:szCs w:val="22"/>
        </w:rPr>
        <w:t>ie publică privind derularea contractului fără aprobarea prealabilă a achizitorului  și de la a se angaja în orice altă activitate care intră în conflict cu obliga</w:t>
      </w:r>
      <w:r w:rsidR="00882108" w:rsidRPr="00B45331">
        <w:rPr>
          <w:rFonts w:ascii="Times New Roman" w:hAnsi="Times New Roman" w:cs="Times New Roman"/>
          <w:noProof/>
          <w:color w:val="auto"/>
          <w:sz w:val="22"/>
          <w:szCs w:val="22"/>
        </w:rPr>
        <w:t>ț</w:t>
      </w:r>
      <w:r w:rsidR="003D1D3C" w:rsidRPr="00B45331">
        <w:rPr>
          <w:rFonts w:ascii="Times New Roman" w:hAnsi="Times New Roman" w:cs="Times New Roman"/>
          <w:noProof/>
          <w:color w:val="auto"/>
          <w:sz w:val="22"/>
          <w:szCs w:val="22"/>
        </w:rPr>
        <w:t>iile sale fa</w:t>
      </w:r>
      <w:r w:rsidR="00882108" w:rsidRPr="00B45331">
        <w:rPr>
          <w:rFonts w:ascii="Times New Roman" w:hAnsi="Times New Roman" w:cs="Times New Roman"/>
          <w:noProof/>
          <w:color w:val="auto"/>
          <w:sz w:val="22"/>
          <w:szCs w:val="22"/>
        </w:rPr>
        <w:t>ț</w:t>
      </w:r>
      <w:r w:rsidR="003D1D3C" w:rsidRPr="00B45331">
        <w:rPr>
          <w:rFonts w:ascii="Times New Roman" w:hAnsi="Times New Roman" w:cs="Times New Roman"/>
          <w:noProof/>
          <w:color w:val="auto"/>
          <w:sz w:val="22"/>
          <w:szCs w:val="22"/>
        </w:rPr>
        <w:t xml:space="preserve">ă de achizitor conform prezentului contract. </w:t>
      </w:r>
    </w:p>
    <w:p w14:paraId="7D4EF28A" w14:textId="77777777" w:rsidR="00576535" w:rsidRPr="00B45331" w:rsidRDefault="00A402EB" w:rsidP="000074BD">
      <w:pPr>
        <w:widowControl w:val="0"/>
        <w:numPr>
          <w:ilvl w:val="1"/>
          <w:numId w:val="1"/>
        </w:numPr>
        <w:tabs>
          <w:tab w:val="left" w:pos="567"/>
        </w:tabs>
        <w:spacing w:line="276" w:lineRule="auto"/>
        <w:ind w:left="0" w:right="14" w:firstLine="0"/>
        <w:jc w:val="both"/>
        <w:rPr>
          <w:rFonts w:ascii="Times New Roman" w:hAnsi="Times New Roman" w:cs="Times New Roman"/>
          <w:color w:val="auto"/>
          <w:sz w:val="22"/>
          <w:szCs w:val="22"/>
        </w:rPr>
      </w:pPr>
      <w:r w:rsidRPr="00B45331">
        <w:rPr>
          <w:rFonts w:ascii="Times New Roman" w:hAnsi="Times New Roman" w:cs="Times New Roman"/>
          <w:color w:val="auto"/>
          <w:sz w:val="22"/>
          <w:szCs w:val="22"/>
        </w:rPr>
        <w:t>Prestatorul se obligă să despăgubească achizitorul împotriva tuturor reclamațiilor, acțiunilor în justiție, daunelor-interese, costurilor, taxelor și cheltuielilor, indiferent de natura lor, rezultate din sau în legătură cu obligația asumată în acest contract, pentru care responsabilitatea revine prestatorului.</w:t>
      </w:r>
    </w:p>
    <w:p w14:paraId="2EB359B8" w14:textId="77777777" w:rsidR="00576535" w:rsidRPr="00B45331" w:rsidRDefault="00576535" w:rsidP="000074BD">
      <w:pPr>
        <w:widowControl w:val="0"/>
        <w:tabs>
          <w:tab w:val="left" w:pos="567"/>
        </w:tabs>
        <w:spacing w:line="276" w:lineRule="auto"/>
        <w:ind w:right="14"/>
        <w:jc w:val="both"/>
        <w:rPr>
          <w:rFonts w:ascii="Times New Roman" w:hAnsi="Times New Roman" w:cs="Times New Roman"/>
          <w:color w:val="auto"/>
          <w:sz w:val="22"/>
          <w:szCs w:val="22"/>
        </w:rPr>
      </w:pPr>
    </w:p>
    <w:p w14:paraId="14685030" w14:textId="0A6C719B" w:rsidR="00576535" w:rsidRPr="00B45331" w:rsidRDefault="00576535" w:rsidP="000074BD">
      <w:pPr>
        <w:widowControl w:val="0"/>
        <w:numPr>
          <w:ilvl w:val="0"/>
          <w:numId w:val="1"/>
        </w:numPr>
        <w:tabs>
          <w:tab w:val="left" w:pos="567"/>
        </w:tabs>
        <w:spacing w:line="276" w:lineRule="auto"/>
        <w:ind w:right="14"/>
        <w:jc w:val="both"/>
        <w:rPr>
          <w:rFonts w:ascii="Times New Roman" w:hAnsi="Times New Roman" w:cs="Times New Roman"/>
          <w:color w:val="auto"/>
          <w:sz w:val="22"/>
          <w:szCs w:val="22"/>
        </w:rPr>
      </w:pPr>
      <w:r w:rsidRPr="00B45331">
        <w:rPr>
          <w:rFonts w:ascii="Times New Roman" w:hAnsi="Times New Roman" w:cs="Times New Roman"/>
          <w:b/>
          <w:bCs/>
          <w:sz w:val="22"/>
          <w:szCs w:val="22"/>
        </w:rPr>
        <w:t>CODUL DE CONDUITĂ</w:t>
      </w:r>
    </w:p>
    <w:p w14:paraId="00D8EB07" w14:textId="34438BA5" w:rsidR="00576535" w:rsidRPr="00B45331" w:rsidRDefault="00576535" w:rsidP="000074BD">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 xml:space="preserve">Prestatorul va acționa întotdeauna loial și imparțial și ca un consilier de încredere pentru achizitor conform regulilor și/sau codului de conduită al profesiei sale, precum și cu discreția necesară. Se va abține să </w:t>
      </w:r>
      <w:r w:rsidRPr="00B45331">
        <w:rPr>
          <w:rFonts w:ascii="Times New Roman" w:hAnsi="Times New Roman" w:cs="Times New Roman"/>
          <w:sz w:val="22"/>
          <w:szCs w:val="22"/>
        </w:rPr>
        <w:lastRenderedPageBreak/>
        <w:t xml:space="preserve">facă afirmații publice în legătură cu serviciile prestate fără să aibă aprobarea prealabilă a achizitorului, precum și să participe în orice activități care sunt în conflict cu obligațiile sale contractuale în raport cu acesta. </w:t>
      </w:r>
    </w:p>
    <w:p w14:paraId="1CBD17C1" w14:textId="56CEDF28" w:rsidR="00576535" w:rsidRPr="00B45331" w:rsidRDefault="00576535" w:rsidP="000074BD">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În cazul în care prestatorul sau oricare din asociații săi, se oferă să dea, ori sunt de acord să ofere ori să dea, sau dau oricărei persoane mită, bunuri în dar, facilități ori comisioane în scopul de a determina ori recompensa îndeplinirea ori neîndeplinirea oricărui act sau fapt privind contractul de prestări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1D450109" w14:textId="2AC8A790" w:rsidR="00576535" w:rsidRPr="00B45331" w:rsidRDefault="00576535" w:rsidP="000074BD">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Plățile către prestator aferente contractului vor constitui singurul venit ori beneficiu ce poate deriva din contract, și atât prestatorul cât și personalul său salariat ori contractat, inclusiv conducerea sa și salariații din teritoriu, nu vor accepta niciun comision, discount, alocație, plată indirectă ori orice altă formă de retribuție în legătură cu sau pentru executarea obligațiilor din contract.</w:t>
      </w:r>
    </w:p>
    <w:p w14:paraId="7B4584E7" w14:textId="03A95EA2" w:rsidR="00576535" w:rsidRPr="00B45331" w:rsidRDefault="00576535" w:rsidP="000074BD">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Prestatorul nu va avea nici un drept, direct sau indirect, la vreo redevență, facilitate sau comision cu privire la orice bun sau procedeu brevetat sau protejat utilizate în scopurile contractului, fără aprobarea prealabilă în scris a achizitorului.</w:t>
      </w:r>
    </w:p>
    <w:p w14:paraId="3508972E" w14:textId="2E810CE6" w:rsidR="00576535" w:rsidRPr="00B45331" w:rsidRDefault="00576535" w:rsidP="000074BD">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 xml:space="preserve">Prestatorul și personalul său vor respecta secretul profesional, pe perioada executării contractului, inclusiv pe perioada oricărei prelungiri a acestuia, precum și după încetarea contractului. În acest sens, cu excepția cazului în care se obține acordul scris prealabil al achizitorului, prestatorul și personalul său, salariat 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prestării serviciilor ce fac obiectul prezentului contract. Totodată, prestatorul și personalul său nu vor utiliza în dauna achizitorului informațiile ce le-au fost furnizate sau rezultatul studiilor, testelor, cercetărilor desfășurate în cursul sau în scopul executării contractului. </w:t>
      </w:r>
    </w:p>
    <w:p w14:paraId="5B6D31B8" w14:textId="216A57EE" w:rsidR="00BE185E" w:rsidRPr="00B45331" w:rsidRDefault="00576535" w:rsidP="000074BD">
      <w:pPr>
        <w:widowControl w:val="0"/>
        <w:numPr>
          <w:ilvl w:val="1"/>
          <w:numId w:val="1"/>
        </w:numPr>
        <w:tabs>
          <w:tab w:val="left" w:pos="567"/>
        </w:tabs>
        <w:spacing w:line="276" w:lineRule="auto"/>
        <w:ind w:left="0" w:firstLine="0"/>
        <w:jc w:val="both"/>
        <w:rPr>
          <w:rFonts w:ascii="Times New Roman" w:hAnsi="Times New Roman" w:cs="Times New Roman"/>
          <w:b/>
          <w:sz w:val="22"/>
          <w:szCs w:val="22"/>
        </w:rPr>
      </w:pPr>
      <w:r w:rsidRPr="00B45331">
        <w:rPr>
          <w:rFonts w:ascii="Times New Roman" w:hAnsi="Times New Roman" w:cs="Times New Roman"/>
          <w:sz w:val="22"/>
          <w:szCs w:val="22"/>
        </w:rPr>
        <w:t xml:space="preserve">Prestatorul va furniza </w:t>
      </w:r>
      <w:r w:rsidR="007B3148" w:rsidRPr="00B45331">
        <w:rPr>
          <w:rFonts w:ascii="Times New Roman" w:hAnsi="Times New Roman" w:cs="Times New Roman"/>
          <w:sz w:val="22"/>
          <w:szCs w:val="22"/>
        </w:rPr>
        <w:t>a</w:t>
      </w:r>
      <w:r w:rsidRPr="00B45331">
        <w:rPr>
          <w:rFonts w:ascii="Times New Roman" w:hAnsi="Times New Roman" w:cs="Times New Roman"/>
          <w:sz w:val="22"/>
          <w:szCs w:val="22"/>
        </w:rPr>
        <w:t>chizitorului, la cerere, documente justificative cu privire la condițiile în care se execută contractul.</w:t>
      </w:r>
    </w:p>
    <w:p w14:paraId="6D7923BC" w14:textId="77777777" w:rsidR="00BE185E" w:rsidRPr="00B45331" w:rsidRDefault="00BE185E" w:rsidP="000074BD">
      <w:pPr>
        <w:widowControl w:val="0"/>
        <w:tabs>
          <w:tab w:val="left" w:pos="567"/>
        </w:tabs>
        <w:spacing w:line="276" w:lineRule="auto"/>
        <w:rPr>
          <w:rFonts w:ascii="Times New Roman" w:hAnsi="Times New Roman" w:cs="Times New Roman"/>
          <w:b/>
          <w:sz w:val="22"/>
          <w:szCs w:val="22"/>
        </w:rPr>
      </w:pPr>
    </w:p>
    <w:p w14:paraId="1C8338E8" w14:textId="77777777" w:rsidR="00BE185E" w:rsidRPr="00B45331" w:rsidRDefault="00BE185E" w:rsidP="000074BD">
      <w:pPr>
        <w:widowControl w:val="0"/>
        <w:numPr>
          <w:ilvl w:val="0"/>
          <w:numId w:val="1"/>
        </w:numPr>
        <w:tabs>
          <w:tab w:val="left" w:pos="567"/>
        </w:tabs>
        <w:spacing w:line="276" w:lineRule="auto"/>
        <w:rPr>
          <w:rFonts w:ascii="Times New Roman" w:hAnsi="Times New Roman" w:cs="Times New Roman"/>
          <w:b/>
          <w:sz w:val="22"/>
          <w:szCs w:val="22"/>
        </w:rPr>
      </w:pPr>
      <w:r w:rsidRPr="00B45331">
        <w:rPr>
          <w:rFonts w:ascii="Times New Roman" w:hAnsi="Times New Roman" w:cs="Times New Roman"/>
          <w:b/>
          <w:bCs/>
          <w:sz w:val="22"/>
          <w:szCs w:val="22"/>
        </w:rPr>
        <w:t>CLAUZE PRIVIND CONFLICTUL DE INTERESE</w:t>
      </w:r>
    </w:p>
    <w:p w14:paraId="475EC56A" w14:textId="64987A63" w:rsidR="00BE185E" w:rsidRPr="00B45331" w:rsidRDefault="00BE185E" w:rsidP="000074BD">
      <w:pPr>
        <w:widowControl w:val="0"/>
        <w:numPr>
          <w:ilvl w:val="1"/>
          <w:numId w:val="1"/>
        </w:numPr>
        <w:tabs>
          <w:tab w:val="left" w:pos="567"/>
        </w:tabs>
        <w:spacing w:line="276" w:lineRule="auto"/>
        <w:ind w:left="0" w:firstLine="0"/>
        <w:jc w:val="both"/>
        <w:rPr>
          <w:rFonts w:ascii="Times New Roman" w:hAnsi="Times New Roman" w:cs="Times New Roman"/>
          <w:b/>
          <w:sz w:val="22"/>
          <w:szCs w:val="22"/>
        </w:rPr>
      </w:pPr>
      <w:r w:rsidRPr="00B45331">
        <w:rPr>
          <w:rFonts w:ascii="Times New Roman" w:hAnsi="Times New Roman" w:cs="Times New Roman"/>
          <w:sz w:val="22"/>
          <w:szCs w:val="22"/>
        </w:rPr>
        <w:t>Prestatorul va lua toate măsurile necesare pentru a preveni sau pentru a stopa orice situație care ar putea compromite executarea obiectivă și imparțială a contractului de servicii. Conflictele de interese, astfel cum sunt definite în contractul de servicii, pot apărea în special ca rezultat al intereselor economice, al legăturilor de afinitate, al legăturilor de rudenie sau al oricăror alte relații ori interese comune.</w:t>
      </w:r>
    </w:p>
    <w:p w14:paraId="616205DF" w14:textId="222E1929" w:rsidR="00BE185E" w:rsidRPr="00B45331" w:rsidRDefault="00BE185E" w:rsidP="000074BD">
      <w:pPr>
        <w:widowControl w:val="0"/>
        <w:tabs>
          <w:tab w:val="left" w:pos="567"/>
        </w:tabs>
        <w:spacing w:line="276" w:lineRule="auto"/>
        <w:jc w:val="both"/>
        <w:rPr>
          <w:rFonts w:ascii="Times New Roman" w:hAnsi="Times New Roman" w:cs="Times New Roman"/>
          <w:b/>
          <w:sz w:val="22"/>
          <w:szCs w:val="22"/>
        </w:rPr>
      </w:pPr>
      <w:r w:rsidRPr="00B45331">
        <w:rPr>
          <w:rFonts w:ascii="Times New Roman" w:hAnsi="Times New Roman" w:cs="Times New Roman"/>
          <w:sz w:val="22"/>
          <w:szCs w:val="22"/>
        </w:rPr>
        <w:t>Orice conflict de interese apărut pe durata executării contractului de servicii trebuie notificat în scris achizitorului, fără întârziere.</w:t>
      </w:r>
    </w:p>
    <w:p w14:paraId="5BAC60B3" w14:textId="4B114AEF" w:rsidR="00BE185E" w:rsidRPr="00B45331" w:rsidRDefault="00BE185E" w:rsidP="000074BD">
      <w:pPr>
        <w:widowControl w:val="0"/>
        <w:numPr>
          <w:ilvl w:val="1"/>
          <w:numId w:val="1"/>
        </w:numPr>
        <w:tabs>
          <w:tab w:val="left" w:pos="567"/>
        </w:tabs>
        <w:spacing w:line="276" w:lineRule="auto"/>
        <w:ind w:left="0" w:firstLine="0"/>
        <w:jc w:val="both"/>
        <w:rPr>
          <w:rFonts w:ascii="Times New Roman" w:hAnsi="Times New Roman" w:cs="Times New Roman"/>
          <w:b/>
          <w:sz w:val="22"/>
          <w:szCs w:val="22"/>
        </w:rPr>
      </w:pPr>
      <w:r w:rsidRPr="00B45331">
        <w:rPr>
          <w:rFonts w:ascii="Times New Roman" w:hAnsi="Times New Roman" w:cs="Times New Roman"/>
          <w:sz w:val="22"/>
          <w:szCs w:val="22"/>
        </w:rPr>
        <w:t>Achizitorul își rezervă dreptul de a verifica dacă măsurile adoptate de prestator sunt corespunzătoare și poate solicita luarea unor măsuri suplimentare, dacă este necesar. Prestatorul se va asigura că personalul propriu, angajat sau contractat, inclusiv conducerea și personalul din teritoriu, nu se află într-o situație care ar putea genera un conflict de interese.</w:t>
      </w:r>
      <w:r w:rsidR="00B84011" w:rsidRPr="00B45331">
        <w:rPr>
          <w:rFonts w:ascii="Times New Roman" w:hAnsi="Times New Roman" w:cs="Times New Roman"/>
          <w:sz w:val="22"/>
          <w:szCs w:val="22"/>
        </w:rPr>
        <w:t xml:space="preserve"> </w:t>
      </w:r>
      <w:r w:rsidRPr="00B45331">
        <w:rPr>
          <w:rFonts w:ascii="Times New Roman" w:hAnsi="Times New Roman" w:cs="Times New Roman"/>
          <w:sz w:val="22"/>
          <w:szCs w:val="22"/>
        </w:rPr>
        <w:t>Prestatorul va înlocui imediat, și fără nicio compensație din partea achizitorului, orice membru al personalului său, angajat sau contractat, inclusiv conducerea ori personalul din teritoriu, care se află într-o astfel de situație.</w:t>
      </w:r>
    </w:p>
    <w:p w14:paraId="33F50F89" w14:textId="77777777" w:rsidR="00BE185E" w:rsidRPr="00B45331" w:rsidRDefault="00BE185E" w:rsidP="000074BD">
      <w:pPr>
        <w:widowControl w:val="0"/>
        <w:numPr>
          <w:ilvl w:val="1"/>
          <w:numId w:val="1"/>
        </w:numPr>
        <w:tabs>
          <w:tab w:val="left" w:pos="567"/>
        </w:tabs>
        <w:spacing w:line="276" w:lineRule="auto"/>
        <w:ind w:left="0" w:firstLine="0"/>
        <w:jc w:val="both"/>
        <w:rPr>
          <w:rFonts w:ascii="Times New Roman" w:hAnsi="Times New Roman" w:cs="Times New Roman"/>
          <w:b/>
          <w:sz w:val="22"/>
          <w:szCs w:val="22"/>
        </w:rPr>
      </w:pPr>
      <w:r w:rsidRPr="00B45331">
        <w:rPr>
          <w:rFonts w:ascii="Times New Roman" w:hAnsi="Times New Roman" w:cs="Times New Roman"/>
          <w:sz w:val="22"/>
          <w:szCs w:val="22"/>
        </w:rPr>
        <w:t>Prestatorul se va abține de la a stabili orice contact care ar putea compromite independența sa ori pe cea a personalului propriu, angajat sau contractat, inclusiv conducerea și personalul din teritoriu.</w:t>
      </w:r>
    </w:p>
    <w:p w14:paraId="3F52B2E4" w14:textId="06D1838B" w:rsidR="00BE185E" w:rsidRPr="00B45331" w:rsidRDefault="00BE185E" w:rsidP="000074BD">
      <w:pPr>
        <w:widowControl w:val="0"/>
        <w:tabs>
          <w:tab w:val="left" w:pos="567"/>
        </w:tabs>
        <w:spacing w:line="276" w:lineRule="auto"/>
        <w:jc w:val="both"/>
        <w:rPr>
          <w:rFonts w:ascii="Times New Roman" w:hAnsi="Times New Roman" w:cs="Times New Roman"/>
          <w:b/>
          <w:sz w:val="22"/>
          <w:szCs w:val="22"/>
        </w:rPr>
      </w:pPr>
      <w:r w:rsidRPr="00B45331">
        <w:rPr>
          <w:rFonts w:ascii="Times New Roman" w:hAnsi="Times New Roman" w:cs="Times New Roman"/>
          <w:sz w:val="22"/>
          <w:szCs w:val="22"/>
        </w:rPr>
        <w:t>În cazul în care prestatorul nu își menține independența, achizitorul, fără a afecta dreptul acestuia de a solicita repararea prejudiciului cauzat ca urmare a conflictului de interese, va putea decide încetarea de drept și cu efect imediat a contractului de servicii.</w:t>
      </w:r>
    </w:p>
    <w:bookmarkEnd w:id="10"/>
    <w:p w14:paraId="09EF5237" w14:textId="77777777" w:rsidR="008A7736" w:rsidRPr="00B45331" w:rsidRDefault="008A7736" w:rsidP="000074BD">
      <w:pPr>
        <w:widowControl w:val="0"/>
        <w:tabs>
          <w:tab w:val="left" w:pos="567"/>
        </w:tabs>
        <w:spacing w:line="276" w:lineRule="auto"/>
        <w:ind w:right="14"/>
        <w:jc w:val="both"/>
        <w:rPr>
          <w:rFonts w:ascii="Times New Roman" w:hAnsi="Times New Roman" w:cs="Times New Roman"/>
          <w:iCs/>
          <w:color w:val="auto"/>
          <w:sz w:val="22"/>
          <w:szCs w:val="22"/>
        </w:rPr>
      </w:pPr>
    </w:p>
    <w:p w14:paraId="6708FD0D" w14:textId="77777777" w:rsidR="00AB16B3" w:rsidRPr="00B45331" w:rsidRDefault="008A7736" w:rsidP="00AB16B3">
      <w:pPr>
        <w:pStyle w:val="Heading11"/>
        <w:widowControl w:val="0"/>
        <w:numPr>
          <w:ilvl w:val="0"/>
          <w:numId w:val="1"/>
        </w:numPr>
        <w:shd w:val="clear" w:color="auto" w:fill="auto"/>
        <w:tabs>
          <w:tab w:val="left" w:pos="0"/>
          <w:tab w:val="left" w:pos="567"/>
        </w:tabs>
        <w:spacing w:line="276" w:lineRule="auto"/>
        <w:ind w:left="0" w:firstLine="0"/>
        <w:outlineLvl w:val="9"/>
        <w:rPr>
          <w:rStyle w:val="Heading10"/>
          <w:b/>
          <w:sz w:val="22"/>
          <w:szCs w:val="22"/>
          <w:lang w:val="ro-RO"/>
        </w:rPr>
      </w:pPr>
      <w:r w:rsidRPr="00B45331">
        <w:rPr>
          <w:rStyle w:val="Heading10"/>
          <w:b/>
          <w:sz w:val="22"/>
          <w:szCs w:val="22"/>
          <w:lang w:val="ro-RO" w:eastAsia="ro-RO"/>
        </w:rPr>
        <w:t>SANCȚIUNI PENTRU NEÎNDEPLINIREA CULPABILĂ A OBLIGAȚIILOR</w:t>
      </w:r>
    </w:p>
    <w:p w14:paraId="6DC3EFE1" w14:textId="77777777" w:rsidR="00AB16B3" w:rsidRPr="00B45331" w:rsidRDefault="00AB16B3" w:rsidP="00AB16B3">
      <w:pPr>
        <w:pStyle w:val="Heading11"/>
        <w:widowControl w:val="0"/>
        <w:numPr>
          <w:ilvl w:val="1"/>
          <w:numId w:val="1"/>
        </w:numPr>
        <w:shd w:val="clear" w:color="auto" w:fill="auto"/>
        <w:tabs>
          <w:tab w:val="left" w:pos="0"/>
          <w:tab w:val="left" w:pos="567"/>
        </w:tabs>
        <w:spacing w:line="276" w:lineRule="auto"/>
        <w:ind w:left="0" w:firstLine="0"/>
        <w:outlineLvl w:val="9"/>
        <w:rPr>
          <w:b/>
          <w:sz w:val="22"/>
          <w:szCs w:val="22"/>
          <w:lang w:val="ro-RO"/>
        </w:rPr>
      </w:pPr>
      <w:r w:rsidRPr="00B45331">
        <w:rPr>
          <w:sz w:val="22"/>
          <w:szCs w:val="22"/>
          <w:lang w:val="ro-RO"/>
        </w:rPr>
        <w:t>În cazul în care, din vina sa exclusivă, prestatorul nu reușește să își îndeplinească obligațiile asumate prin contract, achizitorul are dreptul de a deduce din prețul contractului, ca penalități, o sumă echivalentă cu o cotă procentuală de 0,05% pe zi de întârziere din prețul contractului, până la îndeplinirea efectivă a obligațiilor.</w:t>
      </w:r>
    </w:p>
    <w:p w14:paraId="1B889A58" w14:textId="0D669B3A" w:rsidR="00AB16B3" w:rsidRPr="00B45331" w:rsidRDefault="00AB16B3" w:rsidP="00AB16B3">
      <w:pPr>
        <w:pStyle w:val="Heading11"/>
        <w:widowControl w:val="0"/>
        <w:numPr>
          <w:ilvl w:val="1"/>
          <w:numId w:val="1"/>
        </w:numPr>
        <w:shd w:val="clear" w:color="auto" w:fill="auto"/>
        <w:tabs>
          <w:tab w:val="left" w:pos="0"/>
          <w:tab w:val="left" w:pos="567"/>
        </w:tabs>
        <w:spacing w:line="276" w:lineRule="auto"/>
        <w:ind w:left="0" w:firstLine="0"/>
        <w:outlineLvl w:val="9"/>
        <w:rPr>
          <w:b/>
          <w:sz w:val="22"/>
          <w:szCs w:val="22"/>
          <w:lang w:val="ro-RO"/>
        </w:rPr>
      </w:pPr>
      <w:r w:rsidRPr="00B45331">
        <w:rPr>
          <w:sz w:val="22"/>
          <w:szCs w:val="22"/>
          <w:lang w:val="ro-RO"/>
        </w:rPr>
        <w:t xml:space="preserve">În cazul în care achizitorul </w:t>
      </w:r>
      <w:r w:rsidRPr="00B45331">
        <w:rPr>
          <w:rStyle w:val="Bodytext"/>
          <w:sz w:val="22"/>
          <w:szCs w:val="22"/>
          <w:lang w:val="ro-RO" w:eastAsia="ro-RO"/>
        </w:rPr>
        <w:t xml:space="preserve">din vina sa exclusivă, nu își onorează obligația de plată a facturii în termenul </w:t>
      </w:r>
      <w:r w:rsidR="00AA4137">
        <w:rPr>
          <w:rStyle w:val="Bodytext"/>
          <w:sz w:val="22"/>
          <w:szCs w:val="22"/>
          <w:lang w:val="ro-RO" w:eastAsia="ro-RO"/>
        </w:rPr>
        <w:lastRenderedPageBreak/>
        <w:t>convenit</w:t>
      </w:r>
      <w:r w:rsidRPr="00B45331">
        <w:rPr>
          <w:rStyle w:val="Bodytext"/>
          <w:sz w:val="22"/>
          <w:szCs w:val="22"/>
          <w:lang w:val="ro-RO" w:eastAsia="ro-RO"/>
        </w:rPr>
        <w:t>, Prestatorul are dreptul</w:t>
      </w:r>
      <w:r w:rsidRPr="00B45331">
        <w:rPr>
          <w:sz w:val="22"/>
          <w:szCs w:val="22"/>
          <w:lang w:val="ro-RO"/>
        </w:rPr>
        <w:t xml:space="preserve"> obligația de a plăti, ca penalități, o sumă echivalentă cu o cotă procentuală de 0,05% pe zi de întârziere</w:t>
      </w:r>
      <w:r w:rsidRPr="00B45331">
        <w:rPr>
          <w:color w:val="FF0000"/>
          <w:sz w:val="22"/>
          <w:szCs w:val="22"/>
          <w:lang w:val="ro-RO"/>
        </w:rPr>
        <w:t xml:space="preserve"> </w:t>
      </w:r>
      <w:r w:rsidRPr="00B45331">
        <w:rPr>
          <w:sz w:val="22"/>
          <w:szCs w:val="22"/>
          <w:lang w:val="ro-RO"/>
        </w:rPr>
        <w:t>din plata neefectuată, până la îndeplinirea efectivă a obligațiilor.”</w:t>
      </w:r>
    </w:p>
    <w:p w14:paraId="0031D71F" w14:textId="06F3E779" w:rsidR="008A7736" w:rsidRPr="00B45331" w:rsidRDefault="008A7736" w:rsidP="00AB16B3">
      <w:pPr>
        <w:pStyle w:val="DefaultText"/>
        <w:widowControl w:val="0"/>
        <w:numPr>
          <w:ilvl w:val="1"/>
          <w:numId w:val="1"/>
        </w:numPr>
        <w:tabs>
          <w:tab w:val="left" w:pos="0"/>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Achizitorul își rezervă dreptul de a denun</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a unilateral contractul, printr-o notificare scrisă adresată Prestatorului, fără nici o compensa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ie, dacă acesta din urmă dă faliment, cu condi</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ia ca această denun</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are să nu prejudicieze sau să afecteze dreptul la ac</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 xml:space="preserve">iune sau despăgubire pentru Prestator. </w:t>
      </w:r>
      <w:r w:rsidRPr="00B45331">
        <w:rPr>
          <w:rFonts w:ascii="Times New Roman" w:hAnsi="Times New Roman" w:cs="Times New Roman"/>
          <w:noProof w:val="0"/>
          <w:sz w:val="22"/>
          <w:szCs w:val="22"/>
        </w:rPr>
        <w:t xml:space="preserve">În acest caz, </w:t>
      </w:r>
      <w:r w:rsidR="007B3148" w:rsidRPr="00B45331">
        <w:rPr>
          <w:rFonts w:ascii="Times New Roman" w:hAnsi="Times New Roman" w:cs="Times New Roman"/>
          <w:noProof w:val="0"/>
          <w:sz w:val="22"/>
          <w:szCs w:val="22"/>
        </w:rPr>
        <w:t>p</w:t>
      </w:r>
      <w:r w:rsidRPr="00B45331">
        <w:rPr>
          <w:rFonts w:ascii="Times New Roman" w:hAnsi="Times New Roman" w:cs="Times New Roman"/>
          <w:noProof w:val="0"/>
          <w:sz w:val="22"/>
          <w:szCs w:val="22"/>
        </w:rPr>
        <w:t>restatorul are dreptul de a pretinde numai plata corespunzătoare pentru partea din contract îndeplinită până la data denun</w:t>
      </w:r>
      <w:r w:rsidR="00882108" w:rsidRPr="00B45331">
        <w:rPr>
          <w:rFonts w:ascii="Times New Roman" w:hAnsi="Times New Roman" w:cs="Times New Roman"/>
          <w:noProof w:val="0"/>
          <w:sz w:val="22"/>
          <w:szCs w:val="22"/>
        </w:rPr>
        <w:t>ț</w:t>
      </w:r>
      <w:r w:rsidRPr="00B45331">
        <w:rPr>
          <w:rFonts w:ascii="Times New Roman" w:hAnsi="Times New Roman" w:cs="Times New Roman"/>
          <w:noProof w:val="0"/>
          <w:sz w:val="22"/>
          <w:szCs w:val="22"/>
        </w:rPr>
        <w:t>ării unilaterale a contractului.</w:t>
      </w:r>
    </w:p>
    <w:p w14:paraId="131673E4" w14:textId="77777777" w:rsidR="00DA2CB9" w:rsidRPr="00B45331" w:rsidRDefault="00DA2CB9" w:rsidP="000074BD">
      <w:pPr>
        <w:pStyle w:val="DefaultText"/>
        <w:widowControl w:val="0"/>
        <w:tabs>
          <w:tab w:val="left" w:pos="567"/>
        </w:tabs>
        <w:spacing w:line="276" w:lineRule="auto"/>
        <w:jc w:val="both"/>
        <w:rPr>
          <w:rFonts w:ascii="Times New Roman" w:hAnsi="Times New Roman" w:cs="Times New Roman"/>
          <w:sz w:val="22"/>
          <w:szCs w:val="22"/>
        </w:rPr>
      </w:pPr>
    </w:p>
    <w:p w14:paraId="45E28759" w14:textId="77777777" w:rsidR="004D1AD2" w:rsidRPr="00B45331" w:rsidRDefault="004D1AD2" w:rsidP="000074BD">
      <w:pPr>
        <w:pStyle w:val="Heading11"/>
        <w:widowControl w:val="0"/>
        <w:numPr>
          <w:ilvl w:val="0"/>
          <w:numId w:val="1"/>
        </w:numPr>
        <w:shd w:val="clear" w:color="auto" w:fill="auto"/>
        <w:tabs>
          <w:tab w:val="left" w:pos="567"/>
        </w:tabs>
        <w:spacing w:line="276" w:lineRule="auto"/>
        <w:ind w:left="0" w:firstLine="0"/>
        <w:outlineLvl w:val="9"/>
        <w:rPr>
          <w:rStyle w:val="Heading10"/>
          <w:b/>
          <w:sz w:val="22"/>
          <w:szCs w:val="22"/>
          <w:lang w:val="ro-RO"/>
        </w:rPr>
      </w:pPr>
      <w:bookmarkStart w:id="12" w:name="bookmark12"/>
      <w:r w:rsidRPr="00B45331">
        <w:rPr>
          <w:rStyle w:val="Heading10"/>
          <w:b/>
          <w:color w:val="000000"/>
          <w:sz w:val="22"/>
          <w:szCs w:val="22"/>
          <w:lang w:val="ro-RO" w:eastAsia="ro-RO"/>
        </w:rPr>
        <w:t>ÎNCEPERE, FINALIZARE, ÎNTÂRZIERI, SISTARE</w:t>
      </w:r>
      <w:bookmarkEnd w:id="12"/>
    </w:p>
    <w:p w14:paraId="1E6F3554" w14:textId="17115E8E" w:rsidR="004D1AD2" w:rsidRPr="00B45331" w:rsidRDefault="004D1AD2" w:rsidP="000074BD">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B45331">
        <w:rPr>
          <w:sz w:val="22"/>
          <w:szCs w:val="22"/>
          <w:lang w:val="ro-RO"/>
        </w:rPr>
        <w:t>Prestatorul are obliga</w:t>
      </w:r>
      <w:r w:rsidR="00882108" w:rsidRPr="00B45331">
        <w:rPr>
          <w:sz w:val="22"/>
          <w:szCs w:val="22"/>
          <w:lang w:val="ro-RO"/>
        </w:rPr>
        <w:t>ț</w:t>
      </w:r>
      <w:r w:rsidRPr="00B45331">
        <w:rPr>
          <w:sz w:val="22"/>
          <w:szCs w:val="22"/>
          <w:lang w:val="ro-RO"/>
        </w:rPr>
        <w:t xml:space="preserve">ia de a începe prestarea serviciilor de la data </w:t>
      </w:r>
      <w:r w:rsidR="00197BDD" w:rsidRPr="00B45331">
        <w:rPr>
          <w:sz w:val="22"/>
          <w:szCs w:val="22"/>
          <w:lang w:val="ro-RO"/>
        </w:rPr>
        <w:t>semnării contractului de achiziție publică de către părți</w:t>
      </w:r>
      <w:r w:rsidRPr="00B45331">
        <w:rPr>
          <w:sz w:val="22"/>
          <w:szCs w:val="22"/>
          <w:lang w:val="ro-RO"/>
        </w:rPr>
        <w:t xml:space="preserve">. </w:t>
      </w:r>
    </w:p>
    <w:p w14:paraId="2B5DA2BF" w14:textId="77777777" w:rsidR="004D1AD2" w:rsidRPr="00B45331" w:rsidRDefault="004D1AD2" w:rsidP="000074BD">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B45331">
        <w:rPr>
          <w:sz w:val="22"/>
          <w:szCs w:val="22"/>
          <w:lang w:val="ro-RO"/>
        </w:rPr>
        <w:t>Serviciile prestate în baza contractului sau, dacă este cazul, oricare fază a acestora prevăzută a fi terminată într-o perioadă stabilită, trebuie finalizate în termenul convenit de păr</w:t>
      </w:r>
      <w:r w:rsidR="00882108" w:rsidRPr="00B45331">
        <w:rPr>
          <w:sz w:val="22"/>
          <w:szCs w:val="22"/>
          <w:lang w:val="ro-RO"/>
        </w:rPr>
        <w:t>ț</w:t>
      </w:r>
      <w:r w:rsidRPr="00B45331">
        <w:rPr>
          <w:sz w:val="22"/>
          <w:szCs w:val="22"/>
          <w:lang w:val="ro-RO"/>
        </w:rPr>
        <w:t>i, termen care se calculează de la data începerii prestării serviciilor.</w:t>
      </w:r>
    </w:p>
    <w:p w14:paraId="42393AF3" w14:textId="285E5140" w:rsidR="004D1AD2" w:rsidRPr="00B45331" w:rsidRDefault="004D1AD2" w:rsidP="000074BD">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B45331">
        <w:rPr>
          <w:sz w:val="22"/>
          <w:szCs w:val="22"/>
          <w:lang w:val="ro-RO"/>
        </w:rPr>
        <w:t>Dacă pe parcursul îndeplinirii contractului, prestatorul nu respecta termenul de predare, acesta are obliga</w:t>
      </w:r>
      <w:r w:rsidR="00882108" w:rsidRPr="00B45331">
        <w:rPr>
          <w:sz w:val="22"/>
          <w:szCs w:val="22"/>
          <w:lang w:val="ro-RO"/>
        </w:rPr>
        <w:t>ț</w:t>
      </w:r>
      <w:r w:rsidRPr="00B45331">
        <w:rPr>
          <w:sz w:val="22"/>
          <w:szCs w:val="22"/>
          <w:lang w:val="ro-RO"/>
        </w:rPr>
        <w:t>ia de a notifica acest lucru, în timp util, achizitorului. Modificarea datei de predare a documenta</w:t>
      </w:r>
      <w:r w:rsidR="00882108" w:rsidRPr="00B45331">
        <w:rPr>
          <w:sz w:val="22"/>
          <w:szCs w:val="22"/>
          <w:lang w:val="ro-RO"/>
        </w:rPr>
        <w:t>ț</w:t>
      </w:r>
      <w:r w:rsidRPr="00B45331">
        <w:rPr>
          <w:sz w:val="22"/>
          <w:szCs w:val="22"/>
          <w:lang w:val="ro-RO"/>
        </w:rPr>
        <w:t>iei se face cu acordul păr</w:t>
      </w:r>
      <w:r w:rsidR="00882108" w:rsidRPr="00B45331">
        <w:rPr>
          <w:sz w:val="22"/>
          <w:szCs w:val="22"/>
          <w:lang w:val="ro-RO"/>
        </w:rPr>
        <w:t>ț</w:t>
      </w:r>
      <w:r w:rsidRPr="00B45331">
        <w:rPr>
          <w:sz w:val="22"/>
          <w:szCs w:val="22"/>
          <w:lang w:val="ro-RO"/>
        </w:rPr>
        <w:t>ilor, prin act  adi</w:t>
      </w:r>
      <w:r w:rsidR="00882108" w:rsidRPr="00B45331">
        <w:rPr>
          <w:sz w:val="22"/>
          <w:szCs w:val="22"/>
          <w:lang w:val="ro-RO"/>
        </w:rPr>
        <w:t>ț</w:t>
      </w:r>
      <w:r w:rsidRPr="00B45331">
        <w:rPr>
          <w:sz w:val="22"/>
          <w:szCs w:val="22"/>
          <w:lang w:val="ro-RO"/>
        </w:rPr>
        <w:t xml:space="preserve">ional, </w:t>
      </w:r>
      <w:r w:rsidR="00197BDD" w:rsidRPr="00B45331">
        <w:rPr>
          <w:sz w:val="22"/>
          <w:szCs w:val="22"/>
          <w:lang w:val="ro-RO"/>
        </w:rPr>
        <w:t xml:space="preserve">în conformitate cu </w:t>
      </w:r>
      <w:r w:rsidR="007B3148" w:rsidRPr="00B45331">
        <w:rPr>
          <w:sz w:val="22"/>
          <w:szCs w:val="22"/>
          <w:lang w:val="ro-RO"/>
        </w:rPr>
        <w:t>condițiile impuse de finanțator</w:t>
      </w:r>
      <w:r w:rsidR="00197BDD" w:rsidRPr="00B45331">
        <w:rPr>
          <w:sz w:val="22"/>
          <w:szCs w:val="22"/>
          <w:lang w:val="ro-RO"/>
        </w:rPr>
        <w:t>.</w:t>
      </w:r>
    </w:p>
    <w:p w14:paraId="289753A5" w14:textId="086352A1" w:rsidR="004D1AD2" w:rsidRPr="00B45331" w:rsidRDefault="004D1AD2" w:rsidP="000074BD">
      <w:pPr>
        <w:pStyle w:val="Heading11"/>
        <w:widowControl w:val="0"/>
        <w:numPr>
          <w:ilvl w:val="1"/>
          <w:numId w:val="1"/>
        </w:numPr>
        <w:shd w:val="clear" w:color="auto" w:fill="auto"/>
        <w:tabs>
          <w:tab w:val="left" w:pos="567"/>
        </w:tabs>
        <w:spacing w:line="276" w:lineRule="auto"/>
        <w:ind w:left="0" w:firstLine="0"/>
        <w:outlineLvl w:val="9"/>
        <w:rPr>
          <w:b/>
          <w:sz w:val="22"/>
          <w:szCs w:val="22"/>
          <w:lang w:val="ro-RO"/>
        </w:rPr>
      </w:pPr>
      <w:r w:rsidRPr="00B45331">
        <w:rPr>
          <w:sz w:val="22"/>
          <w:szCs w:val="22"/>
          <w:lang w:val="ro-RO"/>
        </w:rPr>
        <w:t xml:space="preserve">În afara cazului în care achizitorul este de acord cu o prelungire a termenului de </w:t>
      </w:r>
      <w:r w:rsidR="00197BDD" w:rsidRPr="00B45331">
        <w:rPr>
          <w:sz w:val="22"/>
          <w:szCs w:val="22"/>
          <w:lang w:val="ro-RO"/>
        </w:rPr>
        <w:t>prestare</w:t>
      </w:r>
      <w:r w:rsidRPr="00B45331">
        <w:rPr>
          <w:sz w:val="22"/>
          <w:szCs w:val="22"/>
          <w:lang w:val="ro-RO"/>
        </w:rPr>
        <w:t>, orice întârziere în îndeplinirea contractului da dreptul achizitorului de a solicita penalită</w:t>
      </w:r>
      <w:r w:rsidR="00882108" w:rsidRPr="00B45331">
        <w:rPr>
          <w:sz w:val="22"/>
          <w:szCs w:val="22"/>
          <w:lang w:val="ro-RO"/>
        </w:rPr>
        <w:t>ț</w:t>
      </w:r>
      <w:r w:rsidRPr="00B45331">
        <w:rPr>
          <w:sz w:val="22"/>
          <w:szCs w:val="22"/>
          <w:lang w:val="ro-RO"/>
        </w:rPr>
        <w:t xml:space="preserve">i prestatorului. </w:t>
      </w:r>
    </w:p>
    <w:p w14:paraId="5070B2D6" w14:textId="77777777" w:rsidR="003419CB" w:rsidRPr="00B45331" w:rsidRDefault="003419CB" w:rsidP="000074BD">
      <w:pPr>
        <w:pStyle w:val="Heading11"/>
        <w:widowControl w:val="0"/>
        <w:shd w:val="clear" w:color="auto" w:fill="auto"/>
        <w:tabs>
          <w:tab w:val="left" w:pos="567"/>
        </w:tabs>
        <w:spacing w:line="276" w:lineRule="auto"/>
        <w:outlineLvl w:val="9"/>
        <w:rPr>
          <w:b/>
          <w:sz w:val="22"/>
          <w:szCs w:val="22"/>
          <w:lang w:val="ro-RO"/>
        </w:rPr>
      </w:pPr>
    </w:p>
    <w:p w14:paraId="0E89AA0A" w14:textId="77777777" w:rsidR="003419CB" w:rsidRPr="00B45331" w:rsidRDefault="003419CB" w:rsidP="000074BD">
      <w:pPr>
        <w:pStyle w:val="DefaultText"/>
        <w:widowControl w:val="0"/>
        <w:numPr>
          <w:ilvl w:val="0"/>
          <w:numId w:val="1"/>
        </w:numPr>
        <w:tabs>
          <w:tab w:val="left" w:pos="567"/>
        </w:tabs>
        <w:spacing w:line="276" w:lineRule="auto"/>
        <w:ind w:left="0" w:firstLine="0"/>
        <w:jc w:val="both"/>
        <w:rPr>
          <w:rFonts w:ascii="Times New Roman" w:hAnsi="Times New Roman" w:cs="Times New Roman"/>
          <w:b/>
          <w:sz w:val="22"/>
          <w:szCs w:val="22"/>
        </w:rPr>
      </w:pPr>
      <w:r w:rsidRPr="00B45331">
        <w:rPr>
          <w:rFonts w:ascii="Times New Roman" w:hAnsi="Times New Roman" w:cs="Times New Roman"/>
          <w:b/>
          <w:sz w:val="22"/>
          <w:szCs w:val="22"/>
        </w:rPr>
        <w:t xml:space="preserve">RECEPŢIE ŞI VERIFICĂRI </w:t>
      </w:r>
    </w:p>
    <w:p w14:paraId="524D037E" w14:textId="77777777" w:rsidR="00476CB8" w:rsidRPr="00B45331" w:rsidRDefault="003419CB" w:rsidP="000074BD">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 xml:space="preserve">Achizitorul are dreptul de a verifica modul de prestare a serviciilor pentru a stabili conformitatea lor cu prevederile din propunerea tehnică </w:t>
      </w:r>
      <w:r w:rsidR="00A96222" w:rsidRPr="00B45331">
        <w:rPr>
          <w:rFonts w:ascii="Times New Roman" w:hAnsi="Times New Roman" w:cs="Times New Roman"/>
          <w:sz w:val="22"/>
          <w:szCs w:val="22"/>
        </w:rPr>
        <w:t>ș</w:t>
      </w:r>
      <w:r w:rsidRPr="00B45331">
        <w:rPr>
          <w:rFonts w:ascii="Times New Roman" w:hAnsi="Times New Roman" w:cs="Times New Roman"/>
          <w:sz w:val="22"/>
          <w:szCs w:val="22"/>
        </w:rPr>
        <w:t xml:space="preserve">i din caietul de sarcini. </w:t>
      </w:r>
    </w:p>
    <w:p w14:paraId="6F8BEC03" w14:textId="77777777" w:rsidR="00476CB8" w:rsidRPr="00B45331" w:rsidRDefault="00476CB8" w:rsidP="000074BD">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color w:val="auto"/>
          <w:sz w:val="22"/>
          <w:szCs w:val="22"/>
        </w:rPr>
      </w:pPr>
      <w:r w:rsidRPr="00B45331">
        <w:rPr>
          <w:rFonts w:ascii="Times New Roman" w:hAnsi="Times New Roman" w:cs="Times New Roman"/>
          <w:color w:val="auto"/>
          <w:sz w:val="22"/>
          <w:szCs w:val="22"/>
        </w:rPr>
        <w:t>Documenta</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iile se vor preda achizitorului în 1 (unu) exemplar original pe suport de hârtie, precum și pe suport electronic (atât scanat, cât și în format electronic editabil). Toate documentele scanate vor fi denumite în coroborare cu con</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inutul lor.</w:t>
      </w:r>
    </w:p>
    <w:p w14:paraId="26747920" w14:textId="77777777" w:rsidR="007B3148" w:rsidRPr="00B45331" w:rsidRDefault="007B3148" w:rsidP="000074BD">
      <w:pPr>
        <w:widowControl w:val="0"/>
        <w:tabs>
          <w:tab w:val="left" w:pos="567"/>
        </w:tabs>
        <w:autoSpaceDE w:val="0"/>
        <w:autoSpaceDN w:val="0"/>
        <w:adjustRightInd w:val="0"/>
        <w:spacing w:line="276" w:lineRule="auto"/>
        <w:jc w:val="both"/>
        <w:rPr>
          <w:rFonts w:ascii="Times New Roman" w:hAnsi="Times New Roman" w:cs="Times New Roman"/>
          <w:color w:val="auto"/>
          <w:sz w:val="22"/>
          <w:szCs w:val="22"/>
        </w:rPr>
      </w:pPr>
    </w:p>
    <w:p w14:paraId="69C24618" w14:textId="77777777" w:rsidR="00D06411" w:rsidRPr="00B45331" w:rsidRDefault="00781AA4" w:rsidP="000074BD">
      <w:pPr>
        <w:pStyle w:val="Heading11"/>
        <w:widowControl w:val="0"/>
        <w:numPr>
          <w:ilvl w:val="0"/>
          <w:numId w:val="1"/>
        </w:numPr>
        <w:shd w:val="clear" w:color="auto" w:fill="auto"/>
        <w:tabs>
          <w:tab w:val="left" w:pos="0"/>
          <w:tab w:val="left" w:pos="567"/>
        </w:tabs>
        <w:spacing w:line="276" w:lineRule="auto"/>
        <w:ind w:left="0" w:firstLine="0"/>
        <w:outlineLvl w:val="9"/>
        <w:rPr>
          <w:rStyle w:val="Heading10"/>
          <w:b/>
          <w:sz w:val="22"/>
          <w:szCs w:val="22"/>
          <w:lang w:val="ro-RO"/>
        </w:rPr>
      </w:pPr>
      <w:bookmarkStart w:id="13" w:name="bookmark13"/>
      <w:r w:rsidRPr="00B45331">
        <w:rPr>
          <w:rStyle w:val="Heading10"/>
          <w:b/>
          <w:sz w:val="22"/>
          <w:szCs w:val="22"/>
          <w:lang w:val="ro-RO" w:eastAsia="ro-RO"/>
        </w:rPr>
        <w:t>MODALITĂŢI DE PLATĂ</w:t>
      </w:r>
      <w:bookmarkEnd w:id="13"/>
    </w:p>
    <w:p w14:paraId="5F3C1EBC" w14:textId="77777777" w:rsidR="009731D4" w:rsidRPr="00B45331" w:rsidRDefault="00D06411" w:rsidP="000074BD">
      <w:pPr>
        <w:pStyle w:val="Heading11"/>
        <w:widowControl w:val="0"/>
        <w:numPr>
          <w:ilvl w:val="1"/>
          <w:numId w:val="1"/>
        </w:numPr>
        <w:shd w:val="clear" w:color="auto" w:fill="auto"/>
        <w:tabs>
          <w:tab w:val="left" w:pos="0"/>
          <w:tab w:val="left" w:pos="567"/>
        </w:tabs>
        <w:spacing w:line="276" w:lineRule="auto"/>
        <w:ind w:left="0" w:firstLine="0"/>
        <w:outlineLvl w:val="9"/>
        <w:rPr>
          <w:sz w:val="22"/>
          <w:szCs w:val="22"/>
          <w:lang w:val="ro-RO"/>
        </w:rPr>
      </w:pPr>
      <w:r w:rsidRPr="00B45331">
        <w:rPr>
          <w:sz w:val="22"/>
          <w:szCs w:val="22"/>
          <w:lang w:val="ro-RO"/>
        </w:rPr>
        <w:t>Plata aferentă serviciilor prestate se va achita de către achizitor în conformitate cu mecanismul decontării cererilor de plată reglementat prin OUG nr. 133/2021</w:t>
      </w:r>
      <w:r w:rsidRPr="00B45331">
        <w:rPr>
          <w:color w:val="0000FF"/>
          <w:sz w:val="22"/>
          <w:szCs w:val="22"/>
          <w:lang w:val="ro-RO"/>
        </w:rPr>
        <w:t xml:space="preserve"> </w:t>
      </w:r>
      <w:r w:rsidRPr="00B45331">
        <w:rPr>
          <w:rFonts w:eastAsia="CIDFont+F3"/>
          <w:color w:val="000000"/>
          <w:sz w:val="22"/>
          <w:szCs w:val="22"/>
          <w:lang w:val="ro-RO"/>
        </w:rPr>
        <w:t xml:space="preserve">privind gestionarea financiară a fondurilor europene pentru perioada de programare 2021-2027 alocate României din Fondul european de dezvoltare regională, Fondul de coeziune, Fondul social european Plus, Fondul pentru o </w:t>
      </w:r>
      <w:proofErr w:type="spellStart"/>
      <w:r w:rsidRPr="00B45331">
        <w:rPr>
          <w:rFonts w:eastAsia="CIDFont+F3"/>
          <w:color w:val="000000"/>
          <w:sz w:val="22"/>
          <w:szCs w:val="22"/>
          <w:lang w:val="ro-RO"/>
        </w:rPr>
        <w:t>tranziţie</w:t>
      </w:r>
      <w:proofErr w:type="spellEnd"/>
      <w:r w:rsidRPr="00B45331">
        <w:rPr>
          <w:rFonts w:eastAsia="CIDFont+F3"/>
          <w:color w:val="000000"/>
          <w:sz w:val="22"/>
          <w:szCs w:val="22"/>
          <w:lang w:val="ro-RO"/>
        </w:rPr>
        <w:t xml:space="preserve"> justă</w:t>
      </w:r>
      <w:r w:rsidRPr="00B45331">
        <w:rPr>
          <w:sz w:val="22"/>
          <w:szCs w:val="22"/>
          <w:lang w:val="ro-RO"/>
        </w:rPr>
        <w:t xml:space="preserve">, cu modificările și completările ulterioare si a Normelor de aplicare a O.U.G. nr. 133/2021 aprobate prin H.G. nr. 829/2022, </w:t>
      </w:r>
      <w:r w:rsidRPr="00B45331">
        <w:rPr>
          <w:sz w:val="22"/>
          <w:szCs w:val="22"/>
          <w:lang w:val="ro-RO" w:eastAsia="ar-SA"/>
        </w:rPr>
        <w:t xml:space="preserve">cu modificările </w:t>
      </w:r>
      <w:proofErr w:type="spellStart"/>
      <w:r w:rsidRPr="00B45331">
        <w:rPr>
          <w:sz w:val="22"/>
          <w:szCs w:val="22"/>
          <w:lang w:val="ro-RO" w:eastAsia="ar-SA"/>
        </w:rPr>
        <w:t>şi</w:t>
      </w:r>
      <w:proofErr w:type="spellEnd"/>
      <w:r w:rsidRPr="00B45331">
        <w:rPr>
          <w:sz w:val="22"/>
          <w:szCs w:val="22"/>
          <w:lang w:val="ro-RO" w:eastAsia="ar-SA"/>
        </w:rPr>
        <w:t xml:space="preserve"> completările ulterioare.</w:t>
      </w:r>
    </w:p>
    <w:p w14:paraId="4488C7F8" w14:textId="5925C9B6" w:rsidR="00AB157D" w:rsidRPr="00B45331" w:rsidRDefault="00D06411" w:rsidP="000074BD">
      <w:pPr>
        <w:pStyle w:val="Heading11"/>
        <w:widowControl w:val="0"/>
        <w:numPr>
          <w:ilvl w:val="1"/>
          <w:numId w:val="1"/>
        </w:numPr>
        <w:shd w:val="clear" w:color="auto" w:fill="auto"/>
        <w:tabs>
          <w:tab w:val="left" w:pos="0"/>
          <w:tab w:val="left" w:pos="567"/>
        </w:tabs>
        <w:spacing w:line="276" w:lineRule="auto"/>
        <w:ind w:left="0" w:firstLine="0"/>
        <w:outlineLvl w:val="9"/>
        <w:rPr>
          <w:sz w:val="22"/>
          <w:szCs w:val="22"/>
          <w:lang w:val="ro-RO"/>
        </w:rPr>
      </w:pPr>
      <w:r w:rsidRPr="00B45331">
        <w:rPr>
          <w:rFonts w:eastAsia="Times New Roman"/>
          <w:sz w:val="22"/>
          <w:szCs w:val="22"/>
          <w:lang w:val="ro-RO" w:eastAsia="en-US"/>
        </w:rPr>
        <w:t xml:space="preserve">Plata serviciilor prestate se va </w:t>
      </w:r>
      <w:r w:rsidRPr="00B45331">
        <w:rPr>
          <w:sz w:val="22"/>
          <w:szCs w:val="22"/>
          <w:lang w:val="ro-RO"/>
        </w:rPr>
        <w:t>achita, prestatorului</w:t>
      </w:r>
      <w:r w:rsidRPr="00B45331">
        <w:rPr>
          <w:rFonts w:eastAsia="Times New Roman"/>
          <w:sz w:val="22"/>
          <w:szCs w:val="22"/>
          <w:lang w:val="ro-RO" w:eastAsia="en-US"/>
        </w:rPr>
        <w:t xml:space="preserve"> numai după semnarea contractului de finanțare</w:t>
      </w:r>
      <w:r w:rsidRPr="00B45331">
        <w:rPr>
          <w:sz w:val="22"/>
          <w:szCs w:val="22"/>
          <w:lang w:val="ro-RO"/>
        </w:rPr>
        <w:t xml:space="preserve"> cu Agenția pentru Dezvoltare Regională Centru, în calitate de Autoritate de management pentru Programul „Regiunea Centru</w:t>
      </w:r>
      <w:r w:rsidR="009731D4" w:rsidRPr="00B45331">
        <w:rPr>
          <w:sz w:val="22"/>
          <w:szCs w:val="22"/>
          <w:lang w:val="ro-RO"/>
        </w:rPr>
        <w:t>”</w:t>
      </w:r>
      <w:r w:rsidR="0024770F" w:rsidRPr="00B45331">
        <w:rPr>
          <w:i/>
          <w:iCs/>
          <w:sz w:val="22"/>
          <w:szCs w:val="22"/>
          <w:lang w:val="ro-RO"/>
        </w:rPr>
        <w:t xml:space="preserve">. </w:t>
      </w:r>
      <w:bookmarkStart w:id="14" w:name="_Hlk139286309"/>
    </w:p>
    <w:p w14:paraId="4E635B9B" w14:textId="77777777" w:rsidR="0015296E" w:rsidRPr="00B45331" w:rsidRDefault="00C0639E" w:rsidP="000074BD">
      <w:pPr>
        <w:pStyle w:val="Bodytext1"/>
        <w:widowControl w:val="0"/>
        <w:numPr>
          <w:ilvl w:val="1"/>
          <w:numId w:val="1"/>
        </w:numPr>
        <w:shd w:val="clear" w:color="auto" w:fill="auto"/>
        <w:tabs>
          <w:tab w:val="left" w:pos="0"/>
          <w:tab w:val="left" w:pos="567"/>
          <w:tab w:val="left" w:pos="918"/>
        </w:tabs>
        <w:spacing w:line="276" w:lineRule="auto"/>
        <w:ind w:left="0" w:firstLine="0"/>
        <w:jc w:val="both"/>
        <w:rPr>
          <w:sz w:val="22"/>
          <w:szCs w:val="22"/>
          <w:lang w:val="ro-RO"/>
        </w:rPr>
      </w:pPr>
      <w:r w:rsidRPr="00B45331">
        <w:rPr>
          <w:rStyle w:val="Bodytext"/>
          <w:sz w:val="22"/>
          <w:szCs w:val="22"/>
          <w:lang w:val="ro-RO" w:eastAsia="ro-RO"/>
        </w:rPr>
        <w:t xml:space="preserve">Prestatorul </w:t>
      </w:r>
      <w:r w:rsidRPr="00B45331">
        <w:rPr>
          <w:sz w:val="22"/>
          <w:szCs w:val="22"/>
          <w:lang w:val="ro-RO"/>
        </w:rPr>
        <w:t xml:space="preserve">va emite factură în sistemul </w:t>
      </w:r>
      <w:proofErr w:type="spellStart"/>
      <w:r w:rsidRPr="00B45331">
        <w:rPr>
          <w:sz w:val="22"/>
          <w:szCs w:val="22"/>
          <w:lang w:val="ro-RO"/>
        </w:rPr>
        <w:t>Ro-eFactura</w:t>
      </w:r>
      <w:proofErr w:type="spellEnd"/>
      <w:r w:rsidRPr="00B45331">
        <w:rPr>
          <w:sz w:val="22"/>
          <w:szCs w:val="22"/>
          <w:lang w:val="ro-RO"/>
        </w:rPr>
        <w:t xml:space="preserve"> pentru serviciile efectiv realizate. Factura  furnizată va fi emisă </w:t>
      </w:r>
      <w:r w:rsidR="0053249B" w:rsidRPr="00B45331">
        <w:rPr>
          <w:sz w:val="22"/>
          <w:szCs w:val="22"/>
          <w:lang w:val="ro-RO"/>
        </w:rPr>
        <w:t>ș</w:t>
      </w:r>
      <w:r w:rsidRPr="00B45331">
        <w:rPr>
          <w:sz w:val="22"/>
          <w:szCs w:val="22"/>
          <w:lang w:val="ro-RO"/>
        </w:rPr>
        <w:t>i completată în conformitate cu legisla</w:t>
      </w:r>
      <w:r w:rsidR="00882108" w:rsidRPr="00B45331">
        <w:rPr>
          <w:sz w:val="22"/>
          <w:szCs w:val="22"/>
          <w:lang w:val="ro-RO"/>
        </w:rPr>
        <w:t>ț</w:t>
      </w:r>
      <w:r w:rsidRPr="00B45331">
        <w:rPr>
          <w:sz w:val="22"/>
          <w:szCs w:val="22"/>
          <w:lang w:val="ro-RO"/>
        </w:rPr>
        <w:t>ia română în vigoare</w:t>
      </w:r>
      <w:r w:rsidR="0015296E" w:rsidRPr="00B45331">
        <w:rPr>
          <w:sz w:val="22"/>
          <w:szCs w:val="22"/>
          <w:lang w:val="ro-RO" w:eastAsia="en-GB"/>
        </w:rPr>
        <w:t>.</w:t>
      </w:r>
    </w:p>
    <w:p w14:paraId="634EC634" w14:textId="6A6F642F" w:rsidR="0015296E" w:rsidRPr="00B45331" w:rsidRDefault="0015296E" w:rsidP="000074BD">
      <w:pPr>
        <w:pStyle w:val="Bodytext1"/>
        <w:widowControl w:val="0"/>
        <w:numPr>
          <w:ilvl w:val="1"/>
          <w:numId w:val="1"/>
        </w:numPr>
        <w:shd w:val="clear" w:color="auto" w:fill="auto"/>
        <w:tabs>
          <w:tab w:val="left" w:pos="0"/>
          <w:tab w:val="left" w:pos="567"/>
          <w:tab w:val="left" w:pos="918"/>
        </w:tabs>
        <w:spacing w:line="276" w:lineRule="auto"/>
        <w:ind w:left="0" w:firstLine="0"/>
        <w:jc w:val="both"/>
        <w:rPr>
          <w:sz w:val="22"/>
          <w:szCs w:val="22"/>
          <w:lang w:val="ro-RO"/>
        </w:rPr>
      </w:pPr>
      <w:r w:rsidRPr="00B45331">
        <w:rPr>
          <w:rFonts w:eastAsia="Times New Roman"/>
          <w:sz w:val="22"/>
          <w:szCs w:val="22"/>
          <w:lang w:val="ro-RO"/>
        </w:rPr>
        <w:t>Plățile către Prestator se vor efectua prin ordin de plată</w:t>
      </w:r>
      <w:r w:rsidRPr="00B45331">
        <w:rPr>
          <w:rFonts w:eastAsia="Times New Roman"/>
          <w:b/>
          <w:bCs/>
          <w:sz w:val="22"/>
          <w:szCs w:val="22"/>
          <w:lang w:val="ro-RO"/>
        </w:rPr>
        <w:t xml:space="preserve">, </w:t>
      </w:r>
      <w:r w:rsidRPr="00B45331">
        <w:rPr>
          <w:rFonts w:eastAsia="Times New Roman"/>
          <w:sz w:val="22"/>
          <w:szCs w:val="22"/>
          <w:lang w:val="ro-RO"/>
        </w:rPr>
        <w:t>pe baza facturii/facturilor transmise, care vor fi însoțite de:</w:t>
      </w:r>
    </w:p>
    <w:p w14:paraId="1298A3A7" w14:textId="77777777" w:rsidR="00047820" w:rsidRPr="00047820" w:rsidRDefault="00047820" w:rsidP="00047820">
      <w:pPr>
        <w:pStyle w:val="ListParagraph"/>
        <w:widowControl w:val="0"/>
        <w:numPr>
          <w:ilvl w:val="0"/>
          <w:numId w:val="14"/>
        </w:numPr>
        <w:spacing w:line="276" w:lineRule="auto"/>
        <w:contextualSpacing/>
        <w:jc w:val="both"/>
        <w:rPr>
          <w:rFonts w:ascii="Times New Roman" w:eastAsia="Times New Roman" w:hAnsi="Times New Roman"/>
          <w:sz w:val="22"/>
          <w:szCs w:val="22"/>
          <w:lang w:val="ro-RO" w:eastAsia="ro-RO"/>
        </w:rPr>
      </w:pPr>
      <w:r w:rsidRPr="00047820">
        <w:rPr>
          <w:rFonts w:ascii="Times New Roman" w:eastAsia="Times New Roman" w:hAnsi="Times New Roman"/>
          <w:sz w:val="22"/>
          <w:szCs w:val="22"/>
          <w:lang w:val="ro-RO" w:eastAsia="ro-RO"/>
        </w:rPr>
        <w:t>procesul/procesele predare-primire a serviciilor prestate semnat de către părți și procesul verbal verbale de recepție;</w:t>
      </w:r>
    </w:p>
    <w:p w14:paraId="04CAED2D" w14:textId="77777777" w:rsidR="00047820" w:rsidRPr="00047820" w:rsidRDefault="00047820" w:rsidP="00047820">
      <w:pPr>
        <w:pStyle w:val="ListParagraph"/>
        <w:widowControl w:val="0"/>
        <w:numPr>
          <w:ilvl w:val="0"/>
          <w:numId w:val="14"/>
        </w:numPr>
        <w:spacing w:line="276" w:lineRule="auto"/>
        <w:jc w:val="both"/>
        <w:rPr>
          <w:rFonts w:ascii="Times New Roman" w:eastAsia="Times New Roman" w:hAnsi="Times New Roman"/>
          <w:sz w:val="22"/>
          <w:szCs w:val="22"/>
        </w:rPr>
      </w:pPr>
      <w:r w:rsidRPr="00047820">
        <w:rPr>
          <w:rFonts w:ascii="Times New Roman" w:eastAsia="Times New Roman" w:hAnsi="Times New Roman"/>
          <w:sz w:val="22"/>
          <w:szCs w:val="22"/>
        </w:rPr>
        <w:t>documentele justificative aferente, solicitate finanțator și legislația în vigoare.</w:t>
      </w:r>
    </w:p>
    <w:p w14:paraId="0BCF3715" w14:textId="77777777" w:rsidR="00C0639E" w:rsidRPr="00B45331" w:rsidRDefault="00C0639E" w:rsidP="000074BD">
      <w:pPr>
        <w:pStyle w:val="Bodytext1"/>
        <w:widowControl w:val="0"/>
        <w:numPr>
          <w:ilvl w:val="1"/>
          <w:numId w:val="1"/>
        </w:numPr>
        <w:shd w:val="clear" w:color="auto" w:fill="auto"/>
        <w:tabs>
          <w:tab w:val="left" w:pos="0"/>
          <w:tab w:val="left" w:pos="567"/>
          <w:tab w:val="left" w:pos="918"/>
        </w:tabs>
        <w:spacing w:line="276" w:lineRule="auto"/>
        <w:ind w:left="0" w:firstLine="0"/>
        <w:jc w:val="both"/>
        <w:rPr>
          <w:sz w:val="22"/>
          <w:szCs w:val="22"/>
          <w:lang w:val="ro-RO"/>
        </w:rPr>
      </w:pPr>
      <w:r w:rsidRPr="00B45331">
        <w:rPr>
          <w:sz w:val="22"/>
          <w:szCs w:val="22"/>
          <w:lang w:val="ro-RO"/>
        </w:rPr>
        <w:t xml:space="preserve">Prestatorul este răspunzător de corectitudinea </w:t>
      </w:r>
      <w:r w:rsidR="0053249B" w:rsidRPr="00B45331">
        <w:rPr>
          <w:sz w:val="22"/>
          <w:szCs w:val="22"/>
          <w:lang w:val="ro-RO"/>
        </w:rPr>
        <w:t>ș</w:t>
      </w:r>
      <w:r w:rsidRPr="00B45331">
        <w:rPr>
          <w:sz w:val="22"/>
          <w:szCs w:val="22"/>
          <w:lang w:val="ro-RO"/>
        </w:rPr>
        <w:t xml:space="preserve">i exactitatea datelor înscrise în factură </w:t>
      </w:r>
      <w:r w:rsidR="0053249B" w:rsidRPr="00B45331">
        <w:rPr>
          <w:sz w:val="22"/>
          <w:szCs w:val="22"/>
          <w:lang w:val="ro-RO"/>
        </w:rPr>
        <w:t>ș</w:t>
      </w:r>
      <w:r w:rsidRPr="00B45331">
        <w:rPr>
          <w:sz w:val="22"/>
          <w:szCs w:val="22"/>
          <w:lang w:val="ro-RO"/>
        </w:rPr>
        <w:t xml:space="preserve">i se obligă să restituie atât sumele încasate în plus cât </w:t>
      </w:r>
      <w:r w:rsidR="0053249B" w:rsidRPr="00B45331">
        <w:rPr>
          <w:sz w:val="22"/>
          <w:szCs w:val="22"/>
          <w:lang w:val="ro-RO"/>
        </w:rPr>
        <w:t>ș</w:t>
      </w:r>
      <w:r w:rsidRPr="00B45331">
        <w:rPr>
          <w:sz w:val="22"/>
          <w:szCs w:val="22"/>
          <w:lang w:val="ro-RO"/>
        </w:rPr>
        <w:t xml:space="preserve">i foloasele realizate necuvenit, aferente acestora. Atât sumele încasate în plus, cât </w:t>
      </w:r>
      <w:r w:rsidR="0053249B" w:rsidRPr="00B45331">
        <w:rPr>
          <w:sz w:val="22"/>
          <w:szCs w:val="22"/>
          <w:lang w:val="ro-RO"/>
        </w:rPr>
        <w:t>ș</w:t>
      </w:r>
      <w:r w:rsidRPr="00B45331">
        <w:rPr>
          <w:sz w:val="22"/>
          <w:szCs w:val="22"/>
          <w:lang w:val="ro-RO"/>
        </w:rPr>
        <w:t>i foloasele necuvenite aferente acestora (pe perioada de la încasare până la constatarea lor), vor fi stabilite în urma verificărilor executate de către organele de control intern ale achizitorului sau alte organisme de control abilitate de lege.</w:t>
      </w:r>
    </w:p>
    <w:bookmarkEnd w:id="14"/>
    <w:p w14:paraId="2780D1DC" w14:textId="77777777" w:rsidR="001C1455" w:rsidRPr="00B45331" w:rsidRDefault="001C1455" w:rsidP="000074BD">
      <w:pPr>
        <w:pStyle w:val="Bodytext1"/>
        <w:widowControl w:val="0"/>
        <w:shd w:val="clear" w:color="auto" w:fill="auto"/>
        <w:tabs>
          <w:tab w:val="left" w:pos="567"/>
        </w:tabs>
        <w:spacing w:line="276" w:lineRule="auto"/>
        <w:ind w:firstLine="0"/>
        <w:jc w:val="both"/>
        <w:rPr>
          <w:i/>
          <w:color w:val="FF0000"/>
          <w:sz w:val="22"/>
          <w:szCs w:val="22"/>
          <w:lang w:val="ro-RO"/>
        </w:rPr>
      </w:pPr>
    </w:p>
    <w:p w14:paraId="5BE81B2F" w14:textId="77777777" w:rsidR="00222921" w:rsidRPr="00B45331" w:rsidRDefault="00222921" w:rsidP="000074BD">
      <w:pPr>
        <w:pStyle w:val="Bodytext1"/>
        <w:widowControl w:val="0"/>
        <w:shd w:val="clear" w:color="auto" w:fill="auto"/>
        <w:tabs>
          <w:tab w:val="left" w:pos="567"/>
        </w:tabs>
        <w:spacing w:line="276" w:lineRule="auto"/>
        <w:ind w:firstLine="0"/>
        <w:jc w:val="both"/>
        <w:rPr>
          <w:i/>
          <w:color w:val="FF0000"/>
          <w:sz w:val="22"/>
          <w:szCs w:val="22"/>
          <w:lang w:val="ro-RO"/>
        </w:rPr>
      </w:pPr>
    </w:p>
    <w:p w14:paraId="13FFA55D" w14:textId="77777777" w:rsidR="00781AA4" w:rsidRPr="00B45331" w:rsidRDefault="00781AA4" w:rsidP="000074BD">
      <w:pPr>
        <w:pStyle w:val="Heading11"/>
        <w:widowControl w:val="0"/>
        <w:numPr>
          <w:ilvl w:val="0"/>
          <w:numId w:val="1"/>
        </w:numPr>
        <w:shd w:val="clear" w:color="auto" w:fill="auto"/>
        <w:tabs>
          <w:tab w:val="left" w:pos="0"/>
          <w:tab w:val="left" w:pos="567"/>
        </w:tabs>
        <w:spacing w:line="276" w:lineRule="auto"/>
        <w:ind w:left="0" w:firstLine="0"/>
        <w:outlineLvl w:val="9"/>
        <w:rPr>
          <w:rStyle w:val="Heading10"/>
          <w:b/>
          <w:sz w:val="22"/>
          <w:szCs w:val="22"/>
          <w:lang w:val="ro-RO"/>
        </w:rPr>
      </w:pPr>
      <w:bookmarkStart w:id="15" w:name="bookmark14"/>
      <w:r w:rsidRPr="00B45331">
        <w:rPr>
          <w:rStyle w:val="Heading10"/>
          <w:b/>
          <w:sz w:val="22"/>
          <w:szCs w:val="22"/>
          <w:lang w:val="ro-RO" w:eastAsia="ro-RO"/>
        </w:rPr>
        <w:lastRenderedPageBreak/>
        <w:t>AJUSTAREA PREŢULUI CONTRACTULUI</w:t>
      </w:r>
      <w:bookmarkEnd w:id="15"/>
    </w:p>
    <w:p w14:paraId="74B6120B" w14:textId="124D6AC0" w:rsidR="003D1F5E" w:rsidRPr="00B45331" w:rsidRDefault="00FD7047" w:rsidP="000074BD">
      <w:pPr>
        <w:widowControl w:val="0"/>
        <w:numPr>
          <w:ilvl w:val="1"/>
          <w:numId w:val="1"/>
        </w:numPr>
        <w:tabs>
          <w:tab w:val="left" w:pos="567"/>
        </w:tabs>
        <w:spacing w:line="276" w:lineRule="auto"/>
        <w:ind w:left="0" w:firstLine="0"/>
        <w:jc w:val="both"/>
        <w:rPr>
          <w:rFonts w:ascii="Times New Roman" w:eastAsia="SegoeUI" w:hAnsi="Times New Roman" w:cs="Times New Roman"/>
          <w:color w:val="auto"/>
          <w:sz w:val="22"/>
          <w:szCs w:val="22"/>
        </w:rPr>
      </w:pPr>
      <w:r w:rsidRPr="00B45331">
        <w:rPr>
          <w:rFonts w:ascii="Times New Roman" w:eastAsia="SegoeUI" w:hAnsi="Times New Roman" w:cs="Times New Roman"/>
          <w:color w:val="auto"/>
          <w:sz w:val="22"/>
          <w:szCs w:val="22"/>
        </w:rPr>
        <w:t>Prețul contractului este ferm și nu se ajustează.</w:t>
      </w:r>
    </w:p>
    <w:p w14:paraId="65740D4B" w14:textId="77777777" w:rsidR="0015296E" w:rsidRPr="00B45331" w:rsidRDefault="0015296E" w:rsidP="000074BD">
      <w:pPr>
        <w:widowControl w:val="0"/>
        <w:tabs>
          <w:tab w:val="left" w:pos="567"/>
        </w:tabs>
        <w:spacing w:line="276" w:lineRule="auto"/>
        <w:jc w:val="both"/>
        <w:rPr>
          <w:rFonts w:ascii="Times New Roman" w:eastAsia="SegoeUI" w:hAnsi="Times New Roman" w:cs="Times New Roman"/>
          <w:color w:val="auto"/>
          <w:sz w:val="22"/>
          <w:szCs w:val="22"/>
        </w:rPr>
      </w:pPr>
    </w:p>
    <w:p w14:paraId="07DF18AD" w14:textId="77777777" w:rsidR="00781AA4" w:rsidRPr="00B45331" w:rsidRDefault="00781AA4" w:rsidP="000074BD">
      <w:pPr>
        <w:pStyle w:val="Heading11"/>
        <w:widowControl w:val="0"/>
        <w:numPr>
          <w:ilvl w:val="0"/>
          <w:numId w:val="1"/>
        </w:numPr>
        <w:shd w:val="clear" w:color="auto" w:fill="auto"/>
        <w:tabs>
          <w:tab w:val="left" w:pos="0"/>
          <w:tab w:val="left" w:pos="567"/>
        </w:tabs>
        <w:spacing w:line="276" w:lineRule="auto"/>
        <w:ind w:left="0" w:firstLine="0"/>
        <w:outlineLvl w:val="9"/>
        <w:rPr>
          <w:b/>
          <w:sz w:val="22"/>
          <w:szCs w:val="22"/>
          <w:lang w:val="ro-RO"/>
        </w:rPr>
      </w:pPr>
      <w:bookmarkStart w:id="16" w:name="bookmark15"/>
      <w:r w:rsidRPr="00B45331">
        <w:rPr>
          <w:rStyle w:val="Heading10"/>
          <w:b/>
          <w:sz w:val="22"/>
          <w:szCs w:val="22"/>
          <w:lang w:val="ro-RO" w:eastAsia="ro-RO"/>
        </w:rPr>
        <w:t>MODIFICĂRI ŞI AMENDAMENTE</w:t>
      </w:r>
      <w:bookmarkEnd w:id="16"/>
    </w:p>
    <w:p w14:paraId="14C24EE3" w14:textId="77777777" w:rsidR="00781AA4" w:rsidRPr="00B45331" w:rsidRDefault="00781AA4" w:rsidP="000074BD">
      <w:pPr>
        <w:pStyle w:val="Bodytext1"/>
        <w:widowControl w:val="0"/>
        <w:numPr>
          <w:ilvl w:val="1"/>
          <w:numId w:val="1"/>
        </w:numPr>
        <w:shd w:val="clear" w:color="auto" w:fill="auto"/>
        <w:tabs>
          <w:tab w:val="left" w:pos="0"/>
          <w:tab w:val="left" w:pos="567"/>
        </w:tabs>
        <w:spacing w:line="276" w:lineRule="auto"/>
        <w:ind w:left="0" w:firstLine="0"/>
        <w:jc w:val="both"/>
        <w:rPr>
          <w:rStyle w:val="Bodytext"/>
          <w:sz w:val="22"/>
          <w:szCs w:val="22"/>
          <w:lang w:val="ro-RO"/>
        </w:rPr>
      </w:pPr>
      <w:r w:rsidRPr="00B45331">
        <w:rPr>
          <w:rStyle w:val="Bodytext"/>
          <w:sz w:val="22"/>
          <w:szCs w:val="22"/>
          <w:lang w:val="ro-RO" w:eastAsia="ro-RO"/>
        </w:rPr>
        <w:t xml:space="preserve">Modificarea contractului de </w:t>
      </w:r>
      <w:r w:rsidR="00833F94" w:rsidRPr="00B45331">
        <w:rPr>
          <w:rStyle w:val="Bodytext"/>
          <w:sz w:val="22"/>
          <w:szCs w:val="22"/>
          <w:lang w:val="ro-RO" w:eastAsia="ro-RO"/>
        </w:rPr>
        <w:t>achizi</w:t>
      </w:r>
      <w:r w:rsidR="00882108" w:rsidRPr="00B45331">
        <w:rPr>
          <w:rStyle w:val="Bodytext"/>
          <w:sz w:val="22"/>
          <w:szCs w:val="22"/>
          <w:lang w:val="ro-RO" w:eastAsia="ro-RO"/>
        </w:rPr>
        <w:t>ț</w:t>
      </w:r>
      <w:r w:rsidR="00833F94" w:rsidRPr="00B45331">
        <w:rPr>
          <w:rStyle w:val="Bodytext"/>
          <w:sz w:val="22"/>
          <w:szCs w:val="22"/>
          <w:lang w:val="ro-RO" w:eastAsia="ro-RO"/>
        </w:rPr>
        <w:t>ie</w:t>
      </w:r>
      <w:r w:rsidRPr="00B45331">
        <w:rPr>
          <w:rStyle w:val="Bodytext"/>
          <w:sz w:val="22"/>
          <w:szCs w:val="22"/>
          <w:lang w:val="ro-RO" w:eastAsia="ro-RO"/>
        </w:rPr>
        <w:t xml:space="preserve"> publica,</w:t>
      </w:r>
      <w:r w:rsidR="009B6DC7" w:rsidRPr="00B45331">
        <w:rPr>
          <w:rStyle w:val="Bodytext"/>
          <w:sz w:val="22"/>
          <w:szCs w:val="22"/>
          <w:lang w:val="ro-RO" w:eastAsia="ro-RO"/>
        </w:rPr>
        <w:t xml:space="preserve"> în </w:t>
      </w:r>
      <w:r w:rsidRPr="00B45331">
        <w:rPr>
          <w:rStyle w:val="Bodytext"/>
          <w:sz w:val="22"/>
          <w:szCs w:val="22"/>
          <w:lang w:val="ro-RO" w:eastAsia="ro-RO"/>
        </w:rPr>
        <w:t>cursul perioadei sale de valabilitate, se face</w:t>
      </w:r>
      <w:r w:rsidR="009B6DC7" w:rsidRPr="00B45331">
        <w:rPr>
          <w:rStyle w:val="Bodytext"/>
          <w:sz w:val="22"/>
          <w:szCs w:val="22"/>
          <w:lang w:val="ro-RO" w:eastAsia="ro-RO"/>
        </w:rPr>
        <w:t xml:space="preserve"> în </w:t>
      </w:r>
      <w:r w:rsidRPr="00B45331">
        <w:rPr>
          <w:rStyle w:val="Bodytext"/>
          <w:sz w:val="22"/>
          <w:szCs w:val="22"/>
          <w:lang w:val="ro-RO" w:eastAsia="ro-RO"/>
        </w:rPr>
        <w:t>condi</w:t>
      </w:r>
      <w:r w:rsidR="00882108" w:rsidRPr="00B45331">
        <w:rPr>
          <w:rStyle w:val="Bodytext"/>
          <w:sz w:val="22"/>
          <w:szCs w:val="22"/>
          <w:lang w:val="ro-RO" w:eastAsia="ro-RO"/>
        </w:rPr>
        <w:t>ț</w:t>
      </w:r>
      <w:r w:rsidRPr="00B45331">
        <w:rPr>
          <w:rStyle w:val="Bodytext"/>
          <w:sz w:val="22"/>
          <w:szCs w:val="22"/>
          <w:lang w:val="ro-RO" w:eastAsia="ro-RO"/>
        </w:rPr>
        <w:t>iile prev</w:t>
      </w:r>
      <w:r w:rsidR="00833F94" w:rsidRPr="00B45331">
        <w:rPr>
          <w:rStyle w:val="Bodytext"/>
          <w:sz w:val="22"/>
          <w:szCs w:val="22"/>
          <w:lang w:val="ro-RO" w:eastAsia="ro-RO"/>
        </w:rPr>
        <w:t>ă</w:t>
      </w:r>
      <w:r w:rsidRPr="00B45331">
        <w:rPr>
          <w:rStyle w:val="Bodytext"/>
          <w:sz w:val="22"/>
          <w:szCs w:val="22"/>
          <w:lang w:val="ro-RO" w:eastAsia="ro-RO"/>
        </w:rPr>
        <w:t>zute</w:t>
      </w:r>
      <w:r w:rsidR="009B6DC7" w:rsidRPr="00B45331">
        <w:rPr>
          <w:rStyle w:val="Bodytext"/>
          <w:sz w:val="22"/>
          <w:szCs w:val="22"/>
          <w:lang w:val="ro-RO" w:eastAsia="ro-RO"/>
        </w:rPr>
        <w:t xml:space="preserve"> în </w:t>
      </w:r>
      <w:r w:rsidRPr="00B45331">
        <w:rPr>
          <w:rStyle w:val="Bodytext"/>
          <w:sz w:val="22"/>
          <w:szCs w:val="22"/>
          <w:lang w:val="ro-RO" w:eastAsia="ro-RO"/>
        </w:rPr>
        <w:t>legisla</w:t>
      </w:r>
      <w:r w:rsidR="00882108" w:rsidRPr="00B45331">
        <w:rPr>
          <w:rStyle w:val="Bodytext"/>
          <w:sz w:val="22"/>
          <w:szCs w:val="22"/>
          <w:lang w:val="ro-RO" w:eastAsia="ro-RO"/>
        </w:rPr>
        <w:t>ț</w:t>
      </w:r>
      <w:r w:rsidR="00833F94" w:rsidRPr="00B45331">
        <w:rPr>
          <w:rStyle w:val="Bodytext"/>
          <w:sz w:val="22"/>
          <w:szCs w:val="22"/>
          <w:lang w:val="ro-RO" w:eastAsia="ro-RO"/>
        </w:rPr>
        <w:t>ia achizi</w:t>
      </w:r>
      <w:r w:rsidR="00882108" w:rsidRPr="00B45331">
        <w:rPr>
          <w:rStyle w:val="Bodytext"/>
          <w:sz w:val="22"/>
          <w:szCs w:val="22"/>
          <w:lang w:val="ro-RO" w:eastAsia="ro-RO"/>
        </w:rPr>
        <w:t>ț</w:t>
      </w:r>
      <w:r w:rsidR="00833F94" w:rsidRPr="00B45331">
        <w:rPr>
          <w:rStyle w:val="Bodytext"/>
          <w:sz w:val="22"/>
          <w:szCs w:val="22"/>
          <w:lang w:val="ro-RO" w:eastAsia="ro-RO"/>
        </w:rPr>
        <w:t>iilor publice</w:t>
      </w:r>
      <w:r w:rsidRPr="00B45331">
        <w:rPr>
          <w:rStyle w:val="Bodytext"/>
          <w:sz w:val="22"/>
          <w:szCs w:val="22"/>
          <w:lang w:val="ro-RO" w:eastAsia="ro-RO"/>
        </w:rPr>
        <w:t>, prin act adi</w:t>
      </w:r>
      <w:r w:rsidR="00882108" w:rsidRPr="00B45331">
        <w:rPr>
          <w:rStyle w:val="Bodytext"/>
          <w:sz w:val="22"/>
          <w:szCs w:val="22"/>
          <w:lang w:val="ro-RO" w:eastAsia="ro-RO"/>
        </w:rPr>
        <w:t>ț</w:t>
      </w:r>
      <w:r w:rsidRPr="00B45331">
        <w:rPr>
          <w:rStyle w:val="Bodytext"/>
          <w:sz w:val="22"/>
          <w:szCs w:val="22"/>
          <w:lang w:val="ro-RO" w:eastAsia="ro-RO"/>
        </w:rPr>
        <w:t>ional la prezentul contract.</w:t>
      </w:r>
    </w:p>
    <w:p w14:paraId="7D590A1E" w14:textId="77777777" w:rsidR="00763746" w:rsidRPr="00B45331" w:rsidRDefault="00763746" w:rsidP="000074BD">
      <w:pPr>
        <w:pStyle w:val="Bodytext1"/>
        <w:widowControl w:val="0"/>
        <w:shd w:val="clear" w:color="auto" w:fill="auto"/>
        <w:tabs>
          <w:tab w:val="left" w:pos="0"/>
          <w:tab w:val="left" w:pos="567"/>
        </w:tabs>
        <w:spacing w:line="276" w:lineRule="auto"/>
        <w:ind w:firstLine="0"/>
        <w:jc w:val="both"/>
        <w:rPr>
          <w:rStyle w:val="Bodytext"/>
          <w:sz w:val="22"/>
          <w:szCs w:val="22"/>
          <w:lang w:val="ro-RO"/>
        </w:rPr>
      </w:pPr>
    </w:p>
    <w:p w14:paraId="5BE60ED1" w14:textId="77777777" w:rsidR="00763746" w:rsidRPr="00B45331" w:rsidRDefault="00763746" w:rsidP="000074BD">
      <w:pPr>
        <w:widowControl w:val="0"/>
        <w:numPr>
          <w:ilvl w:val="0"/>
          <w:numId w:val="1"/>
        </w:numPr>
        <w:tabs>
          <w:tab w:val="left" w:pos="567"/>
        </w:tabs>
        <w:spacing w:line="276" w:lineRule="auto"/>
        <w:ind w:left="0" w:firstLine="0"/>
        <w:rPr>
          <w:rFonts w:ascii="Times New Roman" w:hAnsi="Times New Roman" w:cs="Times New Roman"/>
          <w:sz w:val="22"/>
          <w:szCs w:val="22"/>
        </w:rPr>
      </w:pPr>
      <w:r w:rsidRPr="00B45331">
        <w:rPr>
          <w:rFonts w:ascii="Times New Roman" w:hAnsi="Times New Roman" w:cs="Times New Roman"/>
          <w:b/>
          <w:bCs/>
          <w:sz w:val="22"/>
          <w:szCs w:val="22"/>
        </w:rPr>
        <w:t xml:space="preserve">ÎNLOCUIREA EXPERȚIILOR NOMINALIZAȚI </w:t>
      </w:r>
    </w:p>
    <w:p w14:paraId="23D353C0" w14:textId="77777777" w:rsidR="00763746" w:rsidRPr="00B45331" w:rsidRDefault="00763746" w:rsidP="000074BD">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Înlocuirea exper</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ilor nominaliza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 xml:space="preserve">i pentru îndeplinirea contractului se realizează numai cu acceptul achizitorului </w:t>
      </w:r>
      <w:r w:rsidR="00882108" w:rsidRPr="00B45331">
        <w:rPr>
          <w:rFonts w:ascii="Times New Roman" w:hAnsi="Times New Roman" w:cs="Times New Roman"/>
          <w:sz w:val="22"/>
          <w:szCs w:val="22"/>
        </w:rPr>
        <w:t>și</w:t>
      </w:r>
      <w:r w:rsidRPr="00B45331">
        <w:rPr>
          <w:rFonts w:ascii="Times New Roman" w:hAnsi="Times New Roman" w:cs="Times New Roman"/>
          <w:sz w:val="22"/>
          <w:szCs w:val="22"/>
        </w:rPr>
        <w:t xml:space="preserve"> nu reprezintă o modificare substan</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ială a contractului, a</w:t>
      </w:r>
      <w:r w:rsidR="00882108" w:rsidRPr="00B45331">
        <w:rPr>
          <w:rFonts w:ascii="Times New Roman" w:hAnsi="Times New Roman" w:cs="Times New Roman"/>
          <w:sz w:val="22"/>
          <w:szCs w:val="22"/>
        </w:rPr>
        <w:t>ș</w:t>
      </w:r>
      <w:r w:rsidRPr="00B45331">
        <w:rPr>
          <w:rFonts w:ascii="Times New Roman" w:hAnsi="Times New Roman" w:cs="Times New Roman"/>
          <w:sz w:val="22"/>
          <w:szCs w:val="22"/>
        </w:rPr>
        <w:t>a cum este aceasta definită in legisla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ia privind achizi</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iile, decât în următoarele situa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 xml:space="preserve">ii: </w:t>
      </w:r>
    </w:p>
    <w:p w14:paraId="7D40AED5" w14:textId="77777777" w:rsidR="00763746" w:rsidRPr="00B45331" w:rsidRDefault="00763746" w:rsidP="000074BD">
      <w:pPr>
        <w:widowControl w:val="0"/>
        <w:spacing w:line="276" w:lineRule="auto"/>
        <w:ind w:firstLine="720"/>
        <w:jc w:val="both"/>
        <w:rPr>
          <w:rFonts w:ascii="Times New Roman" w:hAnsi="Times New Roman" w:cs="Times New Roman"/>
          <w:sz w:val="22"/>
          <w:szCs w:val="22"/>
        </w:rPr>
      </w:pPr>
      <w:r w:rsidRPr="00B45331">
        <w:rPr>
          <w:rFonts w:ascii="Times New Roman" w:hAnsi="Times New Roman" w:cs="Times New Roman"/>
          <w:b/>
          <w:bCs/>
          <w:sz w:val="22"/>
          <w:szCs w:val="22"/>
        </w:rPr>
        <w:t xml:space="preserve">a) </w:t>
      </w:r>
      <w:r w:rsidRPr="00B45331">
        <w:rPr>
          <w:rFonts w:ascii="Times New Roman" w:hAnsi="Times New Roman" w:cs="Times New Roman"/>
          <w:sz w:val="22"/>
          <w:szCs w:val="22"/>
        </w:rPr>
        <w:t>noul personal de specialitate nominalizat pentru îndeplinirea contractului nu îndepline</w:t>
      </w:r>
      <w:r w:rsidR="00882108" w:rsidRPr="00B45331">
        <w:rPr>
          <w:rFonts w:ascii="Times New Roman" w:hAnsi="Times New Roman" w:cs="Times New Roman"/>
          <w:sz w:val="22"/>
          <w:szCs w:val="22"/>
        </w:rPr>
        <w:t>ș</w:t>
      </w:r>
      <w:r w:rsidRPr="00B45331">
        <w:rPr>
          <w:rFonts w:ascii="Times New Roman" w:hAnsi="Times New Roman" w:cs="Times New Roman"/>
          <w:sz w:val="22"/>
          <w:szCs w:val="22"/>
        </w:rPr>
        <w:t>te cel pu</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in criteriile de calificare prevăzute în cadrul documenta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iei de atribuire (daca este cazul aplic</w:t>
      </w:r>
      <w:r w:rsidR="00882108" w:rsidRPr="00B45331">
        <w:rPr>
          <w:rFonts w:ascii="Times New Roman" w:hAnsi="Times New Roman" w:cs="Times New Roman"/>
          <w:sz w:val="22"/>
          <w:szCs w:val="22"/>
        </w:rPr>
        <w:t>ă</w:t>
      </w:r>
      <w:r w:rsidRPr="00B45331">
        <w:rPr>
          <w:rFonts w:ascii="Times New Roman" w:hAnsi="Times New Roman" w:cs="Times New Roman"/>
          <w:sz w:val="22"/>
          <w:szCs w:val="22"/>
        </w:rPr>
        <w:t xml:space="preserve">rii unor astfel de criterii de eligibilitate) ; </w:t>
      </w:r>
    </w:p>
    <w:p w14:paraId="35802986" w14:textId="77777777" w:rsidR="00763746" w:rsidRPr="00B45331" w:rsidRDefault="00763746" w:rsidP="000074BD">
      <w:pPr>
        <w:widowControl w:val="0"/>
        <w:spacing w:line="276" w:lineRule="auto"/>
        <w:ind w:firstLine="720"/>
        <w:jc w:val="both"/>
        <w:rPr>
          <w:rFonts w:ascii="Times New Roman" w:hAnsi="Times New Roman" w:cs="Times New Roman"/>
          <w:sz w:val="22"/>
          <w:szCs w:val="22"/>
        </w:rPr>
      </w:pPr>
      <w:r w:rsidRPr="00B45331">
        <w:rPr>
          <w:rFonts w:ascii="Times New Roman" w:hAnsi="Times New Roman" w:cs="Times New Roman"/>
          <w:b/>
          <w:bCs/>
          <w:sz w:val="22"/>
          <w:szCs w:val="22"/>
        </w:rPr>
        <w:t xml:space="preserve">b) </w:t>
      </w:r>
      <w:r w:rsidRPr="00B45331">
        <w:rPr>
          <w:rFonts w:ascii="Times New Roman" w:hAnsi="Times New Roman" w:cs="Times New Roman"/>
          <w:sz w:val="22"/>
          <w:szCs w:val="22"/>
        </w:rPr>
        <w:t>noul personal de specialitate nominalizat pentru îndeplinirea contractului nu ob</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ine cel pu</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in acela</w:t>
      </w:r>
      <w:r w:rsidR="00882108" w:rsidRPr="00B45331">
        <w:rPr>
          <w:rFonts w:ascii="Times New Roman" w:hAnsi="Times New Roman" w:cs="Times New Roman"/>
          <w:sz w:val="22"/>
          <w:szCs w:val="22"/>
        </w:rPr>
        <w:t>ș</w:t>
      </w:r>
      <w:r w:rsidRPr="00B45331">
        <w:rPr>
          <w:rFonts w:ascii="Times New Roman" w:hAnsi="Times New Roman" w:cs="Times New Roman"/>
          <w:sz w:val="22"/>
          <w:szCs w:val="22"/>
        </w:rPr>
        <w:t xml:space="preserve">i punctaj ca personalul propus la momentul aplicării factorilor de evaluare ( daca este cazul aplicării unor astfel de factori) </w:t>
      </w:r>
    </w:p>
    <w:p w14:paraId="10C5D52C" w14:textId="77777777" w:rsidR="00763746" w:rsidRPr="00B45331" w:rsidRDefault="00763746" w:rsidP="000074BD">
      <w:pPr>
        <w:widowControl w:val="0"/>
        <w:numPr>
          <w:ilvl w:val="1"/>
          <w:numId w:val="1"/>
        </w:numPr>
        <w:tabs>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In situa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iile prevăzute mai sus, prestatorul are obliga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ia de a transmite pentru noul personal documentele solicitate prin documenta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ia de atribuire fie în vederea demonstrării îndeplinirii criteriilor de calificare stabilite, fie în vederea calculării punctajului aferent factorilor de evaluare.</w:t>
      </w:r>
    </w:p>
    <w:p w14:paraId="7BAC0233" w14:textId="77777777" w:rsidR="00BE185E" w:rsidRPr="00B45331" w:rsidRDefault="00BE185E" w:rsidP="000074BD">
      <w:pPr>
        <w:widowControl w:val="0"/>
        <w:spacing w:line="276" w:lineRule="auto"/>
        <w:jc w:val="both"/>
        <w:rPr>
          <w:rFonts w:ascii="Times New Roman" w:hAnsi="Times New Roman" w:cs="Times New Roman"/>
          <w:sz w:val="22"/>
          <w:szCs w:val="22"/>
        </w:rPr>
      </w:pPr>
    </w:p>
    <w:p w14:paraId="3855C8F6" w14:textId="7A752471" w:rsidR="00BE185E" w:rsidRPr="00B45331" w:rsidRDefault="00BE185E" w:rsidP="000074BD">
      <w:pPr>
        <w:widowControl w:val="0"/>
        <w:numPr>
          <w:ilvl w:val="0"/>
          <w:numId w:val="1"/>
        </w:numPr>
        <w:tabs>
          <w:tab w:val="left" w:pos="567"/>
        </w:tabs>
        <w:spacing w:line="276" w:lineRule="auto"/>
        <w:ind w:left="0" w:firstLine="0"/>
        <w:jc w:val="both"/>
        <w:rPr>
          <w:rFonts w:ascii="Times New Roman" w:hAnsi="Times New Roman" w:cs="Times New Roman"/>
          <w:b/>
          <w:bCs/>
          <w:sz w:val="22"/>
          <w:szCs w:val="22"/>
        </w:rPr>
      </w:pPr>
      <w:r w:rsidRPr="00B45331">
        <w:rPr>
          <w:rFonts w:ascii="Times New Roman" w:hAnsi="Times New Roman" w:cs="Times New Roman"/>
          <w:b/>
          <w:bCs/>
          <w:sz w:val="22"/>
          <w:szCs w:val="22"/>
        </w:rPr>
        <w:t xml:space="preserve">CESIUNEA </w:t>
      </w:r>
    </w:p>
    <w:p w14:paraId="4C0A0F1A" w14:textId="2C809CF5" w:rsidR="00B84011" w:rsidRPr="00B45331" w:rsidRDefault="00B84011" w:rsidP="000074BD">
      <w:pPr>
        <w:widowControl w:val="0"/>
        <w:numPr>
          <w:ilvl w:val="1"/>
          <w:numId w:val="1"/>
        </w:numPr>
        <w:tabs>
          <w:tab w:val="left" w:pos="567"/>
        </w:tabs>
        <w:spacing w:line="276" w:lineRule="auto"/>
        <w:ind w:left="0" w:right="-5" w:firstLine="0"/>
        <w:jc w:val="both"/>
        <w:rPr>
          <w:rFonts w:ascii="Times New Roman" w:hAnsi="Times New Roman" w:cs="Times New Roman"/>
          <w:color w:val="auto"/>
          <w:sz w:val="22"/>
          <w:szCs w:val="22"/>
        </w:rPr>
      </w:pPr>
      <w:r w:rsidRPr="00B45331">
        <w:rPr>
          <w:rFonts w:ascii="Times New Roman" w:hAnsi="Times New Roman" w:cs="Times New Roman"/>
          <w:sz w:val="22"/>
          <w:szCs w:val="22"/>
        </w:rPr>
        <w:t>Prestatorul are obligația de a nu transfera total sau parțial obligațiile sale asumate prin prezentul contract.</w:t>
      </w:r>
    </w:p>
    <w:p w14:paraId="38F22C37" w14:textId="20778784" w:rsidR="00B84011" w:rsidRPr="00B45331" w:rsidRDefault="00B84011" w:rsidP="000074BD">
      <w:pPr>
        <w:widowControl w:val="0"/>
        <w:numPr>
          <w:ilvl w:val="1"/>
          <w:numId w:val="1"/>
        </w:numPr>
        <w:tabs>
          <w:tab w:val="left" w:pos="567"/>
        </w:tabs>
        <w:spacing w:line="276" w:lineRule="auto"/>
        <w:ind w:left="0" w:right="-5" w:firstLine="0"/>
        <w:jc w:val="both"/>
        <w:rPr>
          <w:rFonts w:ascii="Times New Roman" w:hAnsi="Times New Roman" w:cs="Times New Roman"/>
          <w:sz w:val="22"/>
          <w:szCs w:val="22"/>
        </w:rPr>
      </w:pPr>
      <w:r w:rsidRPr="00B45331">
        <w:rPr>
          <w:rFonts w:ascii="Times New Roman" w:hAnsi="Times New Roman" w:cs="Times New Roman"/>
          <w:sz w:val="22"/>
          <w:szCs w:val="22"/>
        </w:rPr>
        <w:t>Prestatorul poate cesiona dreptul său de a încasa contravaloarea serviciilor prestate în condițiile legii.</w:t>
      </w:r>
    </w:p>
    <w:p w14:paraId="3D9716AB" w14:textId="5887E479" w:rsidR="00B84011" w:rsidRPr="00B45331" w:rsidRDefault="00B84011" w:rsidP="000074BD">
      <w:pPr>
        <w:widowControl w:val="0"/>
        <w:numPr>
          <w:ilvl w:val="1"/>
          <w:numId w:val="1"/>
        </w:numPr>
        <w:tabs>
          <w:tab w:val="left" w:pos="567"/>
        </w:tabs>
        <w:spacing w:line="276" w:lineRule="auto"/>
        <w:ind w:left="0" w:right="-5" w:firstLine="0"/>
        <w:jc w:val="both"/>
        <w:rPr>
          <w:rFonts w:ascii="Times New Roman" w:hAnsi="Times New Roman" w:cs="Times New Roman"/>
          <w:sz w:val="22"/>
          <w:szCs w:val="22"/>
        </w:rPr>
      </w:pPr>
      <w:r w:rsidRPr="00B45331">
        <w:rPr>
          <w:rFonts w:ascii="Times New Roman" w:hAnsi="Times New Roman" w:cs="Times New Roman"/>
          <w:sz w:val="22"/>
          <w:szCs w:val="22"/>
        </w:rPr>
        <w:t xml:space="preserve">Solicitările de plată către terți pot fi onorate numai după operarea unei cesiuni în condițiile art. </w:t>
      </w:r>
      <w:r w:rsidR="00EC2FEC" w:rsidRPr="00B45331">
        <w:rPr>
          <w:rFonts w:ascii="Times New Roman" w:hAnsi="Times New Roman" w:cs="Times New Roman"/>
          <w:sz w:val="22"/>
          <w:szCs w:val="22"/>
        </w:rPr>
        <w:t>22</w:t>
      </w:r>
      <w:r w:rsidRPr="00B45331">
        <w:rPr>
          <w:rFonts w:ascii="Times New Roman" w:hAnsi="Times New Roman" w:cs="Times New Roman"/>
          <w:sz w:val="22"/>
          <w:szCs w:val="22"/>
        </w:rPr>
        <w:t>.2.</w:t>
      </w:r>
    </w:p>
    <w:p w14:paraId="684D6C0B" w14:textId="38665C55" w:rsidR="00B84011" w:rsidRPr="00B45331" w:rsidRDefault="00B84011" w:rsidP="000074BD">
      <w:pPr>
        <w:widowControl w:val="0"/>
        <w:numPr>
          <w:ilvl w:val="1"/>
          <w:numId w:val="1"/>
        </w:numPr>
        <w:tabs>
          <w:tab w:val="left" w:pos="567"/>
        </w:tabs>
        <w:spacing w:line="276" w:lineRule="auto"/>
        <w:ind w:left="0" w:right="-5" w:firstLine="0"/>
        <w:jc w:val="both"/>
        <w:rPr>
          <w:rFonts w:ascii="Times New Roman" w:hAnsi="Times New Roman" w:cs="Times New Roman"/>
          <w:sz w:val="22"/>
          <w:szCs w:val="22"/>
        </w:rPr>
      </w:pPr>
      <w:r w:rsidRPr="00B45331">
        <w:rPr>
          <w:rFonts w:ascii="Times New Roman" w:hAnsi="Times New Roman" w:cs="Times New Roman"/>
          <w:sz w:val="22"/>
          <w:szCs w:val="22"/>
        </w:rPr>
        <w:t>Cesiunea nu va exonera prestatorul de nicio responsabilitate privind obligațiile asumate prin contract.</w:t>
      </w:r>
    </w:p>
    <w:p w14:paraId="108FA425" w14:textId="77777777" w:rsidR="00756A84" w:rsidRPr="00B45331" w:rsidRDefault="00756A84" w:rsidP="000074BD">
      <w:pPr>
        <w:widowControl w:val="0"/>
        <w:spacing w:line="276" w:lineRule="auto"/>
        <w:rPr>
          <w:rFonts w:ascii="Times New Roman" w:hAnsi="Times New Roman" w:cs="Times New Roman"/>
          <w:sz w:val="22"/>
          <w:szCs w:val="22"/>
        </w:rPr>
      </w:pPr>
    </w:p>
    <w:p w14:paraId="244277AF" w14:textId="77777777" w:rsidR="00D23758" w:rsidRPr="00B45331" w:rsidRDefault="00FD4EDD" w:rsidP="000074BD">
      <w:pPr>
        <w:pStyle w:val="Heading40"/>
        <w:widowControl w:val="0"/>
        <w:numPr>
          <w:ilvl w:val="0"/>
          <w:numId w:val="1"/>
        </w:numPr>
        <w:shd w:val="clear" w:color="auto" w:fill="auto"/>
        <w:tabs>
          <w:tab w:val="left" w:pos="567"/>
        </w:tabs>
        <w:spacing w:before="0" w:line="276" w:lineRule="auto"/>
        <w:ind w:left="0" w:firstLine="0"/>
        <w:jc w:val="both"/>
        <w:rPr>
          <w:rFonts w:ascii="Times New Roman" w:hAnsi="Times New Roman"/>
          <w:bCs w:val="0"/>
          <w:lang w:val="ro-RO"/>
        </w:rPr>
      </w:pPr>
      <w:r w:rsidRPr="00B45331">
        <w:rPr>
          <w:rFonts w:ascii="Times New Roman" w:hAnsi="Times New Roman"/>
          <w:bCs w:val="0"/>
          <w:lang w:val="ro-RO"/>
        </w:rPr>
        <w:t xml:space="preserve">SUBCONTRACTAREA </w:t>
      </w:r>
    </w:p>
    <w:p w14:paraId="4B9211F4" w14:textId="6F96225E" w:rsidR="00D23758" w:rsidRPr="00B45331" w:rsidRDefault="005535DD" w:rsidP="000074BD">
      <w:pPr>
        <w:pStyle w:val="Heading40"/>
        <w:widowControl w:val="0"/>
        <w:numPr>
          <w:ilvl w:val="1"/>
          <w:numId w:val="1"/>
        </w:numPr>
        <w:shd w:val="clear" w:color="auto" w:fill="auto"/>
        <w:tabs>
          <w:tab w:val="left" w:pos="567"/>
        </w:tabs>
        <w:spacing w:before="0" w:line="276" w:lineRule="auto"/>
        <w:ind w:left="0" w:firstLine="0"/>
        <w:jc w:val="both"/>
        <w:rPr>
          <w:rFonts w:ascii="Times New Roman" w:hAnsi="Times New Roman"/>
          <w:b w:val="0"/>
          <w:bCs w:val="0"/>
          <w:lang w:val="ro-RO"/>
        </w:rPr>
      </w:pPr>
      <w:r w:rsidRPr="00B45331">
        <w:rPr>
          <w:rFonts w:ascii="Times New Roman" w:hAnsi="Times New Roman"/>
          <w:b w:val="0"/>
          <w:bCs w:val="0"/>
          <w:lang w:val="ro-RO"/>
        </w:rPr>
        <w:t xml:space="preserve">La încheierea contractului sau atunci când se introduc noi subcontractanți, este obligatorie furnizarea către </w:t>
      </w:r>
      <w:r w:rsidR="0076620E" w:rsidRPr="00B45331">
        <w:rPr>
          <w:rFonts w:ascii="Times New Roman" w:hAnsi="Times New Roman"/>
          <w:b w:val="0"/>
          <w:bCs w:val="0"/>
          <w:lang w:val="ro-RO"/>
        </w:rPr>
        <w:t>a</w:t>
      </w:r>
      <w:r w:rsidRPr="00B45331">
        <w:rPr>
          <w:rFonts w:ascii="Times New Roman" w:hAnsi="Times New Roman"/>
          <w:b w:val="0"/>
          <w:bCs w:val="0"/>
          <w:lang w:val="ro-RO"/>
        </w:rPr>
        <w:t xml:space="preserve">chizitor a contractelor încheiate de către </w:t>
      </w:r>
      <w:r w:rsidR="0076620E" w:rsidRPr="00B45331">
        <w:rPr>
          <w:rFonts w:ascii="Times New Roman" w:hAnsi="Times New Roman"/>
          <w:b w:val="0"/>
          <w:bCs w:val="0"/>
          <w:lang w:val="ro-RO"/>
        </w:rPr>
        <w:t>p</w:t>
      </w:r>
      <w:r w:rsidRPr="00B45331">
        <w:rPr>
          <w:rFonts w:ascii="Times New Roman" w:hAnsi="Times New Roman"/>
          <w:b w:val="0"/>
          <w:bCs w:val="0"/>
          <w:lang w:val="ro-RO"/>
        </w:rPr>
        <w:t xml:space="preserve">restator cu subcontractanții nominalizați în ofertă sau declarați ulterior, astfel încât activitățile ce revin acestora, precum și sumele aferente prestațiilor, să fie cuprinse în Contract devenind anexe ale acestuia. Ele trebuie să cuprindă obligatoriu, însă fără a se limita: denumirea subcontractanților, reprezentanții legali ai subcontractanților, datele de contact, activitățile ce urmează a fi subcontractate, valoarea aferentă prestațiilor, opțiunea de a fi plătiți direct de către </w:t>
      </w:r>
      <w:r w:rsidR="0076620E" w:rsidRPr="00B45331">
        <w:rPr>
          <w:rFonts w:ascii="Times New Roman" w:hAnsi="Times New Roman"/>
          <w:b w:val="0"/>
          <w:bCs w:val="0"/>
          <w:lang w:val="ro-RO"/>
        </w:rPr>
        <w:t>a</w:t>
      </w:r>
      <w:r w:rsidRPr="00B45331">
        <w:rPr>
          <w:rFonts w:ascii="Times New Roman" w:hAnsi="Times New Roman"/>
          <w:b w:val="0"/>
          <w:bCs w:val="0"/>
          <w:lang w:val="ro-RO"/>
        </w:rPr>
        <w:t xml:space="preserve">chizitor, opțiunea de cesionare a contractului în favoarea </w:t>
      </w:r>
      <w:r w:rsidR="0076620E" w:rsidRPr="00B45331">
        <w:rPr>
          <w:rFonts w:ascii="Times New Roman" w:hAnsi="Times New Roman"/>
          <w:b w:val="0"/>
          <w:bCs w:val="0"/>
          <w:lang w:val="ro-RO"/>
        </w:rPr>
        <w:t>a</w:t>
      </w:r>
      <w:r w:rsidRPr="00B45331">
        <w:rPr>
          <w:rFonts w:ascii="Times New Roman" w:hAnsi="Times New Roman"/>
          <w:b w:val="0"/>
          <w:bCs w:val="0"/>
          <w:lang w:val="ro-RO"/>
        </w:rPr>
        <w:t>chizitorului (dacă este cazul).</w:t>
      </w:r>
    </w:p>
    <w:p w14:paraId="15438B57" w14:textId="481C61E1" w:rsidR="00D23758" w:rsidRPr="00B45331" w:rsidRDefault="005535DD" w:rsidP="000074BD">
      <w:pPr>
        <w:pStyle w:val="Heading40"/>
        <w:widowControl w:val="0"/>
        <w:numPr>
          <w:ilvl w:val="1"/>
          <w:numId w:val="1"/>
        </w:numPr>
        <w:shd w:val="clear" w:color="auto" w:fill="auto"/>
        <w:tabs>
          <w:tab w:val="left" w:pos="567"/>
        </w:tabs>
        <w:spacing w:before="0" w:line="276" w:lineRule="auto"/>
        <w:ind w:left="0" w:firstLine="0"/>
        <w:jc w:val="both"/>
        <w:rPr>
          <w:rFonts w:ascii="Times New Roman" w:hAnsi="Times New Roman"/>
          <w:b w:val="0"/>
          <w:bCs w:val="0"/>
          <w:lang w:val="ro-RO"/>
        </w:rPr>
      </w:pPr>
      <w:r w:rsidRPr="00B45331">
        <w:rPr>
          <w:rFonts w:ascii="Times New Roman" w:hAnsi="Times New Roman"/>
          <w:b w:val="0"/>
          <w:bCs w:val="0"/>
          <w:lang w:val="ro-RO"/>
        </w:rPr>
        <w:t xml:space="preserve">Prestatorul nu va avea dreptul de a înlocui/implica niciun subcontractant, în perioada de implementare a contractului fără acordul prealabil al </w:t>
      </w:r>
      <w:r w:rsidR="0076620E" w:rsidRPr="00B45331">
        <w:rPr>
          <w:rFonts w:ascii="Times New Roman" w:hAnsi="Times New Roman"/>
          <w:b w:val="0"/>
          <w:bCs w:val="0"/>
          <w:lang w:val="ro-RO"/>
        </w:rPr>
        <w:t>a</w:t>
      </w:r>
      <w:r w:rsidRPr="00B45331">
        <w:rPr>
          <w:rFonts w:ascii="Times New Roman" w:hAnsi="Times New Roman"/>
          <w:b w:val="0"/>
          <w:bCs w:val="0"/>
          <w:lang w:val="ro-RO"/>
        </w:rPr>
        <w:t>chizitorului.</w:t>
      </w:r>
    </w:p>
    <w:p w14:paraId="75A1DF00" w14:textId="53342F8F" w:rsidR="005535DD" w:rsidRPr="00B45331" w:rsidRDefault="005535DD" w:rsidP="000074BD">
      <w:pPr>
        <w:pStyle w:val="Heading40"/>
        <w:widowControl w:val="0"/>
        <w:numPr>
          <w:ilvl w:val="1"/>
          <w:numId w:val="1"/>
        </w:numPr>
        <w:shd w:val="clear" w:color="auto" w:fill="auto"/>
        <w:tabs>
          <w:tab w:val="left" w:pos="567"/>
        </w:tabs>
        <w:spacing w:before="0" w:line="276" w:lineRule="auto"/>
        <w:ind w:left="0" w:firstLine="0"/>
        <w:jc w:val="both"/>
        <w:rPr>
          <w:rFonts w:ascii="Times New Roman" w:hAnsi="Times New Roman"/>
          <w:b w:val="0"/>
          <w:bCs w:val="0"/>
          <w:lang w:val="ro-RO"/>
        </w:rPr>
      </w:pPr>
      <w:r w:rsidRPr="00B45331">
        <w:rPr>
          <w:rFonts w:ascii="Times New Roman" w:hAnsi="Times New Roman"/>
          <w:b w:val="0"/>
          <w:bCs w:val="0"/>
          <w:lang w:val="ro-RO"/>
        </w:rPr>
        <w:t xml:space="preserve">În vederea obținerii acordului </w:t>
      </w:r>
      <w:r w:rsidR="0076620E" w:rsidRPr="00B45331">
        <w:rPr>
          <w:rFonts w:ascii="Times New Roman" w:hAnsi="Times New Roman"/>
          <w:b w:val="0"/>
          <w:bCs w:val="0"/>
          <w:lang w:val="ro-RO"/>
        </w:rPr>
        <w:t>a</w:t>
      </w:r>
      <w:r w:rsidRPr="00B45331">
        <w:rPr>
          <w:rFonts w:ascii="Times New Roman" w:hAnsi="Times New Roman"/>
          <w:b w:val="0"/>
          <w:bCs w:val="0"/>
          <w:lang w:val="ro-RO"/>
        </w:rPr>
        <w:t>chizitorului, noii subcontractanți sunt obligați să prezinte:</w:t>
      </w:r>
    </w:p>
    <w:p w14:paraId="5DF4ED06" w14:textId="7CC89B87" w:rsidR="005535DD" w:rsidRPr="00B45331" w:rsidRDefault="005535DD" w:rsidP="000074BD">
      <w:pPr>
        <w:pStyle w:val="DefaultText"/>
        <w:widowControl w:val="0"/>
        <w:numPr>
          <w:ilvl w:val="0"/>
          <w:numId w:val="11"/>
        </w:numPr>
        <w:autoSpaceDN w:val="0"/>
        <w:spacing w:line="276" w:lineRule="auto"/>
        <w:jc w:val="both"/>
        <w:textAlignment w:val="baseline"/>
        <w:rPr>
          <w:rFonts w:ascii="Times New Roman" w:hAnsi="Times New Roman" w:cs="Times New Roman"/>
          <w:sz w:val="22"/>
          <w:szCs w:val="22"/>
        </w:rPr>
      </w:pPr>
      <w:r w:rsidRPr="00B45331">
        <w:rPr>
          <w:rFonts w:ascii="Times New Roman" w:hAnsi="Times New Roman" w:cs="Times New Roman"/>
          <w:sz w:val="22"/>
          <w:szCs w:val="22"/>
        </w:rPr>
        <w:t xml:space="preserve">o declarație pe propria răspundere prin care își asumă prevederile caietului de sarcini și a propunerii tehnice depusă de către </w:t>
      </w:r>
      <w:r w:rsidR="0076620E" w:rsidRPr="00B45331">
        <w:rPr>
          <w:rFonts w:ascii="Times New Roman" w:hAnsi="Times New Roman" w:cs="Times New Roman"/>
          <w:sz w:val="22"/>
          <w:szCs w:val="22"/>
        </w:rPr>
        <w:t>p</w:t>
      </w:r>
      <w:r w:rsidRPr="00B45331">
        <w:rPr>
          <w:rFonts w:ascii="Times New Roman" w:hAnsi="Times New Roman" w:cs="Times New Roman"/>
          <w:sz w:val="22"/>
          <w:szCs w:val="22"/>
        </w:rPr>
        <w:t>restator la ofertă, pentru activitățile supuse subcontractării</w:t>
      </w:r>
    </w:p>
    <w:p w14:paraId="1835D9EC" w14:textId="1EDE18FF" w:rsidR="005535DD" w:rsidRPr="00B45331" w:rsidRDefault="005535DD" w:rsidP="000074BD">
      <w:pPr>
        <w:pStyle w:val="DefaultText"/>
        <w:widowControl w:val="0"/>
        <w:numPr>
          <w:ilvl w:val="0"/>
          <w:numId w:val="10"/>
        </w:numPr>
        <w:autoSpaceDN w:val="0"/>
        <w:spacing w:line="276" w:lineRule="auto"/>
        <w:jc w:val="both"/>
        <w:textAlignment w:val="baseline"/>
        <w:rPr>
          <w:rFonts w:ascii="Times New Roman" w:hAnsi="Times New Roman" w:cs="Times New Roman"/>
          <w:sz w:val="22"/>
          <w:szCs w:val="22"/>
        </w:rPr>
      </w:pPr>
      <w:r w:rsidRPr="00B45331">
        <w:rPr>
          <w:rFonts w:ascii="Times New Roman" w:hAnsi="Times New Roman" w:cs="Times New Roman"/>
          <w:sz w:val="22"/>
          <w:szCs w:val="22"/>
        </w:rPr>
        <w:t xml:space="preserve">contractele de subcontractare încheiate între </w:t>
      </w:r>
      <w:r w:rsidR="0076620E" w:rsidRPr="00B45331">
        <w:rPr>
          <w:rFonts w:ascii="Times New Roman" w:hAnsi="Times New Roman" w:cs="Times New Roman"/>
          <w:sz w:val="22"/>
          <w:szCs w:val="22"/>
        </w:rPr>
        <w:t>p</w:t>
      </w:r>
      <w:r w:rsidRPr="00B45331">
        <w:rPr>
          <w:rFonts w:ascii="Times New Roman" w:hAnsi="Times New Roman" w:cs="Times New Roman"/>
          <w:sz w:val="22"/>
          <w:szCs w:val="22"/>
        </w:rPr>
        <w:t>restator și noii subcontractanță ce vor cuprinde obligatoriu dar fără a se limita la acestea, reprezentantul legal și datele de contact, activitățile ce urmează a fi subcontractate, valoarea aferentă prestațiilor</w:t>
      </w:r>
    </w:p>
    <w:p w14:paraId="64F5E4EF" w14:textId="77777777" w:rsidR="005535DD" w:rsidRPr="00B45331" w:rsidRDefault="005535DD" w:rsidP="000074BD">
      <w:pPr>
        <w:pStyle w:val="DefaultText"/>
        <w:widowControl w:val="0"/>
        <w:numPr>
          <w:ilvl w:val="0"/>
          <w:numId w:val="10"/>
        </w:numPr>
        <w:autoSpaceDN w:val="0"/>
        <w:spacing w:line="276" w:lineRule="auto"/>
        <w:jc w:val="both"/>
        <w:textAlignment w:val="baseline"/>
        <w:rPr>
          <w:rFonts w:ascii="Times New Roman" w:hAnsi="Times New Roman" w:cs="Times New Roman"/>
          <w:sz w:val="22"/>
          <w:szCs w:val="22"/>
        </w:rPr>
      </w:pPr>
      <w:r w:rsidRPr="00B45331">
        <w:rPr>
          <w:rFonts w:ascii="Times New Roman" w:hAnsi="Times New Roman" w:cs="Times New Roman"/>
          <w:sz w:val="22"/>
          <w:szCs w:val="22"/>
        </w:rPr>
        <w:t>certificatele și alte documente necesare pentr verificarea inexistenței unor situații de excludere și a resurselor/capabilităților corespunzătoare părților de implicare în contractul de achiziție publică</w:t>
      </w:r>
    </w:p>
    <w:p w14:paraId="7D374DC6" w14:textId="7F88E5E4" w:rsidR="00D23758" w:rsidRPr="00B45331" w:rsidRDefault="005535DD" w:rsidP="000074BD">
      <w:pPr>
        <w:pStyle w:val="Heading40"/>
        <w:widowControl w:val="0"/>
        <w:numPr>
          <w:ilvl w:val="1"/>
          <w:numId w:val="1"/>
        </w:numPr>
        <w:shd w:val="clear" w:color="auto" w:fill="auto"/>
        <w:tabs>
          <w:tab w:val="left" w:pos="567"/>
        </w:tabs>
        <w:spacing w:before="0" w:line="276" w:lineRule="auto"/>
        <w:ind w:left="0" w:firstLine="0"/>
        <w:jc w:val="both"/>
        <w:rPr>
          <w:rFonts w:ascii="Times New Roman" w:hAnsi="Times New Roman"/>
          <w:b w:val="0"/>
          <w:bCs w:val="0"/>
          <w:lang w:val="ro-RO"/>
        </w:rPr>
      </w:pPr>
      <w:r w:rsidRPr="00B45331">
        <w:rPr>
          <w:rFonts w:ascii="Times New Roman" w:hAnsi="Times New Roman"/>
          <w:b w:val="0"/>
          <w:bCs w:val="0"/>
          <w:lang w:val="ro-RO"/>
        </w:rPr>
        <w:t xml:space="preserve">În vederea finalizării contractului, </w:t>
      </w:r>
      <w:r w:rsidR="0076620E" w:rsidRPr="00B45331">
        <w:rPr>
          <w:rFonts w:ascii="Times New Roman" w:hAnsi="Times New Roman"/>
          <w:b w:val="0"/>
          <w:bCs w:val="0"/>
          <w:lang w:val="ro-RO"/>
        </w:rPr>
        <w:t>a</w:t>
      </w:r>
      <w:r w:rsidRPr="00B45331">
        <w:rPr>
          <w:rFonts w:ascii="Times New Roman" w:hAnsi="Times New Roman"/>
          <w:b w:val="0"/>
          <w:bCs w:val="0"/>
          <w:lang w:val="ro-RO"/>
        </w:rPr>
        <w:t xml:space="preserve">chizitorul poate solicita în condițiile legislației achizițiilor, iar </w:t>
      </w:r>
      <w:r w:rsidR="0076620E" w:rsidRPr="00B45331">
        <w:rPr>
          <w:rFonts w:ascii="Times New Roman" w:hAnsi="Times New Roman"/>
          <w:b w:val="0"/>
          <w:bCs w:val="0"/>
          <w:lang w:val="ro-RO"/>
        </w:rPr>
        <w:t>p</w:t>
      </w:r>
      <w:r w:rsidRPr="00B45331">
        <w:rPr>
          <w:rFonts w:ascii="Times New Roman" w:hAnsi="Times New Roman"/>
          <w:b w:val="0"/>
          <w:bCs w:val="0"/>
          <w:lang w:val="ro-RO"/>
        </w:rPr>
        <w:t xml:space="preserve">restatorul se obligă să cesioneze în favoarea </w:t>
      </w:r>
      <w:r w:rsidR="0076620E" w:rsidRPr="00B45331">
        <w:rPr>
          <w:rFonts w:ascii="Times New Roman" w:hAnsi="Times New Roman"/>
          <w:b w:val="0"/>
          <w:bCs w:val="0"/>
          <w:lang w:val="ro-RO"/>
        </w:rPr>
        <w:t>a</w:t>
      </w:r>
      <w:r w:rsidRPr="00B45331">
        <w:rPr>
          <w:rFonts w:ascii="Times New Roman" w:hAnsi="Times New Roman"/>
          <w:b w:val="0"/>
          <w:bCs w:val="0"/>
          <w:lang w:val="ro-RO"/>
        </w:rPr>
        <w:t>chizitorului, contractele încheiate cu subcontractanții acestuia</w:t>
      </w:r>
      <w:r w:rsidR="00D23758" w:rsidRPr="00B45331">
        <w:rPr>
          <w:rFonts w:ascii="Times New Roman" w:hAnsi="Times New Roman"/>
          <w:b w:val="0"/>
          <w:bCs w:val="0"/>
          <w:lang w:val="ro-RO"/>
        </w:rPr>
        <w:t>.</w:t>
      </w:r>
    </w:p>
    <w:p w14:paraId="11D22E23" w14:textId="77777777" w:rsidR="00222921" w:rsidRPr="00B45331" w:rsidRDefault="00222921" w:rsidP="00222921">
      <w:pPr>
        <w:pStyle w:val="Heading40"/>
        <w:widowControl w:val="0"/>
        <w:shd w:val="clear" w:color="auto" w:fill="auto"/>
        <w:tabs>
          <w:tab w:val="left" w:pos="567"/>
        </w:tabs>
        <w:spacing w:before="0" w:line="276" w:lineRule="auto"/>
        <w:jc w:val="both"/>
        <w:rPr>
          <w:rFonts w:ascii="Times New Roman" w:hAnsi="Times New Roman"/>
          <w:b w:val="0"/>
          <w:bCs w:val="0"/>
          <w:lang w:val="ro-RO"/>
        </w:rPr>
      </w:pPr>
    </w:p>
    <w:p w14:paraId="4FE20F1B" w14:textId="77777777" w:rsidR="00B929A6" w:rsidRPr="00B45331" w:rsidRDefault="00B929A6" w:rsidP="000074BD">
      <w:pPr>
        <w:widowControl w:val="0"/>
        <w:numPr>
          <w:ilvl w:val="0"/>
          <w:numId w:val="1"/>
        </w:numPr>
        <w:tabs>
          <w:tab w:val="left" w:pos="0"/>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b/>
          <w:sz w:val="22"/>
          <w:szCs w:val="22"/>
        </w:rPr>
        <w:t>ÎNCETAREA</w:t>
      </w:r>
      <w:r w:rsidR="00ED7AAE" w:rsidRPr="00B45331">
        <w:rPr>
          <w:rFonts w:ascii="Times New Roman" w:hAnsi="Times New Roman" w:cs="Times New Roman"/>
          <w:b/>
          <w:sz w:val="22"/>
          <w:szCs w:val="22"/>
        </w:rPr>
        <w:t>, REZILIEREA</w:t>
      </w:r>
      <w:r w:rsidRPr="00B45331">
        <w:rPr>
          <w:rFonts w:ascii="Times New Roman" w:hAnsi="Times New Roman" w:cs="Times New Roman"/>
          <w:b/>
          <w:sz w:val="22"/>
          <w:szCs w:val="22"/>
        </w:rPr>
        <w:t xml:space="preserve"> ȘI DENUNȚAREA UNILATERALĂ A CONTRACTULUI</w:t>
      </w:r>
    </w:p>
    <w:p w14:paraId="2E6A513B" w14:textId="77777777" w:rsidR="00B929A6" w:rsidRPr="00B45331" w:rsidRDefault="00B929A6" w:rsidP="000074BD">
      <w:pPr>
        <w:widowControl w:val="0"/>
        <w:numPr>
          <w:ilvl w:val="1"/>
          <w:numId w:val="1"/>
        </w:numPr>
        <w:tabs>
          <w:tab w:val="left" w:pos="0"/>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lang w:eastAsia="ar-SA"/>
        </w:rPr>
        <w:t>Prezentul contract încetează în următoarele situa</w:t>
      </w:r>
      <w:r w:rsidR="00882108" w:rsidRPr="00B45331">
        <w:rPr>
          <w:rFonts w:ascii="Times New Roman" w:hAnsi="Times New Roman" w:cs="Times New Roman"/>
          <w:sz w:val="22"/>
          <w:szCs w:val="22"/>
          <w:lang w:eastAsia="ar-SA"/>
        </w:rPr>
        <w:t>ț</w:t>
      </w:r>
      <w:r w:rsidRPr="00B45331">
        <w:rPr>
          <w:rFonts w:ascii="Times New Roman" w:hAnsi="Times New Roman" w:cs="Times New Roman"/>
          <w:sz w:val="22"/>
          <w:szCs w:val="22"/>
          <w:lang w:eastAsia="ar-SA"/>
        </w:rPr>
        <w:t xml:space="preserve">ii: </w:t>
      </w:r>
    </w:p>
    <w:p w14:paraId="3FBB16C8" w14:textId="77777777" w:rsidR="00B929A6" w:rsidRPr="00B45331" w:rsidRDefault="00B929A6" w:rsidP="000074BD">
      <w:pPr>
        <w:widowControl w:val="0"/>
        <w:spacing w:line="276" w:lineRule="auto"/>
        <w:ind w:firstLine="567"/>
        <w:jc w:val="both"/>
        <w:rPr>
          <w:rFonts w:ascii="Times New Roman" w:hAnsi="Times New Roman" w:cs="Times New Roman"/>
          <w:sz w:val="22"/>
          <w:szCs w:val="22"/>
          <w:lang w:eastAsia="ar-SA"/>
        </w:rPr>
      </w:pPr>
      <w:r w:rsidRPr="00B45331">
        <w:rPr>
          <w:rFonts w:ascii="Times New Roman" w:hAnsi="Times New Roman" w:cs="Times New Roman"/>
          <w:sz w:val="22"/>
          <w:szCs w:val="22"/>
          <w:lang w:eastAsia="ar-SA"/>
        </w:rPr>
        <w:t>a) prin executarea de către ambele păr</w:t>
      </w:r>
      <w:r w:rsidR="00882108" w:rsidRPr="00B45331">
        <w:rPr>
          <w:rFonts w:ascii="Times New Roman" w:hAnsi="Times New Roman" w:cs="Times New Roman"/>
          <w:sz w:val="22"/>
          <w:szCs w:val="22"/>
          <w:lang w:eastAsia="ar-SA"/>
        </w:rPr>
        <w:t>ț</w:t>
      </w:r>
      <w:r w:rsidRPr="00B45331">
        <w:rPr>
          <w:rFonts w:ascii="Times New Roman" w:hAnsi="Times New Roman" w:cs="Times New Roman"/>
          <w:sz w:val="22"/>
          <w:szCs w:val="22"/>
          <w:lang w:eastAsia="ar-SA"/>
        </w:rPr>
        <w:t>i a tuturor obliga</w:t>
      </w:r>
      <w:r w:rsidR="00882108" w:rsidRPr="00B45331">
        <w:rPr>
          <w:rFonts w:ascii="Times New Roman" w:hAnsi="Times New Roman" w:cs="Times New Roman"/>
          <w:sz w:val="22"/>
          <w:szCs w:val="22"/>
          <w:lang w:eastAsia="ar-SA"/>
        </w:rPr>
        <w:t>ț</w:t>
      </w:r>
      <w:r w:rsidRPr="00B45331">
        <w:rPr>
          <w:rFonts w:ascii="Times New Roman" w:hAnsi="Times New Roman" w:cs="Times New Roman"/>
          <w:sz w:val="22"/>
          <w:szCs w:val="22"/>
          <w:lang w:eastAsia="ar-SA"/>
        </w:rPr>
        <w:t xml:space="preserve">iilor ce le revin conform prezentului contract </w:t>
      </w:r>
      <w:r w:rsidR="0053249B" w:rsidRPr="00B45331">
        <w:rPr>
          <w:rFonts w:ascii="Times New Roman" w:hAnsi="Times New Roman" w:cs="Times New Roman"/>
          <w:sz w:val="22"/>
          <w:szCs w:val="22"/>
          <w:lang w:eastAsia="ar-SA"/>
        </w:rPr>
        <w:t>ș</w:t>
      </w:r>
      <w:r w:rsidRPr="00B45331">
        <w:rPr>
          <w:rFonts w:ascii="Times New Roman" w:hAnsi="Times New Roman" w:cs="Times New Roman"/>
          <w:sz w:val="22"/>
          <w:szCs w:val="22"/>
          <w:lang w:eastAsia="ar-SA"/>
        </w:rPr>
        <w:t xml:space="preserve">i </w:t>
      </w:r>
      <w:r w:rsidRPr="00B45331">
        <w:rPr>
          <w:rFonts w:ascii="Times New Roman" w:hAnsi="Times New Roman" w:cs="Times New Roman"/>
          <w:sz w:val="22"/>
          <w:szCs w:val="22"/>
          <w:lang w:eastAsia="ar-SA"/>
        </w:rPr>
        <w:lastRenderedPageBreak/>
        <w:t>legisla</w:t>
      </w:r>
      <w:r w:rsidR="00882108" w:rsidRPr="00B45331">
        <w:rPr>
          <w:rFonts w:ascii="Times New Roman" w:hAnsi="Times New Roman" w:cs="Times New Roman"/>
          <w:sz w:val="22"/>
          <w:szCs w:val="22"/>
          <w:lang w:eastAsia="ar-SA"/>
        </w:rPr>
        <w:t>ț</w:t>
      </w:r>
      <w:r w:rsidRPr="00B45331">
        <w:rPr>
          <w:rFonts w:ascii="Times New Roman" w:hAnsi="Times New Roman" w:cs="Times New Roman"/>
          <w:sz w:val="22"/>
          <w:szCs w:val="22"/>
          <w:lang w:eastAsia="ar-SA"/>
        </w:rPr>
        <w:t>iei aplicabile;</w:t>
      </w:r>
    </w:p>
    <w:p w14:paraId="0765C20A" w14:textId="77777777" w:rsidR="00B929A6" w:rsidRPr="00B45331" w:rsidRDefault="00B929A6" w:rsidP="000074BD">
      <w:pPr>
        <w:widowControl w:val="0"/>
        <w:spacing w:line="276" w:lineRule="auto"/>
        <w:ind w:firstLine="567"/>
        <w:jc w:val="both"/>
        <w:rPr>
          <w:rFonts w:ascii="Times New Roman" w:hAnsi="Times New Roman" w:cs="Times New Roman"/>
          <w:sz w:val="22"/>
          <w:szCs w:val="22"/>
          <w:lang w:eastAsia="ar-SA"/>
        </w:rPr>
      </w:pPr>
      <w:r w:rsidRPr="00B45331">
        <w:rPr>
          <w:rFonts w:ascii="Times New Roman" w:hAnsi="Times New Roman" w:cs="Times New Roman"/>
          <w:sz w:val="22"/>
          <w:szCs w:val="22"/>
          <w:lang w:eastAsia="ar-SA"/>
        </w:rPr>
        <w:t>b) prin acordul păr</w:t>
      </w:r>
      <w:r w:rsidR="00882108" w:rsidRPr="00B45331">
        <w:rPr>
          <w:rFonts w:ascii="Times New Roman" w:hAnsi="Times New Roman" w:cs="Times New Roman"/>
          <w:sz w:val="22"/>
          <w:szCs w:val="22"/>
          <w:lang w:eastAsia="ar-SA"/>
        </w:rPr>
        <w:t>ț</w:t>
      </w:r>
      <w:r w:rsidRPr="00B45331">
        <w:rPr>
          <w:rFonts w:ascii="Times New Roman" w:hAnsi="Times New Roman" w:cs="Times New Roman"/>
          <w:sz w:val="22"/>
          <w:szCs w:val="22"/>
          <w:lang w:eastAsia="ar-SA"/>
        </w:rPr>
        <w:t>ilor consemnat în scris;</w:t>
      </w:r>
    </w:p>
    <w:p w14:paraId="65D1A2C4" w14:textId="77777777" w:rsidR="00B929A6" w:rsidRPr="00B45331" w:rsidRDefault="00B929A6" w:rsidP="000074BD">
      <w:pPr>
        <w:pStyle w:val="ListParagraph"/>
        <w:widowControl w:val="0"/>
        <w:spacing w:line="276" w:lineRule="auto"/>
        <w:ind w:left="0" w:firstLine="567"/>
        <w:jc w:val="both"/>
        <w:rPr>
          <w:rFonts w:ascii="Times New Roman" w:hAnsi="Times New Roman"/>
          <w:sz w:val="22"/>
          <w:szCs w:val="22"/>
          <w:lang w:val="ro-RO" w:eastAsia="ar-SA"/>
        </w:rPr>
      </w:pPr>
      <w:r w:rsidRPr="00B45331">
        <w:rPr>
          <w:rFonts w:ascii="Times New Roman" w:hAnsi="Times New Roman"/>
          <w:sz w:val="22"/>
          <w:szCs w:val="22"/>
          <w:lang w:val="ro-RO" w:eastAsia="ar-SA"/>
        </w:rPr>
        <w:t>c) prin reziliere/rezolu</w:t>
      </w:r>
      <w:r w:rsidR="00882108" w:rsidRPr="00B45331">
        <w:rPr>
          <w:rFonts w:ascii="Times New Roman" w:hAnsi="Times New Roman"/>
          <w:sz w:val="22"/>
          <w:szCs w:val="22"/>
          <w:lang w:val="ro-RO" w:eastAsia="ar-SA"/>
        </w:rPr>
        <w:t>ț</w:t>
      </w:r>
      <w:r w:rsidRPr="00B45331">
        <w:rPr>
          <w:rFonts w:ascii="Times New Roman" w:hAnsi="Times New Roman"/>
          <w:sz w:val="22"/>
          <w:szCs w:val="22"/>
          <w:lang w:val="ro-RO" w:eastAsia="ar-SA"/>
        </w:rPr>
        <w:t>iune, în cazul în care una din păr</w:t>
      </w:r>
      <w:r w:rsidR="00882108" w:rsidRPr="00B45331">
        <w:rPr>
          <w:rFonts w:ascii="Times New Roman" w:hAnsi="Times New Roman"/>
          <w:sz w:val="22"/>
          <w:szCs w:val="22"/>
          <w:lang w:val="ro-RO" w:eastAsia="ar-SA"/>
        </w:rPr>
        <w:t>ț</w:t>
      </w:r>
      <w:r w:rsidRPr="00B45331">
        <w:rPr>
          <w:rFonts w:ascii="Times New Roman" w:hAnsi="Times New Roman"/>
          <w:sz w:val="22"/>
          <w:szCs w:val="22"/>
          <w:lang w:val="ro-RO" w:eastAsia="ar-SA"/>
        </w:rPr>
        <w:t>i nu î</w:t>
      </w:r>
      <w:r w:rsidR="0053249B" w:rsidRPr="00B45331">
        <w:rPr>
          <w:rFonts w:ascii="Times New Roman" w:hAnsi="Times New Roman"/>
          <w:sz w:val="22"/>
          <w:szCs w:val="22"/>
          <w:lang w:val="ro-RO" w:eastAsia="ar-SA"/>
        </w:rPr>
        <w:t>ș</w:t>
      </w:r>
      <w:r w:rsidRPr="00B45331">
        <w:rPr>
          <w:rFonts w:ascii="Times New Roman" w:hAnsi="Times New Roman"/>
          <w:sz w:val="22"/>
          <w:szCs w:val="22"/>
          <w:lang w:val="ro-RO" w:eastAsia="ar-SA"/>
        </w:rPr>
        <w:t>i execută sau execută necorespunzător obliga</w:t>
      </w:r>
      <w:r w:rsidR="00882108" w:rsidRPr="00B45331">
        <w:rPr>
          <w:rFonts w:ascii="Times New Roman" w:hAnsi="Times New Roman"/>
          <w:sz w:val="22"/>
          <w:szCs w:val="22"/>
          <w:lang w:val="ro-RO" w:eastAsia="ar-SA"/>
        </w:rPr>
        <w:t>ț</w:t>
      </w:r>
      <w:r w:rsidRPr="00B45331">
        <w:rPr>
          <w:rFonts w:ascii="Times New Roman" w:hAnsi="Times New Roman"/>
          <w:sz w:val="22"/>
          <w:szCs w:val="22"/>
          <w:lang w:val="ro-RO" w:eastAsia="ar-SA"/>
        </w:rPr>
        <w:t>iile contractuale.</w:t>
      </w:r>
    </w:p>
    <w:p w14:paraId="365E2EB1" w14:textId="77777777" w:rsidR="00B929A6" w:rsidRPr="00B45331" w:rsidRDefault="00B929A6" w:rsidP="000074BD">
      <w:pPr>
        <w:widowControl w:val="0"/>
        <w:spacing w:line="276" w:lineRule="auto"/>
        <w:ind w:firstLine="567"/>
        <w:jc w:val="both"/>
        <w:rPr>
          <w:rFonts w:ascii="Times New Roman" w:hAnsi="Times New Roman" w:cs="Times New Roman"/>
          <w:sz w:val="22"/>
          <w:szCs w:val="22"/>
          <w:lang w:eastAsia="ar-SA"/>
        </w:rPr>
      </w:pPr>
      <w:r w:rsidRPr="00B45331">
        <w:rPr>
          <w:rFonts w:ascii="Times New Roman" w:hAnsi="Times New Roman" w:cs="Times New Roman"/>
          <w:sz w:val="22"/>
          <w:szCs w:val="22"/>
          <w:lang w:eastAsia="ar-SA"/>
        </w:rPr>
        <w:t>d) prin denun</w:t>
      </w:r>
      <w:r w:rsidR="00882108" w:rsidRPr="00B45331">
        <w:rPr>
          <w:rFonts w:ascii="Times New Roman" w:hAnsi="Times New Roman" w:cs="Times New Roman"/>
          <w:sz w:val="22"/>
          <w:szCs w:val="22"/>
          <w:lang w:eastAsia="ar-SA"/>
        </w:rPr>
        <w:t>ț</w:t>
      </w:r>
      <w:r w:rsidRPr="00B45331">
        <w:rPr>
          <w:rFonts w:ascii="Times New Roman" w:hAnsi="Times New Roman" w:cs="Times New Roman"/>
          <w:sz w:val="22"/>
          <w:szCs w:val="22"/>
          <w:lang w:eastAsia="ar-SA"/>
        </w:rPr>
        <w:t>are unilaterală, conform dispozi</w:t>
      </w:r>
      <w:r w:rsidR="00882108" w:rsidRPr="00B45331">
        <w:rPr>
          <w:rFonts w:ascii="Times New Roman" w:hAnsi="Times New Roman" w:cs="Times New Roman"/>
          <w:sz w:val="22"/>
          <w:szCs w:val="22"/>
          <w:lang w:eastAsia="ar-SA"/>
        </w:rPr>
        <w:t>ț</w:t>
      </w:r>
      <w:r w:rsidRPr="00B45331">
        <w:rPr>
          <w:rFonts w:ascii="Times New Roman" w:hAnsi="Times New Roman" w:cs="Times New Roman"/>
          <w:sz w:val="22"/>
          <w:szCs w:val="22"/>
          <w:lang w:eastAsia="ar-SA"/>
        </w:rPr>
        <w:t>iilor prezentului contract.</w:t>
      </w:r>
    </w:p>
    <w:p w14:paraId="56320EF2" w14:textId="77777777" w:rsidR="00B929A6" w:rsidRPr="00B45331" w:rsidRDefault="00B929A6" w:rsidP="000074BD">
      <w:pPr>
        <w:widowControl w:val="0"/>
        <w:numPr>
          <w:ilvl w:val="1"/>
          <w:numId w:val="1"/>
        </w:numPr>
        <w:tabs>
          <w:tab w:val="left" w:pos="0"/>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În situa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ia rezilierii/rezolu</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iunii totale/par</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iale din cauza neexecutării/executării par</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 xml:space="preserve">iale de către </w:t>
      </w:r>
      <w:r w:rsidR="00976062" w:rsidRPr="00B45331">
        <w:rPr>
          <w:rFonts w:ascii="Times New Roman" w:hAnsi="Times New Roman" w:cs="Times New Roman"/>
          <w:sz w:val="22"/>
          <w:szCs w:val="22"/>
        </w:rPr>
        <w:t>prestator</w:t>
      </w:r>
      <w:r w:rsidRPr="00B45331">
        <w:rPr>
          <w:rFonts w:ascii="Times New Roman" w:hAnsi="Times New Roman" w:cs="Times New Roman"/>
          <w:sz w:val="22"/>
          <w:szCs w:val="22"/>
        </w:rPr>
        <w:t xml:space="preserve"> a obliga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iilor contractuale, acesta va datora achizitorului daune-interese cu titlu de clauză penală în cuantum egal cu valoarea obliga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 xml:space="preserve">iilor contractuale neexecutate. </w:t>
      </w:r>
    </w:p>
    <w:p w14:paraId="5974412A" w14:textId="77777777" w:rsidR="00B929A6" w:rsidRPr="00B45331" w:rsidRDefault="00B929A6" w:rsidP="000074BD">
      <w:pPr>
        <w:widowControl w:val="0"/>
        <w:numPr>
          <w:ilvl w:val="1"/>
          <w:numId w:val="1"/>
        </w:numPr>
        <w:tabs>
          <w:tab w:val="left" w:pos="0"/>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lang w:eastAsia="ar-SA"/>
        </w:rPr>
        <w:t>Rezilierea prezentului contract nu va avea niciun efect asupra obliga</w:t>
      </w:r>
      <w:r w:rsidR="00882108" w:rsidRPr="00B45331">
        <w:rPr>
          <w:rFonts w:ascii="Times New Roman" w:hAnsi="Times New Roman" w:cs="Times New Roman"/>
          <w:sz w:val="22"/>
          <w:szCs w:val="22"/>
          <w:lang w:eastAsia="ar-SA"/>
        </w:rPr>
        <w:t>ț</w:t>
      </w:r>
      <w:r w:rsidRPr="00B45331">
        <w:rPr>
          <w:rFonts w:ascii="Times New Roman" w:hAnsi="Times New Roman" w:cs="Times New Roman"/>
          <w:sz w:val="22"/>
          <w:szCs w:val="22"/>
          <w:lang w:eastAsia="ar-SA"/>
        </w:rPr>
        <w:t>iilor deja scadente între păr</w:t>
      </w:r>
      <w:r w:rsidR="00882108" w:rsidRPr="00B45331">
        <w:rPr>
          <w:rFonts w:ascii="Times New Roman" w:hAnsi="Times New Roman" w:cs="Times New Roman"/>
          <w:sz w:val="22"/>
          <w:szCs w:val="22"/>
          <w:lang w:eastAsia="ar-SA"/>
        </w:rPr>
        <w:t>ț</w:t>
      </w:r>
      <w:r w:rsidRPr="00B45331">
        <w:rPr>
          <w:rFonts w:ascii="Times New Roman" w:hAnsi="Times New Roman" w:cs="Times New Roman"/>
          <w:sz w:val="22"/>
          <w:szCs w:val="22"/>
          <w:lang w:eastAsia="ar-SA"/>
        </w:rPr>
        <w:t>ile contractante.</w:t>
      </w:r>
    </w:p>
    <w:p w14:paraId="5BF4CDA2" w14:textId="77777777" w:rsidR="00B929A6" w:rsidRPr="00B45331" w:rsidRDefault="00B929A6" w:rsidP="000074BD">
      <w:pPr>
        <w:widowControl w:val="0"/>
        <w:numPr>
          <w:ilvl w:val="1"/>
          <w:numId w:val="1"/>
        </w:numPr>
        <w:tabs>
          <w:tab w:val="left" w:pos="0"/>
          <w:tab w:val="left" w:pos="567"/>
        </w:tabs>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lang w:eastAsia="ar-SA"/>
        </w:rPr>
        <w:t>Păr</w:t>
      </w:r>
      <w:r w:rsidR="00882108" w:rsidRPr="00B45331">
        <w:rPr>
          <w:rFonts w:ascii="Times New Roman" w:hAnsi="Times New Roman" w:cs="Times New Roman"/>
          <w:sz w:val="22"/>
          <w:szCs w:val="22"/>
          <w:lang w:eastAsia="ar-SA"/>
        </w:rPr>
        <w:t>ț</w:t>
      </w:r>
      <w:r w:rsidRPr="00B45331">
        <w:rPr>
          <w:rFonts w:ascii="Times New Roman" w:hAnsi="Times New Roman" w:cs="Times New Roman"/>
          <w:sz w:val="22"/>
          <w:szCs w:val="22"/>
          <w:lang w:eastAsia="ar-SA"/>
        </w:rPr>
        <w:t>ile sunt de drept în întârziere prin simplul fapt al nerespectării clauzelor prezentului contract.</w:t>
      </w:r>
    </w:p>
    <w:p w14:paraId="5981B6D6" w14:textId="77777777" w:rsidR="00D85EDA" w:rsidRPr="00B45331" w:rsidRDefault="00B929A6" w:rsidP="000074BD">
      <w:pPr>
        <w:widowControl w:val="0"/>
        <w:numPr>
          <w:ilvl w:val="1"/>
          <w:numId w:val="1"/>
        </w:numPr>
        <w:tabs>
          <w:tab w:val="left" w:pos="567"/>
        </w:tabs>
        <w:autoSpaceDE w:val="0"/>
        <w:autoSpaceDN w:val="0"/>
        <w:adjustRightInd w:val="0"/>
        <w:spacing w:line="276" w:lineRule="auto"/>
        <w:ind w:left="0" w:firstLine="0"/>
        <w:jc w:val="both"/>
        <w:rPr>
          <w:rStyle w:val="Bodytext"/>
          <w:sz w:val="22"/>
          <w:szCs w:val="22"/>
        </w:rPr>
      </w:pPr>
      <w:r w:rsidRPr="00B45331">
        <w:rPr>
          <w:rStyle w:val="Bodytext"/>
          <w:sz w:val="22"/>
          <w:szCs w:val="22"/>
        </w:rPr>
        <w:t>Achizitorul poate proceda la rezilierea unilaterală a contractului, fără efectuarea vreunei alte formalită</w:t>
      </w:r>
      <w:r w:rsidR="00882108" w:rsidRPr="00B45331">
        <w:rPr>
          <w:rStyle w:val="Bodytext"/>
          <w:sz w:val="22"/>
          <w:szCs w:val="22"/>
        </w:rPr>
        <w:t>ț</w:t>
      </w:r>
      <w:r w:rsidRPr="00B45331">
        <w:rPr>
          <w:rStyle w:val="Bodytext"/>
          <w:sz w:val="22"/>
          <w:szCs w:val="22"/>
        </w:rPr>
        <w:t xml:space="preserve">i </w:t>
      </w:r>
      <w:r w:rsidR="0053249B" w:rsidRPr="00B45331">
        <w:rPr>
          <w:rStyle w:val="Bodytext"/>
          <w:sz w:val="22"/>
          <w:szCs w:val="22"/>
        </w:rPr>
        <w:t>ș</w:t>
      </w:r>
      <w:r w:rsidRPr="00B45331">
        <w:rPr>
          <w:rStyle w:val="Bodytext"/>
          <w:sz w:val="22"/>
          <w:szCs w:val="22"/>
        </w:rPr>
        <w:t>i fără interven</w:t>
      </w:r>
      <w:r w:rsidR="00882108" w:rsidRPr="00B45331">
        <w:rPr>
          <w:rStyle w:val="Bodytext"/>
          <w:sz w:val="22"/>
          <w:szCs w:val="22"/>
        </w:rPr>
        <w:t>ț</w:t>
      </w:r>
      <w:r w:rsidRPr="00B45331">
        <w:rPr>
          <w:rStyle w:val="Bodytext"/>
          <w:sz w:val="22"/>
          <w:szCs w:val="22"/>
        </w:rPr>
        <w:t>ia instan</w:t>
      </w:r>
      <w:r w:rsidR="00882108" w:rsidRPr="00B45331">
        <w:rPr>
          <w:rStyle w:val="Bodytext"/>
          <w:sz w:val="22"/>
          <w:szCs w:val="22"/>
        </w:rPr>
        <w:t>ț</w:t>
      </w:r>
      <w:r w:rsidRPr="00B45331">
        <w:rPr>
          <w:rStyle w:val="Bodytext"/>
          <w:sz w:val="22"/>
          <w:szCs w:val="22"/>
        </w:rPr>
        <w:t>ei de judecată, în situa</w:t>
      </w:r>
      <w:r w:rsidR="00882108" w:rsidRPr="00B45331">
        <w:rPr>
          <w:rStyle w:val="Bodytext"/>
          <w:sz w:val="22"/>
          <w:szCs w:val="22"/>
        </w:rPr>
        <w:t>ț</w:t>
      </w:r>
      <w:r w:rsidRPr="00B45331">
        <w:rPr>
          <w:rStyle w:val="Bodytext"/>
          <w:sz w:val="22"/>
          <w:szCs w:val="22"/>
        </w:rPr>
        <w:t xml:space="preserve">ia în care </w:t>
      </w:r>
      <w:r w:rsidR="008202D5" w:rsidRPr="00B45331">
        <w:rPr>
          <w:rStyle w:val="Bodytext"/>
          <w:sz w:val="22"/>
          <w:szCs w:val="22"/>
        </w:rPr>
        <w:t xml:space="preserve">prestatorul </w:t>
      </w:r>
      <w:r w:rsidRPr="00B45331">
        <w:rPr>
          <w:rStyle w:val="Bodytext"/>
          <w:sz w:val="22"/>
          <w:szCs w:val="22"/>
        </w:rPr>
        <w:t>subcontractează sau cesionează cu încălcarea prevederilor legisla</w:t>
      </w:r>
      <w:r w:rsidR="00882108" w:rsidRPr="00B45331">
        <w:rPr>
          <w:rStyle w:val="Bodytext"/>
          <w:sz w:val="22"/>
          <w:szCs w:val="22"/>
        </w:rPr>
        <w:t>ț</w:t>
      </w:r>
      <w:r w:rsidRPr="00B45331">
        <w:rPr>
          <w:rStyle w:val="Bodytext"/>
          <w:sz w:val="22"/>
          <w:szCs w:val="22"/>
        </w:rPr>
        <w:t xml:space="preserve">iei în vigoare, drepturile </w:t>
      </w:r>
      <w:r w:rsidR="0053249B" w:rsidRPr="00B45331">
        <w:rPr>
          <w:rStyle w:val="Bodytext"/>
          <w:sz w:val="22"/>
          <w:szCs w:val="22"/>
        </w:rPr>
        <w:t>ș</w:t>
      </w:r>
      <w:r w:rsidRPr="00B45331">
        <w:rPr>
          <w:rStyle w:val="Bodytext"/>
          <w:sz w:val="22"/>
          <w:szCs w:val="22"/>
        </w:rPr>
        <w:t>i obliga</w:t>
      </w:r>
      <w:r w:rsidR="00882108" w:rsidRPr="00B45331">
        <w:rPr>
          <w:rStyle w:val="Bodytext"/>
          <w:sz w:val="22"/>
          <w:szCs w:val="22"/>
        </w:rPr>
        <w:t>ț</w:t>
      </w:r>
      <w:r w:rsidRPr="00B45331">
        <w:rPr>
          <w:rStyle w:val="Bodytext"/>
          <w:sz w:val="22"/>
          <w:szCs w:val="22"/>
        </w:rPr>
        <w:t>iile sale.</w:t>
      </w:r>
    </w:p>
    <w:p w14:paraId="60501AAA" w14:textId="02A8C048" w:rsidR="00B677F9" w:rsidRPr="00B45331" w:rsidRDefault="00B677F9" w:rsidP="000074BD">
      <w:pPr>
        <w:widowControl w:val="0"/>
        <w:numPr>
          <w:ilvl w:val="1"/>
          <w:numId w:val="1"/>
        </w:numPr>
        <w:tabs>
          <w:tab w:val="left" w:pos="567"/>
        </w:tabs>
        <w:autoSpaceDE w:val="0"/>
        <w:autoSpaceDN w:val="0"/>
        <w:adjustRightInd w:val="0"/>
        <w:spacing w:line="276" w:lineRule="auto"/>
        <w:ind w:left="0" w:firstLine="0"/>
        <w:jc w:val="both"/>
        <w:rPr>
          <w:rFonts w:ascii="Times New Roman" w:hAnsi="Times New Roman" w:cs="Times New Roman"/>
          <w:sz w:val="22"/>
          <w:szCs w:val="22"/>
        </w:rPr>
      </w:pPr>
      <w:r w:rsidRPr="00B45331">
        <w:rPr>
          <w:rFonts w:ascii="Times New Roman" w:hAnsi="Times New Roman" w:cs="Times New Roman"/>
          <w:sz w:val="22"/>
          <w:szCs w:val="22"/>
        </w:rPr>
        <w:t>Achizitorul își rezervă dreptul de a denun</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a unilateral contractul de prestare, în cel mult 15 zile de la apari</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ia unor circumstan</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e care nu au putut fi prevăzute la data încheierii contractului, sub condi</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ia notificării Prestatorului cu cel pu</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 xml:space="preserve">in </w:t>
      </w:r>
      <w:r w:rsidR="00EC2FEC" w:rsidRPr="00B45331">
        <w:rPr>
          <w:rFonts w:ascii="Times New Roman" w:hAnsi="Times New Roman" w:cs="Times New Roman"/>
          <w:sz w:val="22"/>
          <w:szCs w:val="22"/>
        </w:rPr>
        <w:t>5</w:t>
      </w:r>
      <w:r w:rsidRPr="00B45331">
        <w:rPr>
          <w:rFonts w:ascii="Times New Roman" w:hAnsi="Times New Roman" w:cs="Times New Roman"/>
          <w:sz w:val="22"/>
          <w:szCs w:val="22"/>
        </w:rPr>
        <w:t xml:space="preserve"> zile înainte de momentul denun</w:t>
      </w:r>
      <w:r w:rsidR="00882108" w:rsidRPr="00B45331">
        <w:rPr>
          <w:rFonts w:ascii="Times New Roman" w:hAnsi="Times New Roman" w:cs="Times New Roman"/>
          <w:sz w:val="22"/>
          <w:szCs w:val="22"/>
        </w:rPr>
        <w:t>ț</w:t>
      </w:r>
      <w:r w:rsidR="00CE7AFB" w:rsidRPr="00B45331">
        <w:rPr>
          <w:rFonts w:ascii="Times New Roman" w:hAnsi="Times New Roman" w:cs="Times New Roman"/>
          <w:sz w:val="22"/>
          <w:szCs w:val="22"/>
        </w:rPr>
        <w:t>ă</w:t>
      </w:r>
      <w:r w:rsidRPr="00B45331">
        <w:rPr>
          <w:rFonts w:ascii="Times New Roman" w:hAnsi="Times New Roman" w:cs="Times New Roman"/>
          <w:sz w:val="22"/>
          <w:szCs w:val="22"/>
        </w:rPr>
        <w:t xml:space="preserve">rii. </w:t>
      </w:r>
    </w:p>
    <w:p w14:paraId="7C1BCD50" w14:textId="77777777" w:rsidR="00B677F9" w:rsidRPr="00B45331" w:rsidRDefault="00B677F9" w:rsidP="000074BD">
      <w:pPr>
        <w:widowControl w:val="0"/>
        <w:spacing w:line="276" w:lineRule="auto"/>
        <w:jc w:val="both"/>
        <w:rPr>
          <w:rFonts w:ascii="Times New Roman" w:hAnsi="Times New Roman" w:cs="Times New Roman"/>
          <w:sz w:val="22"/>
          <w:szCs w:val="22"/>
        </w:rPr>
      </w:pPr>
      <w:r w:rsidRPr="00B45331">
        <w:rPr>
          <w:rFonts w:ascii="Times New Roman" w:hAnsi="Times New Roman" w:cs="Times New Roman"/>
          <w:b/>
          <w:bCs/>
          <w:sz w:val="22"/>
          <w:szCs w:val="22"/>
        </w:rPr>
        <w:t xml:space="preserve">19.7 </w:t>
      </w:r>
      <w:r w:rsidRPr="00B45331">
        <w:rPr>
          <w:rFonts w:ascii="Times New Roman" w:hAnsi="Times New Roman" w:cs="Times New Roman"/>
          <w:sz w:val="22"/>
          <w:szCs w:val="22"/>
        </w:rPr>
        <w:t>Fără a aduce atingere dispozi</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iilor dreptului comun privind încetarea contractului sau dreptului achizitorului de a solicita constatarea nulită</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 absolute acestuia în conformitate cu dispozi</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iile dreptului comun, achizitorul are dreptul de a denun</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a unilateral contractul în perioada de valabilitate a acestuia în una dintre următoarele situa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 xml:space="preserve">ii: </w:t>
      </w:r>
    </w:p>
    <w:p w14:paraId="51A062EF" w14:textId="77777777" w:rsidR="00B677F9" w:rsidRPr="00B45331" w:rsidRDefault="00B677F9" w:rsidP="000074BD">
      <w:pPr>
        <w:widowControl w:val="0"/>
        <w:spacing w:line="276" w:lineRule="auto"/>
        <w:ind w:firstLine="426"/>
        <w:jc w:val="both"/>
        <w:rPr>
          <w:rFonts w:ascii="Times New Roman" w:hAnsi="Times New Roman" w:cs="Times New Roman"/>
          <w:sz w:val="22"/>
          <w:szCs w:val="22"/>
        </w:rPr>
      </w:pPr>
      <w:r w:rsidRPr="00B45331">
        <w:rPr>
          <w:rFonts w:ascii="Times New Roman" w:hAnsi="Times New Roman" w:cs="Times New Roman"/>
          <w:sz w:val="22"/>
          <w:szCs w:val="22"/>
        </w:rPr>
        <w:t>a) Prestatorul se află, la momentul atribuirii contractului, în una dintre situa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iile care ar fi determinat excluderea sa din procedura de atribuire potrivit legisla</w:t>
      </w:r>
      <w:r w:rsidR="00F80340" w:rsidRPr="00B45331">
        <w:rPr>
          <w:rFonts w:ascii="Times New Roman" w:hAnsi="Times New Roman" w:cs="Times New Roman"/>
          <w:sz w:val="22"/>
          <w:szCs w:val="22"/>
        </w:rPr>
        <w:t>ț</w:t>
      </w:r>
      <w:r w:rsidRPr="00B45331">
        <w:rPr>
          <w:rFonts w:ascii="Times New Roman" w:hAnsi="Times New Roman" w:cs="Times New Roman"/>
          <w:sz w:val="22"/>
          <w:szCs w:val="22"/>
        </w:rPr>
        <w:t>iei achizi</w:t>
      </w:r>
      <w:r w:rsidR="00F80340" w:rsidRPr="00B45331">
        <w:rPr>
          <w:rFonts w:ascii="Times New Roman" w:hAnsi="Times New Roman" w:cs="Times New Roman"/>
          <w:sz w:val="22"/>
          <w:szCs w:val="22"/>
        </w:rPr>
        <w:t>ț</w:t>
      </w:r>
      <w:r w:rsidRPr="00B45331">
        <w:rPr>
          <w:rFonts w:ascii="Times New Roman" w:hAnsi="Times New Roman" w:cs="Times New Roman"/>
          <w:sz w:val="22"/>
          <w:szCs w:val="22"/>
        </w:rPr>
        <w:t xml:space="preserve">iilor ; </w:t>
      </w:r>
    </w:p>
    <w:p w14:paraId="110041D2" w14:textId="77777777" w:rsidR="00B677F9" w:rsidRPr="00B45331" w:rsidRDefault="00B677F9" w:rsidP="000074BD">
      <w:pPr>
        <w:widowControl w:val="0"/>
        <w:spacing w:line="276" w:lineRule="auto"/>
        <w:ind w:firstLine="426"/>
        <w:jc w:val="both"/>
        <w:rPr>
          <w:rFonts w:ascii="Times New Roman" w:hAnsi="Times New Roman" w:cs="Times New Roman"/>
          <w:sz w:val="22"/>
          <w:szCs w:val="22"/>
        </w:rPr>
      </w:pPr>
      <w:r w:rsidRPr="00B45331">
        <w:rPr>
          <w:rFonts w:ascii="Times New Roman" w:hAnsi="Times New Roman" w:cs="Times New Roman"/>
          <w:sz w:val="22"/>
          <w:szCs w:val="22"/>
        </w:rPr>
        <w:t>b) contractul nu ar fi trebuit să fie atribuit Prestatorului având în vedere o încălcare gravă a obliga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iilor care rezultă din legisla</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ia europeană relevantă și care a fost constatată printr-o decizie a Cur</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 de Justi</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 xml:space="preserve">ie a Uniunii Europene; </w:t>
      </w:r>
    </w:p>
    <w:p w14:paraId="0F839A6B" w14:textId="77777777" w:rsidR="008E1615" w:rsidRPr="00B45331" w:rsidRDefault="00B677F9" w:rsidP="000074BD">
      <w:pPr>
        <w:widowControl w:val="0"/>
        <w:spacing w:line="276" w:lineRule="auto"/>
        <w:ind w:firstLine="426"/>
        <w:jc w:val="both"/>
        <w:rPr>
          <w:rFonts w:ascii="Times New Roman" w:hAnsi="Times New Roman" w:cs="Times New Roman"/>
          <w:sz w:val="22"/>
          <w:szCs w:val="22"/>
        </w:rPr>
      </w:pPr>
      <w:r w:rsidRPr="00B45331">
        <w:rPr>
          <w:rFonts w:ascii="Times New Roman" w:hAnsi="Times New Roman" w:cs="Times New Roman"/>
          <w:sz w:val="22"/>
          <w:szCs w:val="22"/>
        </w:rPr>
        <w:t>c) în cazul modificării contractului în alte condi</w:t>
      </w:r>
      <w:r w:rsidR="00882108" w:rsidRPr="00B45331">
        <w:rPr>
          <w:rFonts w:ascii="Times New Roman" w:hAnsi="Times New Roman" w:cs="Times New Roman"/>
          <w:sz w:val="22"/>
          <w:szCs w:val="22"/>
        </w:rPr>
        <w:t>ț</w:t>
      </w:r>
      <w:r w:rsidRPr="00B45331">
        <w:rPr>
          <w:rFonts w:ascii="Times New Roman" w:hAnsi="Times New Roman" w:cs="Times New Roman"/>
          <w:sz w:val="22"/>
          <w:szCs w:val="22"/>
        </w:rPr>
        <w:t>ii decât cele prevăzute de prevederile legale în vigoare.</w:t>
      </w:r>
    </w:p>
    <w:p w14:paraId="56736394" w14:textId="552DD1A3" w:rsidR="008E1615" w:rsidRPr="00B45331" w:rsidRDefault="008E1615" w:rsidP="000074BD">
      <w:pPr>
        <w:widowControl w:val="0"/>
        <w:spacing w:line="276" w:lineRule="auto"/>
        <w:ind w:firstLine="426"/>
        <w:jc w:val="both"/>
        <w:rPr>
          <w:rFonts w:ascii="Times New Roman" w:hAnsi="Times New Roman" w:cs="Times New Roman"/>
          <w:sz w:val="22"/>
          <w:szCs w:val="22"/>
        </w:rPr>
      </w:pPr>
      <w:r w:rsidRPr="00B45331">
        <w:rPr>
          <w:rFonts w:ascii="Times New Roman" w:hAnsi="Times New Roman" w:cs="Times New Roman"/>
          <w:sz w:val="22"/>
          <w:szCs w:val="22"/>
        </w:rPr>
        <w:t>d) Cererea de finanțare nu a primit finanțare din partea Finanțatorului si părțile nu convin depunerea unei noi cereri de finanțare.</w:t>
      </w:r>
    </w:p>
    <w:p w14:paraId="101E4082" w14:textId="77777777" w:rsidR="00B677F9" w:rsidRPr="00B45331" w:rsidRDefault="00B677F9" w:rsidP="000074BD">
      <w:pPr>
        <w:widowControl w:val="0"/>
        <w:spacing w:line="276" w:lineRule="auto"/>
        <w:jc w:val="both"/>
        <w:rPr>
          <w:rFonts w:ascii="Times New Roman" w:hAnsi="Times New Roman" w:cs="Times New Roman"/>
          <w:sz w:val="22"/>
          <w:szCs w:val="22"/>
        </w:rPr>
      </w:pPr>
    </w:p>
    <w:p w14:paraId="1E8B647C" w14:textId="0B6EF8CD" w:rsidR="00236621" w:rsidRPr="00B45331" w:rsidRDefault="00236621" w:rsidP="000074BD">
      <w:pPr>
        <w:widowControl w:val="0"/>
        <w:numPr>
          <w:ilvl w:val="0"/>
          <w:numId w:val="1"/>
        </w:numPr>
        <w:tabs>
          <w:tab w:val="left" w:pos="567"/>
        </w:tabs>
        <w:spacing w:line="276" w:lineRule="auto"/>
        <w:ind w:left="0" w:firstLine="0"/>
        <w:rPr>
          <w:rFonts w:ascii="Times New Roman" w:hAnsi="Times New Roman" w:cs="Times New Roman"/>
          <w:b/>
          <w:noProof/>
          <w:color w:val="auto"/>
          <w:sz w:val="22"/>
          <w:szCs w:val="22"/>
        </w:rPr>
      </w:pPr>
      <w:bookmarkStart w:id="17" w:name="bookmark18"/>
      <w:r w:rsidRPr="00B45331">
        <w:rPr>
          <w:rFonts w:ascii="Times New Roman" w:hAnsi="Times New Roman" w:cs="Times New Roman"/>
          <w:b/>
          <w:noProof/>
          <w:sz w:val="22"/>
          <w:szCs w:val="22"/>
        </w:rPr>
        <w:t>CONFIDENȚIALITATEA</w:t>
      </w:r>
    </w:p>
    <w:p w14:paraId="649AAB95" w14:textId="40DF601D" w:rsidR="00236621" w:rsidRPr="00B45331" w:rsidRDefault="00236621" w:rsidP="000074BD">
      <w:pPr>
        <w:widowControl w:val="0"/>
        <w:numPr>
          <w:ilvl w:val="1"/>
          <w:numId w:val="1"/>
        </w:numPr>
        <w:tabs>
          <w:tab w:val="left" w:pos="567"/>
        </w:tabs>
        <w:spacing w:line="276" w:lineRule="auto"/>
        <w:ind w:left="0" w:firstLine="0"/>
        <w:jc w:val="both"/>
        <w:rPr>
          <w:rFonts w:ascii="Times New Roman" w:hAnsi="Times New Roman" w:cs="Times New Roman"/>
          <w:bCs/>
          <w:noProof/>
          <w:sz w:val="22"/>
          <w:szCs w:val="22"/>
        </w:rPr>
      </w:pPr>
      <w:r w:rsidRPr="00B45331">
        <w:rPr>
          <w:rFonts w:ascii="Times New Roman" w:hAnsi="Times New Roman" w:cs="Times New Roman"/>
          <w:bCs/>
          <w:noProof/>
          <w:sz w:val="22"/>
          <w:szCs w:val="22"/>
        </w:rPr>
        <w:t xml:space="preserve">Părțile convin să păstreze în strictă confidențialitate informațiile contractuale și sunt de acord să prevină orice utilizare sau divulgare neautorizată a acestora. </w:t>
      </w:r>
    </w:p>
    <w:p w14:paraId="1CB5585C" w14:textId="77777777" w:rsidR="00236621" w:rsidRPr="00B45331" w:rsidRDefault="00236621" w:rsidP="000074BD">
      <w:pPr>
        <w:widowControl w:val="0"/>
        <w:numPr>
          <w:ilvl w:val="1"/>
          <w:numId w:val="1"/>
        </w:numPr>
        <w:tabs>
          <w:tab w:val="left" w:pos="567"/>
        </w:tabs>
        <w:spacing w:line="276" w:lineRule="auto"/>
        <w:ind w:left="0" w:firstLine="0"/>
        <w:jc w:val="both"/>
        <w:rPr>
          <w:rFonts w:ascii="Times New Roman" w:hAnsi="Times New Roman" w:cs="Times New Roman"/>
          <w:bCs/>
          <w:noProof/>
          <w:sz w:val="22"/>
          <w:szCs w:val="22"/>
        </w:rPr>
      </w:pPr>
      <w:r w:rsidRPr="00B45331">
        <w:rPr>
          <w:rFonts w:ascii="Times New Roman" w:hAnsi="Times New Roman" w:cs="Times New Roman"/>
          <w:bCs/>
          <w:noProof/>
          <w:sz w:val="22"/>
          <w:szCs w:val="22"/>
        </w:rPr>
        <w:t>Părțile înțeleg să utilizeze informațiile contractuale doar în scopul de a-și îndeplini obligațiile din prezentul contract.</w:t>
      </w:r>
    </w:p>
    <w:p w14:paraId="5D2F2DDE" w14:textId="77777777" w:rsidR="00EC2FEC" w:rsidRPr="00B45331" w:rsidRDefault="00EC2FEC" w:rsidP="000074BD">
      <w:pPr>
        <w:widowControl w:val="0"/>
        <w:tabs>
          <w:tab w:val="left" w:pos="567"/>
        </w:tabs>
        <w:spacing w:line="276" w:lineRule="auto"/>
        <w:jc w:val="both"/>
        <w:rPr>
          <w:rFonts w:ascii="Times New Roman" w:hAnsi="Times New Roman" w:cs="Times New Roman"/>
          <w:bCs/>
          <w:noProof/>
          <w:sz w:val="22"/>
          <w:szCs w:val="22"/>
        </w:rPr>
      </w:pPr>
    </w:p>
    <w:p w14:paraId="66796195" w14:textId="63C9F6E8" w:rsidR="00236621" w:rsidRPr="00B45331" w:rsidRDefault="00236621" w:rsidP="000074BD">
      <w:pPr>
        <w:pStyle w:val="Bodytext1"/>
        <w:widowControl w:val="0"/>
        <w:numPr>
          <w:ilvl w:val="0"/>
          <w:numId w:val="1"/>
        </w:numPr>
        <w:shd w:val="clear" w:color="auto" w:fill="auto"/>
        <w:tabs>
          <w:tab w:val="left" w:pos="0"/>
          <w:tab w:val="left" w:pos="567"/>
        </w:tabs>
        <w:spacing w:line="276" w:lineRule="auto"/>
        <w:ind w:left="0" w:firstLine="0"/>
        <w:jc w:val="both"/>
        <w:rPr>
          <w:b/>
          <w:bCs/>
          <w:sz w:val="22"/>
          <w:szCs w:val="22"/>
          <w:lang w:val="ro-RO"/>
        </w:rPr>
      </w:pPr>
      <w:r w:rsidRPr="00B45331">
        <w:rPr>
          <w:b/>
          <w:bCs/>
          <w:sz w:val="22"/>
          <w:szCs w:val="22"/>
          <w:lang w:val="ro-RO"/>
        </w:rPr>
        <w:t>PROTECȚIA DATELOR CU CARACTER PERSONAL</w:t>
      </w:r>
    </w:p>
    <w:p w14:paraId="59A16C17" w14:textId="77777777" w:rsidR="00236621" w:rsidRPr="00B45331" w:rsidRDefault="00236621" w:rsidP="000074BD">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B45331">
        <w:rPr>
          <w:sz w:val="22"/>
          <w:szCs w:val="22"/>
          <w:lang w:val="ro-RO"/>
        </w:rPr>
        <w:t>Părțile stabilesc de comun acord faptul că, prin raportare la prevederile Regulamentului UE 2016/679, ambele părți vor deține calitatea de operator date personale în ceea ce privește datele obținute de la cealaltă parte în baza prezentului contract, în conformitate cu prevederile legale aplicabile în materie.</w:t>
      </w:r>
    </w:p>
    <w:p w14:paraId="20BC9BD4" w14:textId="77777777" w:rsidR="00236621" w:rsidRPr="00B45331" w:rsidRDefault="00236621" w:rsidP="000074BD">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B45331">
        <w:rPr>
          <w:sz w:val="22"/>
          <w:szCs w:val="22"/>
          <w:lang w:val="ro-RO"/>
        </w:rPr>
        <w:t>La semnarea prezentului contract, părțile iau cunoștință despre prelucrarea datelor cu caracter personal ale uneia de către cealaltă și își exprimă acordul/consimțământul în mod liber, expres și neechivoc cu privire la astfel de prelucrări pentru executarea prezentului contract și pentru îndeplinirea obligațiilor legale din domeniul fiscal și comercial, în conformitate cu prevederile Legii nr. 102/2005 privind înființarea, organizarea și funcționarea Autorității de Supraveghere a Prelucrării Datelor cu Caracter Personal, precum și cu prevederile Regulamentului UE 2016/679 privind protecția persoanelor fizice în ce privește prelucrarea datelor cu caracter personal și liberă circulație.</w:t>
      </w:r>
    </w:p>
    <w:p w14:paraId="7EB2D5F3" w14:textId="77777777" w:rsidR="00236621" w:rsidRPr="00B45331" w:rsidRDefault="00236621" w:rsidP="000074BD">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B45331">
        <w:rPr>
          <w:sz w:val="22"/>
          <w:szCs w:val="22"/>
          <w:lang w:val="ro-RO"/>
        </w:rPr>
        <w:t>Părțile vor lua, pe propria răspundere, toate măsurile rezonabile și necesare pentru a se asigura că toți angajații, agenții, partenerii și subcontractanții lor respectă clauzele prezentului contract ori de câte ori prelucrează orice date cu caracter personal aferente acestuia.</w:t>
      </w:r>
    </w:p>
    <w:p w14:paraId="517D5611" w14:textId="77777777" w:rsidR="00236621" w:rsidRPr="00B45331" w:rsidRDefault="00236621" w:rsidP="000074BD">
      <w:pPr>
        <w:pStyle w:val="Heading11"/>
        <w:widowControl w:val="0"/>
        <w:shd w:val="clear" w:color="auto" w:fill="auto"/>
        <w:tabs>
          <w:tab w:val="left" w:pos="0"/>
          <w:tab w:val="left" w:pos="567"/>
        </w:tabs>
        <w:spacing w:line="276" w:lineRule="auto"/>
        <w:outlineLvl w:val="9"/>
        <w:rPr>
          <w:rStyle w:val="Heading10"/>
          <w:b/>
          <w:sz w:val="22"/>
          <w:szCs w:val="22"/>
          <w:lang w:val="ro-RO"/>
        </w:rPr>
      </w:pPr>
    </w:p>
    <w:p w14:paraId="739D7B36" w14:textId="0E9DA987" w:rsidR="00781AA4" w:rsidRPr="00B45331" w:rsidRDefault="00781AA4" w:rsidP="000074BD">
      <w:pPr>
        <w:pStyle w:val="Heading11"/>
        <w:widowControl w:val="0"/>
        <w:numPr>
          <w:ilvl w:val="0"/>
          <w:numId w:val="1"/>
        </w:numPr>
        <w:shd w:val="clear" w:color="auto" w:fill="auto"/>
        <w:tabs>
          <w:tab w:val="left" w:pos="0"/>
          <w:tab w:val="left" w:pos="567"/>
        </w:tabs>
        <w:spacing w:line="276" w:lineRule="auto"/>
        <w:ind w:left="0" w:firstLine="0"/>
        <w:outlineLvl w:val="9"/>
        <w:rPr>
          <w:b/>
          <w:sz w:val="22"/>
          <w:szCs w:val="22"/>
          <w:lang w:val="ro-RO"/>
        </w:rPr>
      </w:pPr>
      <w:r w:rsidRPr="00B45331">
        <w:rPr>
          <w:rStyle w:val="Heading10"/>
          <w:b/>
          <w:sz w:val="22"/>
          <w:szCs w:val="22"/>
          <w:lang w:val="ro-RO" w:eastAsia="ro-RO"/>
        </w:rPr>
        <w:lastRenderedPageBreak/>
        <w:t>FORŢA MAJORĂ</w:t>
      </w:r>
      <w:bookmarkEnd w:id="17"/>
    </w:p>
    <w:p w14:paraId="7B8CCB76" w14:textId="77777777" w:rsidR="00781AA4" w:rsidRPr="00B45331" w:rsidRDefault="00781AA4" w:rsidP="000074BD">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B45331">
        <w:rPr>
          <w:rStyle w:val="Bodytext"/>
          <w:sz w:val="22"/>
          <w:szCs w:val="22"/>
          <w:lang w:val="ro-RO" w:eastAsia="ro-RO"/>
        </w:rPr>
        <w:t>For</w:t>
      </w:r>
      <w:r w:rsidR="00882108" w:rsidRPr="00B45331">
        <w:rPr>
          <w:rStyle w:val="Bodytext"/>
          <w:sz w:val="22"/>
          <w:szCs w:val="22"/>
          <w:lang w:val="ro-RO" w:eastAsia="ro-RO"/>
        </w:rPr>
        <w:t>ț</w:t>
      </w:r>
      <w:r w:rsidRPr="00B45331">
        <w:rPr>
          <w:rStyle w:val="Bodytext"/>
          <w:sz w:val="22"/>
          <w:szCs w:val="22"/>
          <w:lang w:val="ro-RO" w:eastAsia="ro-RO"/>
        </w:rPr>
        <w:t>a majoră este constatată de o autoritate competentă.</w:t>
      </w:r>
    </w:p>
    <w:p w14:paraId="63667004" w14:textId="77777777" w:rsidR="00781AA4" w:rsidRPr="00B45331" w:rsidRDefault="00781AA4" w:rsidP="000074BD">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B45331">
        <w:rPr>
          <w:rStyle w:val="Bodytext"/>
          <w:sz w:val="22"/>
          <w:szCs w:val="22"/>
          <w:lang w:val="ro-RO" w:eastAsia="ro-RO"/>
        </w:rPr>
        <w:t>For</w:t>
      </w:r>
      <w:r w:rsidR="00882108" w:rsidRPr="00B45331">
        <w:rPr>
          <w:rStyle w:val="Bodytext"/>
          <w:sz w:val="22"/>
          <w:szCs w:val="22"/>
          <w:lang w:val="ro-RO" w:eastAsia="ro-RO"/>
        </w:rPr>
        <w:t>ț</w:t>
      </w:r>
      <w:r w:rsidRPr="00B45331">
        <w:rPr>
          <w:rStyle w:val="Bodytext"/>
          <w:sz w:val="22"/>
          <w:szCs w:val="22"/>
          <w:lang w:val="ro-RO" w:eastAsia="ro-RO"/>
        </w:rPr>
        <w:t>a majoră exonerează păr</w:t>
      </w:r>
      <w:r w:rsidR="00882108" w:rsidRPr="00B45331">
        <w:rPr>
          <w:rStyle w:val="Bodytext"/>
          <w:sz w:val="22"/>
          <w:szCs w:val="22"/>
          <w:lang w:val="ro-RO" w:eastAsia="ro-RO"/>
        </w:rPr>
        <w:t>ț</w:t>
      </w:r>
      <w:r w:rsidRPr="00B45331">
        <w:rPr>
          <w:rStyle w:val="Bodytext"/>
          <w:sz w:val="22"/>
          <w:szCs w:val="22"/>
          <w:lang w:val="ro-RO" w:eastAsia="ro-RO"/>
        </w:rPr>
        <w:t>ile contractante de îndeplinirea obliga</w:t>
      </w:r>
      <w:r w:rsidR="00882108" w:rsidRPr="00B45331">
        <w:rPr>
          <w:rStyle w:val="Bodytext"/>
          <w:sz w:val="22"/>
          <w:szCs w:val="22"/>
          <w:lang w:val="ro-RO" w:eastAsia="ro-RO"/>
        </w:rPr>
        <w:t>ț</w:t>
      </w:r>
      <w:r w:rsidRPr="00B45331">
        <w:rPr>
          <w:rStyle w:val="Bodytext"/>
          <w:sz w:val="22"/>
          <w:szCs w:val="22"/>
          <w:lang w:val="ro-RO" w:eastAsia="ro-RO"/>
        </w:rPr>
        <w:t>iilor asumate prin prezentul Contract, pe toată perioada în care ac</w:t>
      </w:r>
      <w:r w:rsidR="00882108" w:rsidRPr="00B45331">
        <w:rPr>
          <w:rStyle w:val="Bodytext"/>
          <w:sz w:val="22"/>
          <w:szCs w:val="22"/>
          <w:lang w:val="ro-RO" w:eastAsia="ro-RO"/>
        </w:rPr>
        <w:t>ț</w:t>
      </w:r>
      <w:r w:rsidRPr="00B45331">
        <w:rPr>
          <w:rStyle w:val="Bodytext"/>
          <w:sz w:val="22"/>
          <w:szCs w:val="22"/>
          <w:lang w:val="ro-RO" w:eastAsia="ro-RO"/>
        </w:rPr>
        <w:t>ionează aceasta sub rezerva constatării ei potrivit legii.</w:t>
      </w:r>
    </w:p>
    <w:p w14:paraId="6BE436EC" w14:textId="77777777" w:rsidR="00781AA4" w:rsidRPr="00B45331" w:rsidRDefault="00781AA4" w:rsidP="000074BD">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B45331">
        <w:rPr>
          <w:rStyle w:val="Bodytext"/>
          <w:sz w:val="22"/>
          <w:szCs w:val="22"/>
          <w:lang w:val="ro-RO" w:eastAsia="ro-RO"/>
        </w:rPr>
        <w:t>Îndeplinirea Contractului va fi suspendată în perioada de ac</w:t>
      </w:r>
      <w:r w:rsidR="00882108" w:rsidRPr="00B45331">
        <w:rPr>
          <w:rStyle w:val="Bodytext"/>
          <w:sz w:val="22"/>
          <w:szCs w:val="22"/>
          <w:lang w:val="ro-RO" w:eastAsia="ro-RO"/>
        </w:rPr>
        <w:t>ț</w:t>
      </w:r>
      <w:r w:rsidRPr="00B45331">
        <w:rPr>
          <w:rStyle w:val="Bodytext"/>
          <w:sz w:val="22"/>
          <w:szCs w:val="22"/>
          <w:lang w:val="ro-RO" w:eastAsia="ro-RO"/>
        </w:rPr>
        <w:t>iune a for</w:t>
      </w:r>
      <w:r w:rsidR="00882108" w:rsidRPr="00B45331">
        <w:rPr>
          <w:rStyle w:val="Bodytext"/>
          <w:sz w:val="22"/>
          <w:szCs w:val="22"/>
          <w:lang w:val="ro-RO" w:eastAsia="ro-RO"/>
        </w:rPr>
        <w:t>ț</w:t>
      </w:r>
      <w:r w:rsidRPr="00B45331">
        <w:rPr>
          <w:rStyle w:val="Bodytext"/>
          <w:sz w:val="22"/>
          <w:szCs w:val="22"/>
          <w:lang w:val="ro-RO" w:eastAsia="ro-RO"/>
        </w:rPr>
        <w:t>ei majore, dar fără a prejudicia drepturile ce li se cuveneau păr</w:t>
      </w:r>
      <w:r w:rsidR="00882108" w:rsidRPr="00B45331">
        <w:rPr>
          <w:rStyle w:val="Bodytext"/>
          <w:sz w:val="22"/>
          <w:szCs w:val="22"/>
          <w:lang w:val="ro-RO" w:eastAsia="ro-RO"/>
        </w:rPr>
        <w:t>ț</w:t>
      </w:r>
      <w:r w:rsidRPr="00B45331">
        <w:rPr>
          <w:rStyle w:val="Bodytext"/>
          <w:sz w:val="22"/>
          <w:szCs w:val="22"/>
          <w:lang w:val="ro-RO" w:eastAsia="ro-RO"/>
        </w:rPr>
        <w:t>ilor până la apari</w:t>
      </w:r>
      <w:r w:rsidR="00882108" w:rsidRPr="00B45331">
        <w:rPr>
          <w:rStyle w:val="Bodytext"/>
          <w:sz w:val="22"/>
          <w:szCs w:val="22"/>
          <w:lang w:val="ro-RO" w:eastAsia="ro-RO"/>
        </w:rPr>
        <w:t>ț</w:t>
      </w:r>
      <w:r w:rsidRPr="00B45331">
        <w:rPr>
          <w:rStyle w:val="Bodytext"/>
          <w:sz w:val="22"/>
          <w:szCs w:val="22"/>
          <w:lang w:val="ro-RO" w:eastAsia="ro-RO"/>
        </w:rPr>
        <w:t>ia acesteia.</w:t>
      </w:r>
    </w:p>
    <w:p w14:paraId="2D1BE409" w14:textId="77777777" w:rsidR="00781AA4" w:rsidRPr="00B45331" w:rsidRDefault="00781AA4" w:rsidP="000074BD">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B45331">
        <w:rPr>
          <w:rStyle w:val="Bodytext"/>
          <w:sz w:val="22"/>
          <w:szCs w:val="22"/>
          <w:lang w:val="ro-RO" w:eastAsia="ro-RO"/>
        </w:rPr>
        <w:t>Partea contractantă care invocă for</w:t>
      </w:r>
      <w:r w:rsidR="00882108" w:rsidRPr="00B45331">
        <w:rPr>
          <w:rStyle w:val="Bodytext"/>
          <w:sz w:val="22"/>
          <w:szCs w:val="22"/>
          <w:lang w:val="ro-RO" w:eastAsia="ro-RO"/>
        </w:rPr>
        <w:t>ț</w:t>
      </w:r>
      <w:r w:rsidRPr="00B45331">
        <w:rPr>
          <w:rStyle w:val="Bodytext"/>
          <w:sz w:val="22"/>
          <w:szCs w:val="22"/>
          <w:lang w:val="ro-RO" w:eastAsia="ro-RO"/>
        </w:rPr>
        <w:t>a majoră are obliga</w:t>
      </w:r>
      <w:r w:rsidR="00882108" w:rsidRPr="00B45331">
        <w:rPr>
          <w:rStyle w:val="Bodytext"/>
          <w:sz w:val="22"/>
          <w:szCs w:val="22"/>
          <w:lang w:val="ro-RO" w:eastAsia="ro-RO"/>
        </w:rPr>
        <w:t>ț</w:t>
      </w:r>
      <w:r w:rsidRPr="00B45331">
        <w:rPr>
          <w:rStyle w:val="Bodytext"/>
          <w:sz w:val="22"/>
          <w:szCs w:val="22"/>
          <w:lang w:val="ro-RO" w:eastAsia="ro-RO"/>
        </w:rPr>
        <w:t>ia de a notifica celeilalte păr</w:t>
      </w:r>
      <w:r w:rsidR="00882108" w:rsidRPr="00B45331">
        <w:rPr>
          <w:rStyle w:val="Bodytext"/>
          <w:sz w:val="22"/>
          <w:szCs w:val="22"/>
          <w:lang w:val="ro-RO" w:eastAsia="ro-RO"/>
        </w:rPr>
        <w:t>ț</w:t>
      </w:r>
      <w:r w:rsidRPr="00B45331">
        <w:rPr>
          <w:rStyle w:val="Bodytext"/>
          <w:sz w:val="22"/>
          <w:szCs w:val="22"/>
          <w:lang w:val="ro-RO" w:eastAsia="ro-RO"/>
        </w:rPr>
        <w:t xml:space="preserve">i, imediat </w:t>
      </w:r>
      <w:r w:rsidR="0053249B" w:rsidRPr="00B45331">
        <w:rPr>
          <w:rStyle w:val="Bodytext"/>
          <w:sz w:val="22"/>
          <w:szCs w:val="22"/>
          <w:lang w:val="ro-RO" w:eastAsia="ro-RO"/>
        </w:rPr>
        <w:t>ș</w:t>
      </w:r>
      <w:r w:rsidRPr="00B45331">
        <w:rPr>
          <w:rStyle w:val="Bodytext"/>
          <w:sz w:val="22"/>
          <w:szCs w:val="22"/>
          <w:lang w:val="ro-RO" w:eastAsia="ro-RO"/>
        </w:rPr>
        <w:t xml:space="preserve">i în mod complet, producerea acesteia </w:t>
      </w:r>
      <w:r w:rsidR="0053249B" w:rsidRPr="00B45331">
        <w:rPr>
          <w:rStyle w:val="Bodytext"/>
          <w:sz w:val="22"/>
          <w:szCs w:val="22"/>
          <w:lang w:val="ro-RO" w:eastAsia="ro-RO"/>
        </w:rPr>
        <w:t>ș</w:t>
      </w:r>
      <w:r w:rsidRPr="00B45331">
        <w:rPr>
          <w:rStyle w:val="Bodytext"/>
          <w:sz w:val="22"/>
          <w:szCs w:val="22"/>
          <w:lang w:val="ro-RO" w:eastAsia="ro-RO"/>
        </w:rPr>
        <w:t>i de a lua orice măsuri care îi stau la dispozi</w:t>
      </w:r>
      <w:r w:rsidR="00882108" w:rsidRPr="00B45331">
        <w:rPr>
          <w:rStyle w:val="Bodytext"/>
          <w:sz w:val="22"/>
          <w:szCs w:val="22"/>
          <w:lang w:val="ro-RO" w:eastAsia="ro-RO"/>
        </w:rPr>
        <w:t>ț</w:t>
      </w:r>
      <w:r w:rsidRPr="00B45331">
        <w:rPr>
          <w:rStyle w:val="Bodytext"/>
          <w:sz w:val="22"/>
          <w:szCs w:val="22"/>
          <w:lang w:val="ro-RO" w:eastAsia="ro-RO"/>
        </w:rPr>
        <w:t>ie, în vederea limitării consecin</w:t>
      </w:r>
      <w:r w:rsidR="00882108" w:rsidRPr="00B45331">
        <w:rPr>
          <w:rStyle w:val="Bodytext"/>
          <w:sz w:val="22"/>
          <w:szCs w:val="22"/>
          <w:lang w:val="ro-RO" w:eastAsia="ro-RO"/>
        </w:rPr>
        <w:t>ț</w:t>
      </w:r>
      <w:r w:rsidRPr="00B45331">
        <w:rPr>
          <w:rStyle w:val="Bodytext"/>
          <w:sz w:val="22"/>
          <w:szCs w:val="22"/>
          <w:lang w:val="ro-RO" w:eastAsia="ro-RO"/>
        </w:rPr>
        <w:t>elor sau prejudiciilor produse celeilalte păr</w:t>
      </w:r>
      <w:r w:rsidR="00882108" w:rsidRPr="00B45331">
        <w:rPr>
          <w:rStyle w:val="Bodytext"/>
          <w:sz w:val="22"/>
          <w:szCs w:val="22"/>
          <w:lang w:val="ro-RO" w:eastAsia="ro-RO"/>
        </w:rPr>
        <w:t>ț</w:t>
      </w:r>
      <w:r w:rsidRPr="00B45331">
        <w:rPr>
          <w:rStyle w:val="Bodytext"/>
          <w:sz w:val="22"/>
          <w:szCs w:val="22"/>
          <w:lang w:val="ro-RO" w:eastAsia="ro-RO"/>
        </w:rPr>
        <w:t>i.</w:t>
      </w:r>
    </w:p>
    <w:p w14:paraId="2208011E" w14:textId="77777777" w:rsidR="00781AA4" w:rsidRPr="00B45331" w:rsidRDefault="00781AA4" w:rsidP="000074BD">
      <w:pPr>
        <w:pStyle w:val="Bodytext1"/>
        <w:widowControl w:val="0"/>
        <w:numPr>
          <w:ilvl w:val="1"/>
          <w:numId w:val="1"/>
        </w:numPr>
        <w:shd w:val="clear" w:color="auto" w:fill="auto"/>
        <w:tabs>
          <w:tab w:val="left" w:pos="0"/>
          <w:tab w:val="left" w:pos="567"/>
        </w:tabs>
        <w:spacing w:line="276" w:lineRule="auto"/>
        <w:ind w:left="0" w:firstLine="0"/>
        <w:jc w:val="both"/>
        <w:rPr>
          <w:rStyle w:val="Bodytext"/>
          <w:sz w:val="22"/>
          <w:szCs w:val="22"/>
          <w:lang w:val="ro-RO" w:eastAsia="ro-RO"/>
        </w:rPr>
      </w:pPr>
      <w:r w:rsidRPr="00B45331">
        <w:rPr>
          <w:rStyle w:val="Bodytext"/>
          <w:sz w:val="22"/>
          <w:szCs w:val="22"/>
          <w:lang w:val="ro-RO" w:eastAsia="ro-RO"/>
        </w:rPr>
        <w:t>Dacă for</w:t>
      </w:r>
      <w:r w:rsidR="00882108" w:rsidRPr="00B45331">
        <w:rPr>
          <w:rStyle w:val="Bodytext"/>
          <w:sz w:val="22"/>
          <w:szCs w:val="22"/>
          <w:lang w:val="ro-RO" w:eastAsia="ro-RO"/>
        </w:rPr>
        <w:t>ț</w:t>
      </w:r>
      <w:r w:rsidRPr="00B45331">
        <w:rPr>
          <w:rStyle w:val="Bodytext"/>
          <w:sz w:val="22"/>
          <w:szCs w:val="22"/>
          <w:lang w:val="ro-RO" w:eastAsia="ro-RO"/>
        </w:rPr>
        <w:t>a majoră ac</w:t>
      </w:r>
      <w:r w:rsidR="00882108" w:rsidRPr="00B45331">
        <w:rPr>
          <w:rStyle w:val="Bodytext"/>
          <w:sz w:val="22"/>
          <w:szCs w:val="22"/>
          <w:lang w:val="ro-RO" w:eastAsia="ro-RO"/>
        </w:rPr>
        <w:t>ț</w:t>
      </w:r>
      <w:r w:rsidRPr="00B45331">
        <w:rPr>
          <w:rStyle w:val="Bodytext"/>
          <w:sz w:val="22"/>
          <w:szCs w:val="22"/>
          <w:lang w:val="ro-RO" w:eastAsia="ro-RO"/>
        </w:rPr>
        <w:t>ionează sau se estimează că va ac</w:t>
      </w:r>
      <w:r w:rsidR="00882108" w:rsidRPr="00B45331">
        <w:rPr>
          <w:rStyle w:val="Bodytext"/>
          <w:sz w:val="22"/>
          <w:szCs w:val="22"/>
          <w:lang w:val="ro-RO" w:eastAsia="ro-RO"/>
        </w:rPr>
        <w:t>ț</w:t>
      </w:r>
      <w:r w:rsidRPr="00B45331">
        <w:rPr>
          <w:rStyle w:val="Bodytext"/>
          <w:sz w:val="22"/>
          <w:szCs w:val="22"/>
          <w:lang w:val="ro-RO" w:eastAsia="ro-RO"/>
        </w:rPr>
        <w:t>iona o perioadă mai mare de, oricare parte va avea dreptul să notifice celeilalte păr</w:t>
      </w:r>
      <w:r w:rsidR="00882108" w:rsidRPr="00B45331">
        <w:rPr>
          <w:rStyle w:val="Bodytext"/>
          <w:sz w:val="22"/>
          <w:szCs w:val="22"/>
          <w:lang w:val="ro-RO" w:eastAsia="ro-RO"/>
        </w:rPr>
        <w:t>ț</w:t>
      </w:r>
      <w:r w:rsidRPr="00B45331">
        <w:rPr>
          <w:rStyle w:val="Bodytext"/>
          <w:sz w:val="22"/>
          <w:szCs w:val="22"/>
          <w:lang w:val="ro-RO" w:eastAsia="ro-RO"/>
        </w:rPr>
        <w:t>i încetarea de plin drept a</w:t>
      </w:r>
      <w:r w:rsidR="008F4414" w:rsidRPr="00B45331">
        <w:rPr>
          <w:rStyle w:val="Bodytext"/>
          <w:sz w:val="22"/>
          <w:szCs w:val="22"/>
          <w:lang w:val="ro-RO" w:eastAsia="ro-RO"/>
        </w:rPr>
        <w:t xml:space="preserve"> </w:t>
      </w:r>
      <w:r w:rsidRPr="00B45331">
        <w:rPr>
          <w:rStyle w:val="Bodytext"/>
          <w:sz w:val="22"/>
          <w:szCs w:val="22"/>
          <w:lang w:val="ro-RO" w:eastAsia="ro-RO"/>
        </w:rPr>
        <w:t>prezentului contract, fără ca vreuna dintre păr</w:t>
      </w:r>
      <w:r w:rsidR="00882108" w:rsidRPr="00B45331">
        <w:rPr>
          <w:rStyle w:val="Bodytext"/>
          <w:sz w:val="22"/>
          <w:szCs w:val="22"/>
          <w:lang w:val="ro-RO" w:eastAsia="ro-RO"/>
        </w:rPr>
        <w:t>ț</w:t>
      </w:r>
      <w:r w:rsidRPr="00B45331">
        <w:rPr>
          <w:rStyle w:val="Bodytext"/>
          <w:sz w:val="22"/>
          <w:szCs w:val="22"/>
          <w:lang w:val="ro-RO" w:eastAsia="ro-RO"/>
        </w:rPr>
        <w:t>i să poată pretinde celeilalte daune-interese.</w:t>
      </w:r>
    </w:p>
    <w:p w14:paraId="281F9931" w14:textId="77777777" w:rsidR="00837CF8" w:rsidRPr="00B45331" w:rsidRDefault="00837CF8" w:rsidP="000074BD">
      <w:pPr>
        <w:pStyle w:val="Bodytext1"/>
        <w:widowControl w:val="0"/>
        <w:shd w:val="clear" w:color="auto" w:fill="auto"/>
        <w:tabs>
          <w:tab w:val="left" w:pos="0"/>
          <w:tab w:val="left" w:pos="567"/>
        </w:tabs>
        <w:spacing w:line="276" w:lineRule="auto"/>
        <w:ind w:firstLine="0"/>
        <w:jc w:val="both"/>
        <w:rPr>
          <w:rStyle w:val="Bodytext"/>
          <w:sz w:val="22"/>
          <w:szCs w:val="22"/>
          <w:lang w:val="ro-RO" w:eastAsia="ro-RO"/>
        </w:rPr>
      </w:pPr>
    </w:p>
    <w:p w14:paraId="33E45CDB" w14:textId="77777777" w:rsidR="0053249B" w:rsidRPr="00B45331" w:rsidRDefault="00781AA4" w:rsidP="000074BD">
      <w:pPr>
        <w:pStyle w:val="Heading11"/>
        <w:widowControl w:val="0"/>
        <w:numPr>
          <w:ilvl w:val="0"/>
          <w:numId w:val="1"/>
        </w:numPr>
        <w:shd w:val="clear" w:color="auto" w:fill="auto"/>
        <w:tabs>
          <w:tab w:val="left" w:pos="0"/>
        </w:tabs>
        <w:spacing w:line="276" w:lineRule="auto"/>
        <w:ind w:left="0" w:firstLine="0"/>
        <w:outlineLvl w:val="9"/>
        <w:rPr>
          <w:rStyle w:val="Heading10"/>
          <w:b/>
          <w:sz w:val="22"/>
          <w:szCs w:val="22"/>
          <w:lang w:val="ro-RO"/>
        </w:rPr>
      </w:pPr>
      <w:bookmarkStart w:id="18" w:name="bookmark19"/>
      <w:r w:rsidRPr="00B45331">
        <w:rPr>
          <w:rStyle w:val="Heading10"/>
          <w:b/>
          <w:sz w:val="22"/>
          <w:szCs w:val="22"/>
          <w:lang w:val="ro-RO" w:eastAsia="ro-RO"/>
        </w:rPr>
        <w:t>SOLUŢIONAREA LITIGIILOR</w:t>
      </w:r>
      <w:bookmarkEnd w:id="18"/>
    </w:p>
    <w:p w14:paraId="5ACB0D35" w14:textId="77777777" w:rsidR="0053249B" w:rsidRPr="00B45331" w:rsidRDefault="008A5FFD" w:rsidP="000074BD">
      <w:pPr>
        <w:pStyle w:val="Heading11"/>
        <w:widowControl w:val="0"/>
        <w:numPr>
          <w:ilvl w:val="1"/>
          <w:numId w:val="1"/>
        </w:numPr>
        <w:shd w:val="clear" w:color="auto" w:fill="auto"/>
        <w:tabs>
          <w:tab w:val="left" w:pos="0"/>
          <w:tab w:val="left" w:pos="567"/>
        </w:tabs>
        <w:spacing w:line="276" w:lineRule="auto"/>
        <w:ind w:left="0" w:firstLine="0"/>
        <w:outlineLvl w:val="9"/>
        <w:rPr>
          <w:b/>
          <w:sz w:val="22"/>
          <w:szCs w:val="22"/>
          <w:lang w:val="ro-RO"/>
        </w:rPr>
      </w:pPr>
      <w:r w:rsidRPr="00B45331">
        <w:rPr>
          <w:sz w:val="22"/>
          <w:szCs w:val="22"/>
          <w:lang w:val="ro-RO"/>
        </w:rPr>
        <w:t xml:space="preserve">Achizitorul </w:t>
      </w:r>
      <w:r w:rsidR="0053249B" w:rsidRPr="00B45331">
        <w:rPr>
          <w:sz w:val="22"/>
          <w:szCs w:val="22"/>
          <w:lang w:val="ro-RO"/>
        </w:rPr>
        <w:t>ș</w:t>
      </w:r>
      <w:r w:rsidRPr="00B45331">
        <w:rPr>
          <w:sz w:val="22"/>
          <w:szCs w:val="22"/>
          <w:lang w:val="ro-RO"/>
        </w:rPr>
        <w:t>i prestatorul vor depune toate eforturile pentru a rezolva pe cale amiabila, prin tratative directe, orice neîn</w:t>
      </w:r>
      <w:r w:rsidR="00882108" w:rsidRPr="00B45331">
        <w:rPr>
          <w:sz w:val="22"/>
          <w:szCs w:val="22"/>
          <w:lang w:val="ro-RO"/>
        </w:rPr>
        <w:t>ț</w:t>
      </w:r>
      <w:r w:rsidRPr="00B45331">
        <w:rPr>
          <w:sz w:val="22"/>
          <w:szCs w:val="22"/>
          <w:lang w:val="ro-RO"/>
        </w:rPr>
        <w:t>elegere sau disputa care se poate ivi între ei în cadrul sau în legătura cu îndeplinirea contractului.</w:t>
      </w:r>
    </w:p>
    <w:p w14:paraId="3AC68751" w14:textId="77777777" w:rsidR="008A5FFD" w:rsidRPr="00B45331" w:rsidRDefault="008A5FFD" w:rsidP="000074BD">
      <w:pPr>
        <w:pStyle w:val="Heading11"/>
        <w:widowControl w:val="0"/>
        <w:numPr>
          <w:ilvl w:val="1"/>
          <w:numId w:val="1"/>
        </w:numPr>
        <w:shd w:val="clear" w:color="auto" w:fill="auto"/>
        <w:tabs>
          <w:tab w:val="left" w:pos="0"/>
          <w:tab w:val="left" w:pos="567"/>
        </w:tabs>
        <w:spacing w:line="276" w:lineRule="auto"/>
        <w:ind w:left="0" w:firstLine="0"/>
        <w:outlineLvl w:val="9"/>
        <w:rPr>
          <w:b/>
          <w:sz w:val="22"/>
          <w:szCs w:val="22"/>
          <w:lang w:val="ro-RO"/>
        </w:rPr>
      </w:pPr>
      <w:r w:rsidRPr="00B45331">
        <w:rPr>
          <w:sz w:val="22"/>
          <w:szCs w:val="22"/>
          <w:lang w:val="ro-RO"/>
        </w:rPr>
        <w:t xml:space="preserve">Dacă, după 15 zile de la începerea acestor tratative, achizitorul </w:t>
      </w:r>
      <w:r w:rsidR="0053249B" w:rsidRPr="00B45331">
        <w:rPr>
          <w:sz w:val="22"/>
          <w:szCs w:val="22"/>
          <w:lang w:val="ro-RO"/>
        </w:rPr>
        <w:t>ș</w:t>
      </w:r>
      <w:r w:rsidRPr="00B45331">
        <w:rPr>
          <w:sz w:val="22"/>
          <w:szCs w:val="22"/>
          <w:lang w:val="ro-RO"/>
        </w:rPr>
        <w:t>i prestatorul nu reu</w:t>
      </w:r>
      <w:r w:rsidR="0053249B" w:rsidRPr="00B45331">
        <w:rPr>
          <w:sz w:val="22"/>
          <w:szCs w:val="22"/>
          <w:lang w:val="ro-RO"/>
        </w:rPr>
        <w:t>ș</w:t>
      </w:r>
      <w:r w:rsidRPr="00B45331">
        <w:rPr>
          <w:sz w:val="22"/>
          <w:szCs w:val="22"/>
          <w:lang w:val="ro-RO"/>
        </w:rPr>
        <w:t>esc sa rezolve în mod amiabil o divergenta contractuală, oricare dintre păr</w:t>
      </w:r>
      <w:r w:rsidR="00882108" w:rsidRPr="00B45331">
        <w:rPr>
          <w:sz w:val="22"/>
          <w:szCs w:val="22"/>
          <w:lang w:val="ro-RO"/>
        </w:rPr>
        <w:t>ț</w:t>
      </w:r>
      <w:r w:rsidRPr="00B45331">
        <w:rPr>
          <w:sz w:val="22"/>
          <w:szCs w:val="22"/>
          <w:lang w:val="ro-RO"/>
        </w:rPr>
        <w:t>i poate solicita ca disputa sa se solu</w:t>
      </w:r>
      <w:r w:rsidR="00882108" w:rsidRPr="00B45331">
        <w:rPr>
          <w:sz w:val="22"/>
          <w:szCs w:val="22"/>
          <w:lang w:val="ro-RO"/>
        </w:rPr>
        <w:t>ț</w:t>
      </w:r>
      <w:r w:rsidRPr="00B45331">
        <w:rPr>
          <w:sz w:val="22"/>
          <w:szCs w:val="22"/>
          <w:lang w:val="ro-RO"/>
        </w:rPr>
        <w:t>ioneze de către instan</w:t>
      </w:r>
      <w:r w:rsidR="00882108" w:rsidRPr="00B45331">
        <w:rPr>
          <w:sz w:val="22"/>
          <w:szCs w:val="22"/>
          <w:lang w:val="ro-RO"/>
        </w:rPr>
        <w:t>ț</w:t>
      </w:r>
      <w:r w:rsidRPr="00B45331">
        <w:rPr>
          <w:sz w:val="22"/>
          <w:szCs w:val="22"/>
          <w:lang w:val="ro-RO"/>
        </w:rPr>
        <w:t>ele judecătore</w:t>
      </w:r>
      <w:r w:rsidR="0053249B" w:rsidRPr="00B45331">
        <w:rPr>
          <w:sz w:val="22"/>
          <w:szCs w:val="22"/>
          <w:lang w:val="ro-RO"/>
        </w:rPr>
        <w:t>ș</w:t>
      </w:r>
      <w:r w:rsidRPr="00B45331">
        <w:rPr>
          <w:sz w:val="22"/>
          <w:szCs w:val="22"/>
          <w:lang w:val="ro-RO"/>
        </w:rPr>
        <w:t>ti competente din raza teritoriala a achizitorului.</w:t>
      </w:r>
    </w:p>
    <w:p w14:paraId="6D41F8D4" w14:textId="77777777" w:rsidR="00681C12" w:rsidRPr="00B45331" w:rsidRDefault="00681C12" w:rsidP="000074BD">
      <w:pPr>
        <w:pStyle w:val="Bodytext1"/>
        <w:widowControl w:val="0"/>
        <w:shd w:val="clear" w:color="auto" w:fill="auto"/>
        <w:tabs>
          <w:tab w:val="left" w:pos="0"/>
          <w:tab w:val="left" w:pos="567"/>
        </w:tabs>
        <w:spacing w:line="276" w:lineRule="auto"/>
        <w:ind w:firstLine="0"/>
        <w:jc w:val="both"/>
        <w:rPr>
          <w:rStyle w:val="Bodytext"/>
          <w:sz w:val="22"/>
          <w:szCs w:val="22"/>
          <w:lang w:val="ro-RO" w:eastAsia="ro-RO"/>
        </w:rPr>
      </w:pPr>
    </w:p>
    <w:p w14:paraId="16F3C505" w14:textId="77777777" w:rsidR="00781AA4" w:rsidRPr="00B45331" w:rsidRDefault="00781AA4" w:rsidP="000074BD">
      <w:pPr>
        <w:pStyle w:val="Heading11"/>
        <w:widowControl w:val="0"/>
        <w:numPr>
          <w:ilvl w:val="0"/>
          <w:numId w:val="1"/>
        </w:numPr>
        <w:shd w:val="clear" w:color="auto" w:fill="auto"/>
        <w:tabs>
          <w:tab w:val="left" w:pos="0"/>
          <w:tab w:val="left" w:pos="567"/>
        </w:tabs>
        <w:spacing w:line="276" w:lineRule="auto"/>
        <w:ind w:left="0" w:firstLine="0"/>
        <w:outlineLvl w:val="9"/>
        <w:rPr>
          <w:b/>
          <w:sz w:val="22"/>
          <w:szCs w:val="22"/>
          <w:lang w:val="ro-RO"/>
        </w:rPr>
      </w:pPr>
      <w:bookmarkStart w:id="19" w:name="bookmark20"/>
      <w:r w:rsidRPr="00B45331">
        <w:rPr>
          <w:rStyle w:val="Heading10"/>
          <w:b/>
          <w:sz w:val="22"/>
          <w:szCs w:val="22"/>
          <w:lang w:val="ro-RO" w:eastAsia="ro-RO"/>
        </w:rPr>
        <w:t>LIMBA CARE GUVERNEAZĂ CONTRACTUL</w:t>
      </w:r>
      <w:bookmarkEnd w:id="19"/>
    </w:p>
    <w:p w14:paraId="20DA08CA" w14:textId="77777777" w:rsidR="00781AA4" w:rsidRPr="00B45331" w:rsidRDefault="00781AA4" w:rsidP="000074BD">
      <w:pPr>
        <w:pStyle w:val="Bodytext1"/>
        <w:widowControl w:val="0"/>
        <w:numPr>
          <w:ilvl w:val="1"/>
          <w:numId w:val="1"/>
        </w:numPr>
        <w:shd w:val="clear" w:color="auto" w:fill="auto"/>
        <w:tabs>
          <w:tab w:val="left" w:pos="0"/>
          <w:tab w:val="left" w:pos="567"/>
        </w:tabs>
        <w:spacing w:line="276" w:lineRule="auto"/>
        <w:ind w:left="0" w:firstLine="0"/>
        <w:jc w:val="both"/>
        <w:rPr>
          <w:rStyle w:val="Bodytext"/>
          <w:sz w:val="22"/>
          <w:szCs w:val="22"/>
          <w:lang w:val="ro-RO"/>
        </w:rPr>
      </w:pPr>
      <w:r w:rsidRPr="00B45331">
        <w:rPr>
          <w:rStyle w:val="Bodytext"/>
          <w:sz w:val="22"/>
          <w:szCs w:val="22"/>
          <w:lang w:val="ro-RO" w:eastAsia="ro-RO"/>
        </w:rPr>
        <w:t>Limba care guvernează Contractul este limba română.</w:t>
      </w:r>
    </w:p>
    <w:p w14:paraId="678FFB28" w14:textId="77777777" w:rsidR="00D22E8E" w:rsidRPr="00B45331" w:rsidRDefault="00D22E8E" w:rsidP="000074BD">
      <w:pPr>
        <w:pStyle w:val="Bodytext1"/>
        <w:widowControl w:val="0"/>
        <w:shd w:val="clear" w:color="auto" w:fill="auto"/>
        <w:tabs>
          <w:tab w:val="left" w:pos="0"/>
          <w:tab w:val="left" w:pos="567"/>
        </w:tabs>
        <w:spacing w:line="276" w:lineRule="auto"/>
        <w:ind w:firstLine="0"/>
        <w:jc w:val="both"/>
        <w:rPr>
          <w:rStyle w:val="Bodytext"/>
          <w:sz w:val="22"/>
          <w:szCs w:val="22"/>
          <w:lang w:val="ro-RO"/>
        </w:rPr>
      </w:pPr>
    </w:p>
    <w:p w14:paraId="19A31C34" w14:textId="77777777" w:rsidR="00781AA4" w:rsidRPr="00B45331" w:rsidRDefault="00781AA4" w:rsidP="000074BD">
      <w:pPr>
        <w:pStyle w:val="Heading11"/>
        <w:widowControl w:val="0"/>
        <w:numPr>
          <w:ilvl w:val="0"/>
          <w:numId w:val="1"/>
        </w:numPr>
        <w:shd w:val="clear" w:color="auto" w:fill="auto"/>
        <w:tabs>
          <w:tab w:val="left" w:pos="0"/>
          <w:tab w:val="left" w:pos="567"/>
          <w:tab w:val="left" w:pos="642"/>
        </w:tabs>
        <w:spacing w:line="276" w:lineRule="auto"/>
        <w:ind w:left="0" w:firstLine="0"/>
        <w:outlineLvl w:val="9"/>
        <w:rPr>
          <w:b/>
          <w:sz w:val="22"/>
          <w:szCs w:val="22"/>
          <w:lang w:val="ro-RO"/>
        </w:rPr>
      </w:pPr>
      <w:bookmarkStart w:id="20" w:name="bookmark22"/>
      <w:r w:rsidRPr="00B45331">
        <w:rPr>
          <w:rStyle w:val="Heading10"/>
          <w:b/>
          <w:sz w:val="22"/>
          <w:szCs w:val="22"/>
          <w:lang w:val="ro-RO" w:eastAsia="ro-RO"/>
        </w:rPr>
        <w:t>LEGEA APLICABILĂ CONTRACTULUI</w:t>
      </w:r>
      <w:bookmarkEnd w:id="20"/>
    </w:p>
    <w:p w14:paraId="217DB53C" w14:textId="77777777" w:rsidR="00781AA4" w:rsidRPr="00B45331" w:rsidRDefault="00781AA4" w:rsidP="000074BD">
      <w:pPr>
        <w:pStyle w:val="Bodytext1"/>
        <w:widowControl w:val="0"/>
        <w:numPr>
          <w:ilvl w:val="1"/>
          <w:numId w:val="1"/>
        </w:numPr>
        <w:shd w:val="clear" w:color="auto" w:fill="auto"/>
        <w:tabs>
          <w:tab w:val="left" w:pos="0"/>
          <w:tab w:val="left" w:pos="567"/>
        </w:tabs>
        <w:spacing w:line="276" w:lineRule="auto"/>
        <w:ind w:left="0" w:firstLine="0"/>
        <w:jc w:val="both"/>
        <w:rPr>
          <w:rStyle w:val="Bodytext"/>
          <w:sz w:val="22"/>
          <w:szCs w:val="22"/>
          <w:lang w:val="ro-RO"/>
        </w:rPr>
      </w:pPr>
      <w:r w:rsidRPr="00B45331">
        <w:rPr>
          <w:rStyle w:val="Bodytext"/>
          <w:sz w:val="22"/>
          <w:szCs w:val="22"/>
          <w:lang w:val="ro-RO" w:eastAsia="ro-RO"/>
        </w:rPr>
        <w:t>Contractul va fi interpretat conform legilor din România.</w:t>
      </w:r>
    </w:p>
    <w:p w14:paraId="34421AB8" w14:textId="77777777" w:rsidR="00FD7047" w:rsidRPr="00B45331" w:rsidRDefault="00FD7047" w:rsidP="000074BD">
      <w:pPr>
        <w:pStyle w:val="Bodytext1"/>
        <w:widowControl w:val="0"/>
        <w:shd w:val="clear" w:color="auto" w:fill="auto"/>
        <w:tabs>
          <w:tab w:val="left" w:pos="0"/>
          <w:tab w:val="left" w:pos="567"/>
        </w:tabs>
        <w:spacing w:line="276" w:lineRule="auto"/>
        <w:ind w:firstLine="0"/>
        <w:jc w:val="both"/>
        <w:rPr>
          <w:rStyle w:val="Bodytext"/>
          <w:sz w:val="22"/>
          <w:szCs w:val="22"/>
          <w:lang w:val="ro-RO"/>
        </w:rPr>
      </w:pPr>
    </w:p>
    <w:p w14:paraId="504AB0D3" w14:textId="77777777" w:rsidR="00781AA4" w:rsidRPr="00B45331" w:rsidRDefault="00781AA4" w:rsidP="000074BD">
      <w:pPr>
        <w:pStyle w:val="Bodytext1"/>
        <w:widowControl w:val="0"/>
        <w:numPr>
          <w:ilvl w:val="0"/>
          <w:numId w:val="1"/>
        </w:numPr>
        <w:shd w:val="clear" w:color="auto" w:fill="auto"/>
        <w:tabs>
          <w:tab w:val="left" w:pos="0"/>
          <w:tab w:val="left" w:pos="567"/>
          <w:tab w:val="left" w:pos="712"/>
        </w:tabs>
        <w:spacing w:line="276" w:lineRule="auto"/>
        <w:ind w:left="0" w:firstLine="0"/>
        <w:jc w:val="both"/>
        <w:rPr>
          <w:b/>
          <w:sz w:val="22"/>
          <w:szCs w:val="22"/>
          <w:lang w:val="ro-RO"/>
        </w:rPr>
      </w:pPr>
      <w:r w:rsidRPr="00B45331">
        <w:rPr>
          <w:rStyle w:val="Bodytext"/>
          <w:b/>
          <w:sz w:val="22"/>
          <w:szCs w:val="22"/>
          <w:lang w:val="ro-RO" w:eastAsia="ro-RO"/>
        </w:rPr>
        <w:t>COMUNICĂRI</w:t>
      </w:r>
    </w:p>
    <w:p w14:paraId="5C6E6CFC" w14:textId="77777777" w:rsidR="00781AA4" w:rsidRPr="00B45331" w:rsidRDefault="00781AA4" w:rsidP="000074BD">
      <w:pPr>
        <w:pStyle w:val="Bodytext1"/>
        <w:widowControl w:val="0"/>
        <w:numPr>
          <w:ilvl w:val="1"/>
          <w:numId w:val="1"/>
        </w:numPr>
        <w:shd w:val="clear" w:color="auto" w:fill="auto"/>
        <w:tabs>
          <w:tab w:val="left" w:pos="0"/>
          <w:tab w:val="left" w:pos="567"/>
        </w:tabs>
        <w:spacing w:line="276" w:lineRule="auto"/>
        <w:ind w:left="0" w:firstLine="0"/>
        <w:jc w:val="both"/>
        <w:rPr>
          <w:sz w:val="22"/>
          <w:szCs w:val="22"/>
          <w:lang w:val="ro-RO"/>
        </w:rPr>
      </w:pPr>
      <w:r w:rsidRPr="00B45331">
        <w:rPr>
          <w:rStyle w:val="Bodytext"/>
          <w:sz w:val="22"/>
          <w:szCs w:val="22"/>
          <w:lang w:val="ro-RO" w:eastAsia="ro-RO"/>
        </w:rPr>
        <w:t>(1) Orice comunicare între păr</w:t>
      </w:r>
      <w:r w:rsidR="00882108" w:rsidRPr="00B45331">
        <w:rPr>
          <w:rStyle w:val="Bodytext"/>
          <w:sz w:val="22"/>
          <w:szCs w:val="22"/>
          <w:lang w:val="ro-RO" w:eastAsia="ro-RO"/>
        </w:rPr>
        <w:t>ț</w:t>
      </w:r>
      <w:r w:rsidRPr="00B45331">
        <w:rPr>
          <w:rStyle w:val="Bodytext"/>
          <w:sz w:val="22"/>
          <w:szCs w:val="22"/>
          <w:lang w:val="ro-RO" w:eastAsia="ro-RO"/>
        </w:rPr>
        <w:t>i, referitoare la îndeplinirea prezentului Contract, trebuie să fie transmisă în scris.</w:t>
      </w:r>
    </w:p>
    <w:p w14:paraId="1357F3B0" w14:textId="77777777" w:rsidR="00781AA4" w:rsidRPr="00B45331" w:rsidRDefault="00835EC7" w:rsidP="000074BD">
      <w:pPr>
        <w:pStyle w:val="Bodytext1"/>
        <w:widowControl w:val="0"/>
        <w:shd w:val="clear" w:color="auto" w:fill="auto"/>
        <w:tabs>
          <w:tab w:val="left" w:pos="0"/>
          <w:tab w:val="left" w:pos="567"/>
        </w:tabs>
        <w:spacing w:line="276" w:lineRule="auto"/>
        <w:ind w:firstLine="0"/>
        <w:jc w:val="both"/>
        <w:rPr>
          <w:sz w:val="22"/>
          <w:szCs w:val="22"/>
          <w:lang w:val="ro-RO"/>
        </w:rPr>
      </w:pPr>
      <w:r w:rsidRPr="00B45331">
        <w:rPr>
          <w:rStyle w:val="Bodytext"/>
          <w:sz w:val="22"/>
          <w:szCs w:val="22"/>
          <w:lang w:val="ro-RO" w:eastAsia="ro-RO"/>
        </w:rPr>
        <w:tab/>
      </w:r>
      <w:r w:rsidR="00781AA4" w:rsidRPr="00B45331">
        <w:rPr>
          <w:rStyle w:val="Bodytext"/>
          <w:sz w:val="22"/>
          <w:szCs w:val="22"/>
          <w:lang w:val="ro-RO" w:eastAsia="ro-RO"/>
        </w:rPr>
        <w:t xml:space="preserve">(2) Orice document scris trebuie înregistrat atât în momentul transmiterii, cât </w:t>
      </w:r>
      <w:r w:rsidR="0053249B" w:rsidRPr="00B45331">
        <w:rPr>
          <w:rStyle w:val="Bodytext"/>
          <w:sz w:val="22"/>
          <w:szCs w:val="22"/>
          <w:lang w:val="ro-RO" w:eastAsia="ro-RO"/>
        </w:rPr>
        <w:t>ș</w:t>
      </w:r>
      <w:r w:rsidR="00781AA4" w:rsidRPr="00B45331">
        <w:rPr>
          <w:rStyle w:val="Bodytext"/>
          <w:sz w:val="22"/>
          <w:szCs w:val="22"/>
          <w:lang w:val="ro-RO" w:eastAsia="ro-RO"/>
        </w:rPr>
        <w:t>i în momentul primirii.</w:t>
      </w:r>
    </w:p>
    <w:p w14:paraId="302C6F3F" w14:textId="77777777" w:rsidR="00837CF8" w:rsidRPr="00B45331" w:rsidRDefault="00781AA4" w:rsidP="000074BD">
      <w:pPr>
        <w:pStyle w:val="Bodytext1"/>
        <w:widowControl w:val="0"/>
        <w:numPr>
          <w:ilvl w:val="1"/>
          <w:numId w:val="1"/>
        </w:numPr>
        <w:shd w:val="clear" w:color="auto" w:fill="auto"/>
        <w:tabs>
          <w:tab w:val="left" w:pos="0"/>
          <w:tab w:val="left" w:pos="567"/>
        </w:tabs>
        <w:spacing w:line="276" w:lineRule="auto"/>
        <w:ind w:left="0" w:firstLine="0"/>
        <w:jc w:val="both"/>
        <w:rPr>
          <w:rStyle w:val="Bodytext"/>
          <w:sz w:val="22"/>
          <w:szCs w:val="22"/>
          <w:lang w:val="ro-RO"/>
        </w:rPr>
      </w:pPr>
      <w:r w:rsidRPr="00B45331">
        <w:rPr>
          <w:rStyle w:val="Bodytext"/>
          <w:sz w:val="22"/>
          <w:szCs w:val="22"/>
          <w:lang w:val="ro-RO" w:eastAsia="ro-RO"/>
        </w:rPr>
        <w:t>Comunicările dintre păr</w:t>
      </w:r>
      <w:r w:rsidR="00882108" w:rsidRPr="00B45331">
        <w:rPr>
          <w:rStyle w:val="Bodytext"/>
          <w:sz w:val="22"/>
          <w:szCs w:val="22"/>
          <w:lang w:val="ro-RO" w:eastAsia="ro-RO"/>
        </w:rPr>
        <w:t>ț</w:t>
      </w:r>
      <w:r w:rsidRPr="00B45331">
        <w:rPr>
          <w:rStyle w:val="Bodytext"/>
          <w:sz w:val="22"/>
          <w:szCs w:val="22"/>
          <w:lang w:val="ro-RO" w:eastAsia="ro-RO"/>
        </w:rPr>
        <w:t xml:space="preserve">i se pot face </w:t>
      </w:r>
      <w:r w:rsidR="0053249B" w:rsidRPr="00B45331">
        <w:rPr>
          <w:rStyle w:val="Bodytext"/>
          <w:sz w:val="22"/>
          <w:szCs w:val="22"/>
          <w:lang w:val="ro-RO" w:eastAsia="ro-RO"/>
        </w:rPr>
        <w:t>ș</w:t>
      </w:r>
      <w:r w:rsidRPr="00B45331">
        <w:rPr>
          <w:rStyle w:val="Bodytext"/>
          <w:sz w:val="22"/>
          <w:szCs w:val="22"/>
          <w:lang w:val="ro-RO" w:eastAsia="ro-RO"/>
        </w:rPr>
        <w:t>i prin telegramă, telex, fax sau e-mail, cu condi</w:t>
      </w:r>
      <w:r w:rsidR="00882108" w:rsidRPr="00B45331">
        <w:rPr>
          <w:rStyle w:val="Bodytext"/>
          <w:sz w:val="22"/>
          <w:szCs w:val="22"/>
          <w:lang w:val="ro-RO" w:eastAsia="ro-RO"/>
        </w:rPr>
        <w:t>ț</w:t>
      </w:r>
      <w:r w:rsidRPr="00B45331">
        <w:rPr>
          <w:rStyle w:val="Bodytext"/>
          <w:sz w:val="22"/>
          <w:szCs w:val="22"/>
          <w:lang w:val="ro-RO" w:eastAsia="ro-RO"/>
        </w:rPr>
        <w:t>ia confirmării în scris a primirii comunicării.</w:t>
      </w:r>
    </w:p>
    <w:p w14:paraId="0B9DE862" w14:textId="77777777" w:rsidR="00970036" w:rsidRPr="00B45331" w:rsidRDefault="00970036" w:rsidP="000074BD">
      <w:pPr>
        <w:pStyle w:val="Bodytext1"/>
        <w:widowControl w:val="0"/>
        <w:shd w:val="clear" w:color="auto" w:fill="auto"/>
        <w:tabs>
          <w:tab w:val="left" w:pos="0"/>
          <w:tab w:val="left" w:pos="567"/>
        </w:tabs>
        <w:spacing w:line="276" w:lineRule="auto"/>
        <w:ind w:firstLine="0"/>
        <w:jc w:val="both"/>
        <w:rPr>
          <w:rStyle w:val="Bodytext"/>
          <w:sz w:val="22"/>
          <w:szCs w:val="22"/>
          <w:lang w:val="ro-RO"/>
        </w:rPr>
      </w:pPr>
    </w:p>
    <w:p w14:paraId="1DC9607D" w14:textId="77777777" w:rsidR="00056510" w:rsidRPr="00B45331" w:rsidRDefault="00056510" w:rsidP="000074BD">
      <w:pPr>
        <w:widowControl w:val="0"/>
        <w:numPr>
          <w:ilvl w:val="0"/>
          <w:numId w:val="1"/>
        </w:numPr>
        <w:tabs>
          <w:tab w:val="left" w:pos="0"/>
          <w:tab w:val="left" w:pos="567"/>
        </w:tabs>
        <w:spacing w:line="276" w:lineRule="auto"/>
        <w:ind w:left="0" w:firstLine="0"/>
        <w:jc w:val="both"/>
        <w:rPr>
          <w:rFonts w:ascii="Times New Roman" w:hAnsi="Times New Roman" w:cs="Times New Roman"/>
          <w:b/>
          <w:color w:val="auto"/>
          <w:sz w:val="22"/>
          <w:szCs w:val="22"/>
        </w:rPr>
      </w:pPr>
      <w:r w:rsidRPr="00B45331">
        <w:rPr>
          <w:rFonts w:ascii="Times New Roman" w:hAnsi="Times New Roman" w:cs="Times New Roman"/>
          <w:b/>
          <w:color w:val="auto"/>
          <w:sz w:val="22"/>
          <w:szCs w:val="22"/>
        </w:rPr>
        <w:t>DISPOZIŢII FINALE</w:t>
      </w:r>
    </w:p>
    <w:p w14:paraId="518756FB" w14:textId="68118CE2" w:rsidR="00837CF8" w:rsidRPr="00B45331" w:rsidRDefault="00837CF8" w:rsidP="000074BD">
      <w:pPr>
        <w:widowControl w:val="0"/>
        <w:numPr>
          <w:ilvl w:val="1"/>
          <w:numId w:val="1"/>
        </w:numPr>
        <w:tabs>
          <w:tab w:val="left" w:pos="0"/>
          <w:tab w:val="left" w:pos="540"/>
          <w:tab w:val="left" w:pos="567"/>
        </w:tabs>
        <w:spacing w:line="276" w:lineRule="auto"/>
        <w:ind w:left="0" w:firstLine="0"/>
        <w:jc w:val="both"/>
        <w:rPr>
          <w:rFonts w:ascii="Times New Roman" w:hAnsi="Times New Roman" w:cs="Times New Roman"/>
          <w:color w:val="auto"/>
          <w:sz w:val="22"/>
          <w:szCs w:val="22"/>
        </w:rPr>
      </w:pPr>
      <w:r w:rsidRPr="00B45331">
        <w:rPr>
          <w:rStyle w:val="paragraf1"/>
          <w:rFonts w:ascii="Times New Roman" w:hAnsi="Times New Roman" w:cs="Times New Roman"/>
          <w:color w:val="auto"/>
          <w:sz w:val="22"/>
          <w:szCs w:val="22"/>
        </w:rPr>
        <w:t xml:space="preserve">(1) </w:t>
      </w:r>
      <w:r w:rsidRPr="00B45331">
        <w:rPr>
          <w:rFonts w:ascii="Times New Roman" w:hAnsi="Times New Roman" w:cs="Times New Roman"/>
          <w:color w:val="auto"/>
          <w:sz w:val="22"/>
          <w:szCs w:val="22"/>
        </w:rPr>
        <w:t>Persoana desemnată cu urmărirea îndeplinirii obliga</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 xml:space="preserve">iilor contractuale din partea achizitorului este </w:t>
      </w:r>
      <w:r w:rsidR="00B929A6" w:rsidRPr="00B45331">
        <w:rPr>
          <w:rFonts w:ascii="Times New Roman" w:hAnsi="Times New Roman" w:cs="Times New Roman"/>
          <w:color w:val="auto"/>
          <w:sz w:val="22"/>
          <w:szCs w:val="22"/>
        </w:rPr>
        <w:t xml:space="preserve">d-na </w:t>
      </w:r>
      <w:proofErr w:type="spellStart"/>
      <w:r w:rsidR="001209E0" w:rsidRPr="00B45331">
        <w:rPr>
          <w:rFonts w:ascii="Times New Roman" w:hAnsi="Times New Roman" w:cs="Times New Roman"/>
          <w:color w:val="auto"/>
          <w:sz w:val="22"/>
          <w:szCs w:val="22"/>
        </w:rPr>
        <w:t>Peptea</w:t>
      </w:r>
      <w:proofErr w:type="spellEnd"/>
      <w:r w:rsidR="001209E0" w:rsidRPr="00B45331">
        <w:rPr>
          <w:rFonts w:ascii="Times New Roman" w:hAnsi="Times New Roman" w:cs="Times New Roman"/>
          <w:color w:val="auto"/>
          <w:sz w:val="22"/>
          <w:szCs w:val="22"/>
        </w:rPr>
        <w:t xml:space="preserve"> Florina Șef </w:t>
      </w:r>
      <w:r w:rsidR="00812F10" w:rsidRPr="00B45331">
        <w:rPr>
          <w:rFonts w:ascii="Times New Roman" w:hAnsi="Times New Roman" w:cs="Times New Roman"/>
          <w:color w:val="auto"/>
          <w:sz w:val="22"/>
          <w:szCs w:val="22"/>
        </w:rPr>
        <w:t xml:space="preserve"> Serviciu </w:t>
      </w:r>
      <w:r w:rsidRPr="00B45331">
        <w:rPr>
          <w:rFonts w:ascii="Times New Roman" w:hAnsi="Times New Roman" w:cs="Times New Roman"/>
          <w:color w:val="auto"/>
          <w:sz w:val="22"/>
          <w:szCs w:val="22"/>
        </w:rPr>
        <w:t>implementare proiecte de finan</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are, rela</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ii interna</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 xml:space="preserve">ionale, date de contact: telefon 0368402949, int. 112, e-mail </w:t>
      </w:r>
      <w:hyperlink r:id="rId10" w:history="1">
        <w:r w:rsidRPr="00B45331">
          <w:rPr>
            <w:rStyle w:val="Hyperlink"/>
            <w:rFonts w:ascii="Times New Roman" w:hAnsi="Times New Roman" w:cs="Times New Roman"/>
            <w:color w:val="auto"/>
            <w:sz w:val="22"/>
            <w:szCs w:val="22"/>
          </w:rPr>
          <w:t>proiecte@primaria-fagaras.ro</w:t>
        </w:r>
      </w:hyperlink>
      <w:r w:rsidRPr="00B45331">
        <w:rPr>
          <w:rFonts w:ascii="Times New Roman" w:hAnsi="Times New Roman" w:cs="Times New Roman"/>
          <w:color w:val="auto"/>
          <w:sz w:val="22"/>
          <w:szCs w:val="22"/>
        </w:rPr>
        <w:t>.</w:t>
      </w:r>
    </w:p>
    <w:p w14:paraId="5020B52C" w14:textId="77777777" w:rsidR="00837CF8" w:rsidRPr="00B45331" w:rsidRDefault="00837CF8" w:rsidP="000074BD">
      <w:pPr>
        <w:widowControl w:val="0"/>
        <w:tabs>
          <w:tab w:val="left" w:pos="0"/>
          <w:tab w:val="left" w:pos="567"/>
        </w:tabs>
        <w:autoSpaceDE w:val="0"/>
        <w:autoSpaceDN w:val="0"/>
        <w:adjustRightInd w:val="0"/>
        <w:spacing w:line="276" w:lineRule="auto"/>
        <w:jc w:val="both"/>
        <w:rPr>
          <w:rFonts w:ascii="Times New Roman" w:hAnsi="Times New Roman" w:cs="Times New Roman"/>
          <w:color w:val="auto"/>
          <w:sz w:val="22"/>
          <w:szCs w:val="22"/>
        </w:rPr>
      </w:pPr>
      <w:r w:rsidRPr="00B45331">
        <w:rPr>
          <w:rFonts w:ascii="Times New Roman" w:hAnsi="Times New Roman" w:cs="Times New Roman"/>
          <w:color w:val="auto"/>
          <w:sz w:val="22"/>
          <w:szCs w:val="22"/>
        </w:rPr>
        <w:tab/>
        <w:t xml:space="preserve">(2) Persoana nominalizată la alin. (1), </w:t>
      </w:r>
      <w:r w:rsidR="00B929A6" w:rsidRPr="00B45331">
        <w:rPr>
          <w:rFonts w:ascii="Times New Roman" w:hAnsi="Times New Roman" w:cs="Times New Roman"/>
          <w:sz w:val="22"/>
          <w:szCs w:val="22"/>
        </w:rPr>
        <w:t>va transmite Compartimentului Achizi</w:t>
      </w:r>
      <w:r w:rsidR="00882108" w:rsidRPr="00B45331">
        <w:rPr>
          <w:rFonts w:ascii="Times New Roman" w:hAnsi="Times New Roman" w:cs="Times New Roman"/>
          <w:sz w:val="22"/>
          <w:szCs w:val="22"/>
        </w:rPr>
        <w:t>ț</w:t>
      </w:r>
      <w:r w:rsidR="00B929A6" w:rsidRPr="00B45331">
        <w:rPr>
          <w:rFonts w:ascii="Times New Roman" w:hAnsi="Times New Roman" w:cs="Times New Roman"/>
          <w:sz w:val="22"/>
          <w:szCs w:val="22"/>
        </w:rPr>
        <w:t>ii</w:t>
      </w:r>
      <w:r w:rsidR="00B929A6" w:rsidRPr="00B45331">
        <w:rPr>
          <w:rFonts w:ascii="Times New Roman" w:hAnsi="Times New Roman" w:cs="Times New Roman"/>
          <w:color w:val="auto"/>
          <w:sz w:val="22"/>
          <w:szCs w:val="22"/>
        </w:rPr>
        <w:t xml:space="preserve"> </w:t>
      </w:r>
      <w:r w:rsidRPr="00B45331">
        <w:rPr>
          <w:rFonts w:ascii="Times New Roman" w:hAnsi="Times New Roman" w:cs="Times New Roman"/>
          <w:color w:val="auto"/>
          <w:sz w:val="22"/>
          <w:szCs w:val="22"/>
        </w:rPr>
        <w:t>informarea justificată cu privire la eventualele modificări intervenite în perioada de execu</w:t>
      </w:r>
      <w:r w:rsidR="00882108" w:rsidRPr="00B45331">
        <w:rPr>
          <w:rFonts w:ascii="Times New Roman" w:hAnsi="Times New Roman" w:cs="Times New Roman"/>
          <w:color w:val="auto"/>
          <w:sz w:val="22"/>
          <w:szCs w:val="22"/>
        </w:rPr>
        <w:t>ț</w:t>
      </w:r>
      <w:r w:rsidRPr="00B45331">
        <w:rPr>
          <w:rFonts w:ascii="Times New Roman" w:hAnsi="Times New Roman" w:cs="Times New Roman"/>
          <w:color w:val="auto"/>
          <w:sz w:val="22"/>
          <w:szCs w:val="22"/>
        </w:rPr>
        <w:t xml:space="preserve">ie a contractului, care cuprinde cauza, motivele </w:t>
      </w:r>
      <w:r w:rsidR="0053249B" w:rsidRPr="00B45331">
        <w:rPr>
          <w:rFonts w:ascii="Times New Roman" w:hAnsi="Times New Roman" w:cs="Times New Roman"/>
          <w:color w:val="auto"/>
          <w:sz w:val="22"/>
          <w:szCs w:val="22"/>
        </w:rPr>
        <w:t>ș</w:t>
      </w:r>
      <w:r w:rsidRPr="00B45331">
        <w:rPr>
          <w:rFonts w:ascii="Times New Roman" w:hAnsi="Times New Roman" w:cs="Times New Roman"/>
          <w:color w:val="auto"/>
          <w:sz w:val="22"/>
          <w:szCs w:val="22"/>
        </w:rPr>
        <w:t>i oportunitatea modificărilor propuse. La finalizarea contractului va întocmi documentul constatator privind modul de îndeplinire a clauzelor contractuale.</w:t>
      </w:r>
    </w:p>
    <w:p w14:paraId="11D33899" w14:textId="77777777" w:rsidR="00837CF8" w:rsidRPr="00B45331" w:rsidRDefault="00837CF8" w:rsidP="000074BD">
      <w:pPr>
        <w:widowControl w:val="0"/>
        <w:tabs>
          <w:tab w:val="left" w:pos="0"/>
          <w:tab w:val="left" w:pos="567"/>
        </w:tabs>
        <w:autoSpaceDE w:val="0"/>
        <w:autoSpaceDN w:val="0"/>
        <w:adjustRightInd w:val="0"/>
        <w:spacing w:line="276" w:lineRule="auto"/>
        <w:jc w:val="both"/>
        <w:rPr>
          <w:rFonts w:ascii="Times New Roman" w:hAnsi="Times New Roman" w:cs="Times New Roman"/>
          <w:color w:val="auto"/>
          <w:sz w:val="22"/>
          <w:szCs w:val="22"/>
        </w:rPr>
      </w:pPr>
    </w:p>
    <w:p w14:paraId="6F2EF05D" w14:textId="77777777" w:rsidR="00837CF8" w:rsidRPr="00B45331" w:rsidRDefault="00837CF8" w:rsidP="000074BD">
      <w:pPr>
        <w:widowControl w:val="0"/>
        <w:tabs>
          <w:tab w:val="left" w:pos="0"/>
          <w:tab w:val="left" w:pos="567"/>
        </w:tabs>
        <w:autoSpaceDE w:val="0"/>
        <w:autoSpaceDN w:val="0"/>
        <w:adjustRightInd w:val="0"/>
        <w:spacing w:line="276" w:lineRule="auto"/>
        <w:jc w:val="both"/>
        <w:rPr>
          <w:rFonts w:ascii="Times New Roman" w:hAnsi="Times New Roman" w:cs="Times New Roman"/>
          <w:color w:val="auto"/>
          <w:sz w:val="22"/>
          <w:szCs w:val="22"/>
        </w:rPr>
      </w:pPr>
      <w:r w:rsidRPr="00B45331">
        <w:rPr>
          <w:rFonts w:ascii="Times New Roman" w:hAnsi="Times New Roman" w:cs="Times New Roman"/>
          <w:color w:val="auto"/>
          <w:sz w:val="22"/>
          <w:szCs w:val="22"/>
        </w:rPr>
        <w:tab/>
        <w:t xml:space="preserve">Prezentul contract a fost încheiat la sediul achizitorului, în 2 (două) exemplare originale, câte un exemplar pentru fiecare parte contractantă. </w:t>
      </w:r>
    </w:p>
    <w:p w14:paraId="1D48F825" w14:textId="4B08A4C0" w:rsidR="00D549F3" w:rsidRPr="00B45331" w:rsidRDefault="00D549F3" w:rsidP="000074BD">
      <w:pPr>
        <w:widowControl w:val="0"/>
        <w:spacing w:line="276" w:lineRule="auto"/>
        <w:ind w:left="4320" w:firstLine="720"/>
        <w:jc w:val="center"/>
        <w:rPr>
          <w:rFonts w:ascii="Times New Roman" w:hAnsi="Times New Roman" w:cs="Times New Roman"/>
          <w:b/>
          <w:sz w:val="22"/>
          <w:szCs w:val="22"/>
        </w:rPr>
      </w:pPr>
      <w:r w:rsidRPr="00B45331">
        <w:rPr>
          <w:rFonts w:ascii="Times New Roman" w:hAnsi="Times New Roman" w:cs="Times New Roman"/>
          <w:b/>
          <w:sz w:val="22"/>
          <w:szCs w:val="22"/>
        </w:rPr>
        <w:t xml:space="preserve">            </w:t>
      </w:r>
    </w:p>
    <w:p w14:paraId="00339FFF" w14:textId="6676D96C" w:rsidR="00D549F3" w:rsidRPr="00B45331" w:rsidRDefault="00D549F3" w:rsidP="000074BD">
      <w:pPr>
        <w:widowControl w:val="0"/>
        <w:spacing w:line="276" w:lineRule="auto"/>
        <w:ind w:firstLine="720"/>
        <w:rPr>
          <w:rFonts w:ascii="Times New Roman" w:hAnsi="Times New Roman" w:cs="Times New Roman"/>
          <w:b/>
          <w:sz w:val="22"/>
          <w:szCs w:val="22"/>
        </w:rPr>
      </w:pPr>
      <w:r w:rsidRPr="00B45331">
        <w:rPr>
          <w:rFonts w:ascii="Times New Roman" w:hAnsi="Times New Roman" w:cs="Times New Roman"/>
          <w:b/>
          <w:sz w:val="22"/>
          <w:szCs w:val="22"/>
        </w:rPr>
        <w:t>ACHIZITOR</w:t>
      </w:r>
      <w:r w:rsidR="00EE4B05" w:rsidRPr="00B45331">
        <w:rPr>
          <w:rFonts w:ascii="Times New Roman" w:hAnsi="Times New Roman" w:cs="Times New Roman"/>
          <w:b/>
          <w:sz w:val="22"/>
          <w:szCs w:val="22"/>
        </w:rPr>
        <w:t xml:space="preserve"> </w:t>
      </w:r>
      <w:r w:rsidR="00EE4B05" w:rsidRPr="00B45331">
        <w:rPr>
          <w:rFonts w:ascii="Times New Roman" w:hAnsi="Times New Roman" w:cs="Times New Roman"/>
          <w:b/>
          <w:sz w:val="22"/>
          <w:szCs w:val="22"/>
        </w:rPr>
        <w:tab/>
      </w:r>
      <w:r w:rsidR="00EE4B05" w:rsidRPr="00B45331">
        <w:rPr>
          <w:rFonts w:ascii="Times New Roman" w:hAnsi="Times New Roman" w:cs="Times New Roman"/>
          <w:b/>
          <w:sz w:val="22"/>
          <w:szCs w:val="22"/>
        </w:rPr>
        <w:tab/>
      </w:r>
      <w:r w:rsidR="00EE4B05" w:rsidRPr="00B45331">
        <w:rPr>
          <w:rFonts w:ascii="Times New Roman" w:hAnsi="Times New Roman" w:cs="Times New Roman"/>
          <w:b/>
          <w:sz w:val="22"/>
          <w:szCs w:val="22"/>
        </w:rPr>
        <w:tab/>
      </w:r>
      <w:r w:rsidR="00EE4B05" w:rsidRPr="00B45331">
        <w:rPr>
          <w:rFonts w:ascii="Times New Roman" w:hAnsi="Times New Roman" w:cs="Times New Roman"/>
          <w:b/>
          <w:sz w:val="22"/>
          <w:szCs w:val="22"/>
        </w:rPr>
        <w:tab/>
      </w:r>
      <w:r w:rsidR="00EE4B05" w:rsidRPr="00B45331">
        <w:rPr>
          <w:rFonts w:ascii="Times New Roman" w:hAnsi="Times New Roman" w:cs="Times New Roman"/>
          <w:b/>
          <w:sz w:val="22"/>
          <w:szCs w:val="22"/>
        </w:rPr>
        <w:tab/>
      </w:r>
      <w:r w:rsidR="00EE4B05" w:rsidRPr="00B45331">
        <w:rPr>
          <w:rFonts w:ascii="Times New Roman" w:hAnsi="Times New Roman" w:cs="Times New Roman"/>
          <w:b/>
          <w:sz w:val="22"/>
          <w:szCs w:val="22"/>
        </w:rPr>
        <w:tab/>
      </w:r>
      <w:r w:rsidR="00EE4B05" w:rsidRPr="00B45331">
        <w:rPr>
          <w:rFonts w:ascii="Times New Roman" w:hAnsi="Times New Roman" w:cs="Times New Roman"/>
          <w:b/>
          <w:sz w:val="22"/>
          <w:szCs w:val="22"/>
        </w:rPr>
        <w:tab/>
        <w:t>PRESTATOR</w:t>
      </w:r>
    </w:p>
    <w:p w14:paraId="12543AF9" w14:textId="25A53DEE" w:rsidR="006826E7" w:rsidRPr="00B45331" w:rsidRDefault="00D549F3" w:rsidP="000074BD">
      <w:pPr>
        <w:pStyle w:val="Bodytext1"/>
        <w:widowControl w:val="0"/>
        <w:shd w:val="clear" w:color="auto" w:fill="auto"/>
        <w:tabs>
          <w:tab w:val="left" w:leader="dot" w:pos="5992"/>
        </w:tabs>
        <w:spacing w:line="276" w:lineRule="auto"/>
        <w:ind w:firstLine="0"/>
        <w:jc w:val="both"/>
        <w:rPr>
          <w:sz w:val="22"/>
          <w:szCs w:val="22"/>
          <w:lang w:val="ro-RO"/>
        </w:rPr>
      </w:pPr>
      <w:r w:rsidRPr="00B45331">
        <w:rPr>
          <w:b/>
          <w:sz w:val="22"/>
          <w:szCs w:val="22"/>
          <w:lang w:val="ro-RO"/>
        </w:rPr>
        <w:t xml:space="preserve">      MUNICIPIUL  FĂGĂRAŞ</w:t>
      </w:r>
    </w:p>
    <w:sectPr w:rsidR="006826E7" w:rsidRPr="00B45331" w:rsidSect="005103C8">
      <w:footerReference w:type="even" r:id="rId11"/>
      <w:footerReference w:type="default" r:id="rId12"/>
      <w:footnotePr>
        <w:numFmt w:val="upperRoman"/>
        <w:numRestart w:val="eachPage"/>
      </w:footnotePr>
      <w:type w:val="continuous"/>
      <w:pgSz w:w="11909" w:h="16834" w:code="9"/>
      <w:pgMar w:top="851" w:right="851" w:bottom="851" w:left="1418" w:header="68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5EF5" w14:textId="77777777" w:rsidR="00706212" w:rsidRDefault="00706212">
      <w:pPr>
        <w:rPr>
          <w:rFonts w:cs="Times New Roman"/>
          <w:color w:val="auto"/>
          <w:lang w:eastAsia="en-US"/>
        </w:rPr>
      </w:pPr>
      <w:r>
        <w:rPr>
          <w:rFonts w:cs="Times New Roman"/>
          <w:color w:val="auto"/>
          <w:lang w:eastAsia="en-US"/>
        </w:rPr>
        <w:separator/>
      </w:r>
    </w:p>
  </w:endnote>
  <w:endnote w:type="continuationSeparator" w:id="0">
    <w:p w14:paraId="4673D8F3" w14:textId="77777777" w:rsidR="00706212" w:rsidRDefault="0070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IDFont+F3">
    <w:altName w:val="MS Mincho"/>
    <w:panose1 w:val="00000000000000000000"/>
    <w:charset w:val="80"/>
    <w:family w:val="auto"/>
    <w:notTrueType/>
    <w:pitch w:val="default"/>
    <w:sig w:usb0="00000001" w:usb1="08070000" w:usb2="00000010" w:usb3="00000000" w:csb0="00020000" w:csb1="00000000"/>
  </w:font>
  <w:font w:name="SegoeUI">
    <w:altName w:val="Yu Gothic"/>
    <w:panose1 w:val="00000000000000000000"/>
    <w:charset w:val="80"/>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EA9E" w14:textId="77777777" w:rsidR="00385EAF" w:rsidRDefault="00385EAF" w:rsidP="00781A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207">
      <w:rPr>
        <w:rStyle w:val="PageNumber"/>
        <w:noProof/>
      </w:rPr>
      <w:t>4</w:t>
    </w:r>
    <w:r>
      <w:rPr>
        <w:rStyle w:val="PageNumber"/>
      </w:rPr>
      <w:fldChar w:fldCharType="end"/>
    </w:r>
  </w:p>
  <w:p w14:paraId="30459DEB" w14:textId="77777777" w:rsidR="00385EAF" w:rsidRDefault="00385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6077" w14:textId="77777777" w:rsidR="00385EAF" w:rsidRDefault="00385EAF" w:rsidP="00781A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E47">
      <w:rPr>
        <w:rStyle w:val="PageNumber"/>
        <w:noProof/>
      </w:rPr>
      <w:t>4</w:t>
    </w:r>
    <w:r>
      <w:rPr>
        <w:rStyle w:val="PageNumber"/>
      </w:rPr>
      <w:fldChar w:fldCharType="end"/>
    </w:r>
  </w:p>
  <w:p w14:paraId="109473CC" w14:textId="77777777" w:rsidR="00781AA4" w:rsidRPr="00116F63" w:rsidRDefault="00781AA4">
    <w:pPr>
      <w:rPr>
        <w:rFonts w:ascii="Times New Roman" w:hAnsi="Times New Roman" w:cs="Times New Roman"/>
        <w:color w:val="auto"/>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9CFA" w14:textId="77777777" w:rsidR="00706212" w:rsidRDefault="00706212">
      <w:pPr>
        <w:rPr>
          <w:rFonts w:cs="Times New Roman"/>
          <w:color w:val="auto"/>
          <w:lang w:eastAsia="en-US"/>
        </w:rPr>
      </w:pPr>
      <w:r>
        <w:rPr>
          <w:rFonts w:cs="Times New Roman"/>
          <w:color w:val="auto"/>
          <w:lang w:eastAsia="en-US"/>
        </w:rPr>
        <w:separator/>
      </w:r>
    </w:p>
  </w:footnote>
  <w:footnote w:type="continuationSeparator" w:id="0">
    <w:p w14:paraId="2223780D" w14:textId="77777777" w:rsidR="00706212" w:rsidRDefault="00706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4C2124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1F95055"/>
    <w:multiLevelType w:val="multilevel"/>
    <w:tmpl w:val="3B50E75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FA6C6F"/>
    <w:multiLevelType w:val="hybridMultilevel"/>
    <w:tmpl w:val="73C85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22C6A"/>
    <w:multiLevelType w:val="hybridMultilevel"/>
    <w:tmpl w:val="6DCA5A06"/>
    <w:lvl w:ilvl="0" w:tplc="0418000B">
      <w:start w:val="1"/>
      <w:numFmt w:val="bullet"/>
      <w:lvlText w:val=""/>
      <w:lvlJc w:val="left"/>
      <w:pPr>
        <w:ind w:left="1248" w:hanging="360"/>
      </w:pPr>
      <w:rPr>
        <w:rFonts w:ascii="Wingdings" w:hAnsi="Wingdings" w:hint="default"/>
      </w:rPr>
    </w:lvl>
    <w:lvl w:ilvl="1" w:tplc="04180003" w:tentative="1">
      <w:start w:val="1"/>
      <w:numFmt w:val="bullet"/>
      <w:lvlText w:val="o"/>
      <w:lvlJc w:val="left"/>
      <w:pPr>
        <w:ind w:left="1968" w:hanging="360"/>
      </w:pPr>
      <w:rPr>
        <w:rFonts w:ascii="Courier New" w:hAnsi="Courier New" w:cs="Courier New" w:hint="default"/>
      </w:rPr>
    </w:lvl>
    <w:lvl w:ilvl="2" w:tplc="04180005" w:tentative="1">
      <w:start w:val="1"/>
      <w:numFmt w:val="bullet"/>
      <w:lvlText w:val=""/>
      <w:lvlJc w:val="left"/>
      <w:pPr>
        <w:ind w:left="2688" w:hanging="360"/>
      </w:pPr>
      <w:rPr>
        <w:rFonts w:ascii="Wingdings" w:hAnsi="Wingdings" w:hint="default"/>
      </w:rPr>
    </w:lvl>
    <w:lvl w:ilvl="3" w:tplc="04180001" w:tentative="1">
      <w:start w:val="1"/>
      <w:numFmt w:val="bullet"/>
      <w:lvlText w:val=""/>
      <w:lvlJc w:val="left"/>
      <w:pPr>
        <w:ind w:left="3408" w:hanging="360"/>
      </w:pPr>
      <w:rPr>
        <w:rFonts w:ascii="Symbol" w:hAnsi="Symbol" w:hint="default"/>
      </w:rPr>
    </w:lvl>
    <w:lvl w:ilvl="4" w:tplc="04180003" w:tentative="1">
      <w:start w:val="1"/>
      <w:numFmt w:val="bullet"/>
      <w:lvlText w:val="o"/>
      <w:lvlJc w:val="left"/>
      <w:pPr>
        <w:ind w:left="4128" w:hanging="360"/>
      </w:pPr>
      <w:rPr>
        <w:rFonts w:ascii="Courier New" w:hAnsi="Courier New" w:cs="Courier New" w:hint="default"/>
      </w:rPr>
    </w:lvl>
    <w:lvl w:ilvl="5" w:tplc="04180005" w:tentative="1">
      <w:start w:val="1"/>
      <w:numFmt w:val="bullet"/>
      <w:lvlText w:val=""/>
      <w:lvlJc w:val="left"/>
      <w:pPr>
        <w:ind w:left="4848" w:hanging="360"/>
      </w:pPr>
      <w:rPr>
        <w:rFonts w:ascii="Wingdings" w:hAnsi="Wingdings" w:hint="default"/>
      </w:rPr>
    </w:lvl>
    <w:lvl w:ilvl="6" w:tplc="04180001" w:tentative="1">
      <w:start w:val="1"/>
      <w:numFmt w:val="bullet"/>
      <w:lvlText w:val=""/>
      <w:lvlJc w:val="left"/>
      <w:pPr>
        <w:ind w:left="5568" w:hanging="360"/>
      </w:pPr>
      <w:rPr>
        <w:rFonts w:ascii="Symbol" w:hAnsi="Symbol" w:hint="default"/>
      </w:rPr>
    </w:lvl>
    <w:lvl w:ilvl="7" w:tplc="04180003" w:tentative="1">
      <w:start w:val="1"/>
      <w:numFmt w:val="bullet"/>
      <w:lvlText w:val="o"/>
      <w:lvlJc w:val="left"/>
      <w:pPr>
        <w:ind w:left="6288" w:hanging="360"/>
      </w:pPr>
      <w:rPr>
        <w:rFonts w:ascii="Courier New" w:hAnsi="Courier New" w:cs="Courier New" w:hint="default"/>
      </w:rPr>
    </w:lvl>
    <w:lvl w:ilvl="8" w:tplc="04180005" w:tentative="1">
      <w:start w:val="1"/>
      <w:numFmt w:val="bullet"/>
      <w:lvlText w:val=""/>
      <w:lvlJc w:val="left"/>
      <w:pPr>
        <w:ind w:left="7008" w:hanging="360"/>
      </w:pPr>
      <w:rPr>
        <w:rFonts w:ascii="Wingdings" w:hAnsi="Wingdings" w:hint="default"/>
      </w:rPr>
    </w:lvl>
  </w:abstractNum>
  <w:abstractNum w:abstractNumId="4" w15:restartNumberingAfterBreak="0">
    <w:nsid w:val="0CFB39EA"/>
    <w:multiLevelType w:val="hybridMultilevel"/>
    <w:tmpl w:val="EC028936"/>
    <w:lvl w:ilvl="0" w:tplc="1E589C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31040"/>
    <w:multiLevelType w:val="multilevel"/>
    <w:tmpl w:val="53FC5636"/>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8535525"/>
    <w:multiLevelType w:val="hybridMultilevel"/>
    <w:tmpl w:val="7E20F6FE"/>
    <w:lvl w:ilvl="0" w:tplc="324E2E2C">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397255"/>
    <w:multiLevelType w:val="multilevel"/>
    <w:tmpl w:val="FADC6F4C"/>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78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9" w15:restartNumberingAfterBreak="0">
    <w:nsid w:val="5BDC5983"/>
    <w:multiLevelType w:val="multilevel"/>
    <w:tmpl w:val="8D0ED154"/>
    <w:lvl w:ilvl="0">
      <w:start w:val="1"/>
      <w:numFmt w:val="lowerLetter"/>
      <w:lvlText w:val="%1)"/>
      <w:lvlJc w:val="left"/>
      <w:pPr>
        <w:ind w:left="360" w:hanging="360"/>
      </w:pPr>
      <w:rPr>
        <w:b w:val="0"/>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7A7A9E"/>
    <w:multiLevelType w:val="multilevel"/>
    <w:tmpl w:val="C9D6A618"/>
    <w:styleLink w:val="WWNum6"/>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76074490">
    <w:abstractNumId w:val="7"/>
  </w:num>
  <w:num w:numId="2" w16cid:durableId="79300606">
    <w:abstractNumId w:val="9"/>
  </w:num>
  <w:num w:numId="3" w16cid:durableId="664282541">
    <w:abstractNumId w:val="2"/>
  </w:num>
  <w:num w:numId="4" w16cid:durableId="1111897237">
    <w:abstractNumId w:val="3"/>
  </w:num>
  <w:num w:numId="5" w16cid:durableId="240794217">
    <w:abstractNumId w:val="1"/>
  </w:num>
  <w:num w:numId="6" w16cid:durableId="145636701">
    <w:abstractNumId w:val="5"/>
  </w:num>
  <w:num w:numId="7" w16cid:durableId="220213938">
    <w:abstractNumId w:val="1"/>
    <w:lvlOverride w:ilvl="0">
      <w:startOverride w:val="1"/>
    </w:lvlOverride>
  </w:num>
  <w:num w:numId="8" w16cid:durableId="259994619">
    <w:abstractNumId w:val="5"/>
    <w:lvlOverride w:ilvl="0">
      <w:startOverride w:val="1"/>
    </w:lvlOverride>
  </w:num>
  <w:num w:numId="9" w16cid:durableId="133835191">
    <w:abstractNumId w:val="0"/>
  </w:num>
  <w:num w:numId="10" w16cid:durableId="1513030580">
    <w:abstractNumId w:val="10"/>
  </w:num>
  <w:num w:numId="11" w16cid:durableId="131139390">
    <w:abstractNumId w:val="10"/>
  </w:num>
  <w:num w:numId="12" w16cid:durableId="252084098">
    <w:abstractNumId w:val="8"/>
  </w:num>
  <w:num w:numId="13" w16cid:durableId="1973906255">
    <w:abstractNumId w:val="4"/>
  </w:num>
  <w:num w:numId="14" w16cid:durableId="11364120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E4"/>
    <w:rsid w:val="00004873"/>
    <w:rsid w:val="000074BD"/>
    <w:rsid w:val="00007A32"/>
    <w:rsid w:val="00010C1E"/>
    <w:rsid w:val="0001740F"/>
    <w:rsid w:val="000265A7"/>
    <w:rsid w:val="00027867"/>
    <w:rsid w:val="0003172E"/>
    <w:rsid w:val="00037321"/>
    <w:rsid w:val="000427D5"/>
    <w:rsid w:val="00047820"/>
    <w:rsid w:val="00047C5F"/>
    <w:rsid w:val="00056510"/>
    <w:rsid w:val="000569A2"/>
    <w:rsid w:val="00065259"/>
    <w:rsid w:val="0006572D"/>
    <w:rsid w:val="00071C84"/>
    <w:rsid w:val="00076288"/>
    <w:rsid w:val="00095DBC"/>
    <w:rsid w:val="000977CF"/>
    <w:rsid w:val="000B6052"/>
    <w:rsid w:val="000B6DD8"/>
    <w:rsid w:val="000D3BAB"/>
    <w:rsid w:val="000D4518"/>
    <w:rsid w:val="000D76C5"/>
    <w:rsid w:val="000F5495"/>
    <w:rsid w:val="000F76A4"/>
    <w:rsid w:val="00100ED5"/>
    <w:rsid w:val="00112B89"/>
    <w:rsid w:val="00114901"/>
    <w:rsid w:val="00116F63"/>
    <w:rsid w:val="001209E0"/>
    <w:rsid w:val="00123F50"/>
    <w:rsid w:val="001376B0"/>
    <w:rsid w:val="00145DF8"/>
    <w:rsid w:val="001505B0"/>
    <w:rsid w:val="0015296E"/>
    <w:rsid w:val="00160430"/>
    <w:rsid w:val="00165354"/>
    <w:rsid w:val="0018365D"/>
    <w:rsid w:val="00183F8B"/>
    <w:rsid w:val="001842E8"/>
    <w:rsid w:val="00184885"/>
    <w:rsid w:val="00185914"/>
    <w:rsid w:val="0018792F"/>
    <w:rsid w:val="00190448"/>
    <w:rsid w:val="00192E95"/>
    <w:rsid w:val="0019793C"/>
    <w:rsid w:val="00197BDD"/>
    <w:rsid w:val="001A0D6F"/>
    <w:rsid w:val="001A69CA"/>
    <w:rsid w:val="001B7A32"/>
    <w:rsid w:val="001C1455"/>
    <w:rsid w:val="001C2DD6"/>
    <w:rsid w:val="001C3A13"/>
    <w:rsid w:val="001D490F"/>
    <w:rsid w:val="001E2168"/>
    <w:rsid w:val="001E3AF8"/>
    <w:rsid w:val="001E7805"/>
    <w:rsid w:val="001F0704"/>
    <w:rsid w:val="001F085E"/>
    <w:rsid w:val="001F0FCD"/>
    <w:rsid w:val="001F5523"/>
    <w:rsid w:val="002041D8"/>
    <w:rsid w:val="00222921"/>
    <w:rsid w:val="00236621"/>
    <w:rsid w:val="00240E23"/>
    <w:rsid w:val="002473BB"/>
    <w:rsid w:val="0024770F"/>
    <w:rsid w:val="00262DFA"/>
    <w:rsid w:val="00272207"/>
    <w:rsid w:val="0027375E"/>
    <w:rsid w:val="00286573"/>
    <w:rsid w:val="002A33F0"/>
    <w:rsid w:val="002A41BC"/>
    <w:rsid w:val="002B1B70"/>
    <w:rsid w:val="002B7A95"/>
    <w:rsid w:val="002C56B4"/>
    <w:rsid w:val="002C5D91"/>
    <w:rsid w:val="002D345F"/>
    <w:rsid w:val="002D7B9F"/>
    <w:rsid w:val="002D7C7C"/>
    <w:rsid w:val="002E48F3"/>
    <w:rsid w:val="002F007E"/>
    <w:rsid w:val="002F00E4"/>
    <w:rsid w:val="002F73EF"/>
    <w:rsid w:val="002F7DFD"/>
    <w:rsid w:val="00301895"/>
    <w:rsid w:val="003036C3"/>
    <w:rsid w:val="00312FE6"/>
    <w:rsid w:val="00314997"/>
    <w:rsid w:val="00321169"/>
    <w:rsid w:val="00321D0B"/>
    <w:rsid w:val="00330675"/>
    <w:rsid w:val="00331DF0"/>
    <w:rsid w:val="003419CB"/>
    <w:rsid w:val="00343AC2"/>
    <w:rsid w:val="00346B77"/>
    <w:rsid w:val="00351749"/>
    <w:rsid w:val="003528E3"/>
    <w:rsid w:val="003557AA"/>
    <w:rsid w:val="003567F7"/>
    <w:rsid w:val="0036517B"/>
    <w:rsid w:val="00374DB2"/>
    <w:rsid w:val="00375B1D"/>
    <w:rsid w:val="0038013F"/>
    <w:rsid w:val="003817F2"/>
    <w:rsid w:val="00383174"/>
    <w:rsid w:val="00385DC0"/>
    <w:rsid w:val="00385EAF"/>
    <w:rsid w:val="003901B3"/>
    <w:rsid w:val="00392024"/>
    <w:rsid w:val="003958A1"/>
    <w:rsid w:val="00396759"/>
    <w:rsid w:val="003A74D8"/>
    <w:rsid w:val="003B0205"/>
    <w:rsid w:val="003B4550"/>
    <w:rsid w:val="003C090D"/>
    <w:rsid w:val="003D1D3C"/>
    <w:rsid w:val="003D1E64"/>
    <w:rsid w:val="003D1F5E"/>
    <w:rsid w:val="003E06CB"/>
    <w:rsid w:val="003E38E7"/>
    <w:rsid w:val="003F1B6C"/>
    <w:rsid w:val="003F606E"/>
    <w:rsid w:val="003F7511"/>
    <w:rsid w:val="00411BC6"/>
    <w:rsid w:val="00412C13"/>
    <w:rsid w:val="0041552F"/>
    <w:rsid w:val="004171D6"/>
    <w:rsid w:val="004232DB"/>
    <w:rsid w:val="00425E54"/>
    <w:rsid w:val="00434163"/>
    <w:rsid w:val="0043454B"/>
    <w:rsid w:val="00441CB7"/>
    <w:rsid w:val="004529F2"/>
    <w:rsid w:val="00453CE8"/>
    <w:rsid w:val="00467008"/>
    <w:rsid w:val="004671E6"/>
    <w:rsid w:val="00470F00"/>
    <w:rsid w:val="0047450A"/>
    <w:rsid w:val="00476CB8"/>
    <w:rsid w:val="00490F8C"/>
    <w:rsid w:val="0049268F"/>
    <w:rsid w:val="00493B75"/>
    <w:rsid w:val="004A2A4F"/>
    <w:rsid w:val="004A53C6"/>
    <w:rsid w:val="004B6E4B"/>
    <w:rsid w:val="004C17C2"/>
    <w:rsid w:val="004D10D2"/>
    <w:rsid w:val="004D1AD2"/>
    <w:rsid w:val="004D240E"/>
    <w:rsid w:val="004E16D1"/>
    <w:rsid w:val="004E36C7"/>
    <w:rsid w:val="004E3A04"/>
    <w:rsid w:val="004E4972"/>
    <w:rsid w:val="004F0786"/>
    <w:rsid w:val="004F162F"/>
    <w:rsid w:val="004F36CE"/>
    <w:rsid w:val="005030E2"/>
    <w:rsid w:val="00503948"/>
    <w:rsid w:val="005103C8"/>
    <w:rsid w:val="005204B4"/>
    <w:rsid w:val="00520EA5"/>
    <w:rsid w:val="00523346"/>
    <w:rsid w:val="005278BA"/>
    <w:rsid w:val="0053249B"/>
    <w:rsid w:val="00533BA9"/>
    <w:rsid w:val="00536004"/>
    <w:rsid w:val="00540119"/>
    <w:rsid w:val="005401E6"/>
    <w:rsid w:val="0054494B"/>
    <w:rsid w:val="005526FA"/>
    <w:rsid w:val="005535DD"/>
    <w:rsid w:val="00564F14"/>
    <w:rsid w:val="00565DF0"/>
    <w:rsid w:val="00571E2E"/>
    <w:rsid w:val="005731F6"/>
    <w:rsid w:val="005733E2"/>
    <w:rsid w:val="00573DDA"/>
    <w:rsid w:val="00576535"/>
    <w:rsid w:val="005768C4"/>
    <w:rsid w:val="00590BB4"/>
    <w:rsid w:val="00593123"/>
    <w:rsid w:val="005958FD"/>
    <w:rsid w:val="00597F72"/>
    <w:rsid w:val="005A1674"/>
    <w:rsid w:val="005A4EDB"/>
    <w:rsid w:val="005B6FBA"/>
    <w:rsid w:val="005C2C04"/>
    <w:rsid w:val="005C6B22"/>
    <w:rsid w:val="005E44AC"/>
    <w:rsid w:val="005E7CCD"/>
    <w:rsid w:val="005E7D66"/>
    <w:rsid w:val="005F2C97"/>
    <w:rsid w:val="00602A02"/>
    <w:rsid w:val="00602D45"/>
    <w:rsid w:val="00606D56"/>
    <w:rsid w:val="006074B9"/>
    <w:rsid w:val="00612D8C"/>
    <w:rsid w:val="006138AC"/>
    <w:rsid w:val="00622F2D"/>
    <w:rsid w:val="00624F1F"/>
    <w:rsid w:val="0063004C"/>
    <w:rsid w:val="006318AA"/>
    <w:rsid w:val="00632DFC"/>
    <w:rsid w:val="006349A6"/>
    <w:rsid w:val="006411C1"/>
    <w:rsid w:val="00646A59"/>
    <w:rsid w:val="00651086"/>
    <w:rsid w:val="0065250A"/>
    <w:rsid w:val="00654DD3"/>
    <w:rsid w:val="00661D6E"/>
    <w:rsid w:val="00663118"/>
    <w:rsid w:val="00664381"/>
    <w:rsid w:val="00673486"/>
    <w:rsid w:val="00681C12"/>
    <w:rsid w:val="006826E7"/>
    <w:rsid w:val="00690300"/>
    <w:rsid w:val="00690D4E"/>
    <w:rsid w:val="00693EF3"/>
    <w:rsid w:val="00696129"/>
    <w:rsid w:val="00696DEC"/>
    <w:rsid w:val="006A7D2E"/>
    <w:rsid w:val="006B2AC3"/>
    <w:rsid w:val="006B3B75"/>
    <w:rsid w:val="006B3DCF"/>
    <w:rsid w:val="006B66CF"/>
    <w:rsid w:val="006C0999"/>
    <w:rsid w:val="006C2864"/>
    <w:rsid w:val="006D2561"/>
    <w:rsid w:val="006D7978"/>
    <w:rsid w:val="006E5EA3"/>
    <w:rsid w:val="00704154"/>
    <w:rsid w:val="00706115"/>
    <w:rsid w:val="00706212"/>
    <w:rsid w:val="007069C3"/>
    <w:rsid w:val="00707384"/>
    <w:rsid w:val="00707F76"/>
    <w:rsid w:val="00712931"/>
    <w:rsid w:val="007179C7"/>
    <w:rsid w:val="00722C02"/>
    <w:rsid w:val="00733203"/>
    <w:rsid w:val="007349F9"/>
    <w:rsid w:val="00736351"/>
    <w:rsid w:val="007368AD"/>
    <w:rsid w:val="007418C6"/>
    <w:rsid w:val="007431F0"/>
    <w:rsid w:val="00747F39"/>
    <w:rsid w:val="00752289"/>
    <w:rsid w:val="00754A9B"/>
    <w:rsid w:val="00756A84"/>
    <w:rsid w:val="00763746"/>
    <w:rsid w:val="0076620E"/>
    <w:rsid w:val="0076684C"/>
    <w:rsid w:val="00773CC8"/>
    <w:rsid w:val="00774021"/>
    <w:rsid w:val="00777487"/>
    <w:rsid w:val="00781AA4"/>
    <w:rsid w:val="00782867"/>
    <w:rsid w:val="00792040"/>
    <w:rsid w:val="007959C1"/>
    <w:rsid w:val="007959CD"/>
    <w:rsid w:val="00795B53"/>
    <w:rsid w:val="00795EF8"/>
    <w:rsid w:val="0079778A"/>
    <w:rsid w:val="007A0995"/>
    <w:rsid w:val="007A182F"/>
    <w:rsid w:val="007A3792"/>
    <w:rsid w:val="007A6F25"/>
    <w:rsid w:val="007A7DB0"/>
    <w:rsid w:val="007B07F2"/>
    <w:rsid w:val="007B3148"/>
    <w:rsid w:val="007C45F9"/>
    <w:rsid w:val="007C65E5"/>
    <w:rsid w:val="007D2CE7"/>
    <w:rsid w:val="007D4CB6"/>
    <w:rsid w:val="007E001B"/>
    <w:rsid w:val="007E5B18"/>
    <w:rsid w:val="007F0A7F"/>
    <w:rsid w:val="007F371C"/>
    <w:rsid w:val="007F5B39"/>
    <w:rsid w:val="007F664D"/>
    <w:rsid w:val="00812F10"/>
    <w:rsid w:val="00814D7E"/>
    <w:rsid w:val="008202D5"/>
    <w:rsid w:val="00833F94"/>
    <w:rsid w:val="00835EC7"/>
    <w:rsid w:val="00837CF8"/>
    <w:rsid w:val="008415BA"/>
    <w:rsid w:val="00843E38"/>
    <w:rsid w:val="008509AD"/>
    <w:rsid w:val="00855266"/>
    <w:rsid w:val="008622C6"/>
    <w:rsid w:val="00863079"/>
    <w:rsid w:val="00864802"/>
    <w:rsid w:val="0086532A"/>
    <w:rsid w:val="00870621"/>
    <w:rsid w:val="00876D9C"/>
    <w:rsid w:val="00882108"/>
    <w:rsid w:val="00884340"/>
    <w:rsid w:val="0089403C"/>
    <w:rsid w:val="0089546D"/>
    <w:rsid w:val="008A027A"/>
    <w:rsid w:val="008A5FFD"/>
    <w:rsid w:val="008A6CCA"/>
    <w:rsid w:val="008A7736"/>
    <w:rsid w:val="008B4F96"/>
    <w:rsid w:val="008C019A"/>
    <w:rsid w:val="008C03F2"/>
    <w:rsid w:val="008D01B4"/>
    <w:rsid w:val="008D7019"/>
    <w:rsid w:val="008D72A5"/>
    <w:rsid w:val="008E1615"/>
    <w:rsid w:val="008E4543"/>
    <w:rsid w:val="008E570C"/>
    <w:rsid w:val="008F0087"/>
    <w:rsid w:val="008F4414"/>
    <w:rsid w:val="008F7BD7"/>
    <w:rsid w:val="009032B8"/>
    <w:rsid w:val="00903B0A"/>
    <w:rsid w:val="009053D5"/>
    <w:rsid w:val="00910A95"/>
    <w:rsid w:val="00924B76"/>
    <w:rsid w:val="00924EC7"/>
    <w:rsid w:val="00925E5C"/>
    <w:rsid w:val="00937D19"/>
    <w:rsid w:val="00945C79"/>
    <w:rsid w:val="009508BC"/>
    <w:rsid w:val="00950E7F"/>
    <w:rsid w:val="009541B1"/>
    <w:rsid w:val="00970036"/>
    <w:rsid w:val="009731D4"/>
    <w:rsid w:val="00976062"/>
    <w:rsid w:val="009801A3"/>
    <w:rsid w:val="00984776"/>
    <w:rsid w:val="0099210D"/>
    <w:rsid w:val="0099415F"/>
    <w:rsid w:val="00996F1C"/>
    <w:rsid w:val="00997D2D"/>
    <w:rsid w:val="009A7103"/>
    <w:rsid w:val="009B3BC4"/>
    <w:rsid w:val="009B6DC7"/>
    <w:rsid w:val="009B738F"/>
    <w:rsid w:val="009B7C8D"/>
    <w:rsid w:val="009C0AE4"/>
    <w:rsid w:val="009C1C14"/>
    <w:rsid w:val="009D2E3E"/>
    <w:rsid w:val="009D6306"/>
    <w:rsid w:val="009E0E10"/>
    <w:rsid w:val="009E3F77"/>
    <w:rsid w:val="00A02B7A"/>
    <w:rsid w:val="00A030BF"/>
    <w:rsid w:val="00A05A6E"/>
    <w:rsid w:val="00A06BD6"/>
    <w:rsid w:val="00A071DC"/>
    <w:rsid w:val="00A250D1"/>
    <w:rsid w:val="00A26E47"/>
    <w:rsid w:val="00A32219"/>
    <w:rsid w:val="00A34860"/>
    <w:rsid w:val="00A35071"/>
    <w:rsid w:val="00A37989"/>
    <w:rsid w:val="00A402EB"/>
    <w:rsid w:val="00A414A2"/>
    <w:rsid w:val="00A4530A"/>
    <w:rsid w:val="00A4658E"/>
    <w:rsid w:val="00A5052B"/>
    <w:rsid w:val="00A50C26"/>
    <w:rsid w:val="00A5502B"/>
    <w:rsid w:val="00A552EE"/>
    <w:rsid w:val="00A55D0F"/>
    <w:rsid w:val="00A56D34"/>
    <w:rsid w:val="00A6148D"/>
    <w:rsid w:val="00A819E9"/>
    <w:rsid w:val="00A83B66"/>
    <w:rsid w:val="00A9287D"/>
    <w:rsid w:val="00A95AA7"/>
    <w:rsid w:val="00A9610E"/>
    <w:rsid w:val="00A96222"/>
    <w:rsid w:val="00AA4137"/>
    <w:rsid w:val="00AA5FFE"/>
    <w:rsid w:val="00AB14C1"/>
    <w:rsid w:val="00AB157D"/>
    <w:rsid w:val="00AB16B3"/>
    <w:rsid w:val="00AB3038"/>
    <w:rsid w:val="00AC26D4"/>
    <w:rsid w:val="00AD09B1"/>
    <w:rsid w:val="00AD3847"/>
    <w:rsid w:val="00AD758F"/>
    <w:rsid w:val="00AE71D4"/>
    <w:rsid w:val="00AF0176"/>
    <w:rsid w:val="00AF3F3E"/>
    <w:rsid w:val="00B01698"/>
    <w:rsid w:val="00B15475"/>
    <w:rsid w:val="00B17E27"/>
    <w:rsid w:val="00B368BD"/>
    <w:rsid w:val="00B45331"/>
    <w:rsid w:val="00B472D6"/>
    <w:rsid w:val="00B54EF5"/>
    <w:rsid w:val="00B6362F"/>
    <w:rsid w:val="00B677F9"/>
    <w:rsid w:val="00B703FB"/>
    <w:rsid w:val="00B7200A"/>
    <w:rsid w:val="00B756EB"/>
    <w:rsid w:val="00B84011"/>
    <w:rsid w:val="00B919F3"/>
    <w:rsid w:val="00B929A6"/>
    <w:rsid w:val="00B93889"/>
    <w:rsid w:val="00B946AD"/>
    <w:rsid w:val="00BA209C"/>
    <w:rsid w:val="00BA490F"/>
    <w:rsid w:val="00BA7924"/>
    <w:rsid w:val="00BA7E37"/>
    <w:rsid w:val="00BB2A54"/>
    <w:rsid w:val="00BB37A5"/>
    <w:rsid w:val="00BC63CA"/>
    <w:rsid w:val="00BC7643"/>
    <w:rsid w:val="00BD6850"/>
    <w:rsid w:val="00BE185E"/>
    <w:rsid w:val="00BE32E3"/>
    <w:rsid w:val="00BE32F8"/>
    <w:rsid w:val="00BE650A"/>
    <w:rsid w:val="00BF0F70"/>
    <w:rsid w:val="00BF6202"/>
    <w:rsid w:val="00C01739"/>
    <w:rsid w:val="00C02A2B"/>
    <w:rsid w:val="00C04524"/>
    <w:rsid w:val="00C0639E"/>
    <w:rsid w:val="00C07B61"/>
    <w:rsid w:val="00C1118D"/>
    <w:rsid w:val="00C12F24"/>
    <w:rsid w:val="00C14AD5"/>
    <w:rsid w:val="00C153CF"/>
    <w:rsid w:val="00C16780"/>
    <w:rsid w:val="00C21E81"/>
    <w:rsid w:val="00C26728"/>
    <w:rsid w:val="00C33FE1"/>
    <w:rsid w:val="00C41DFF"/>
    <w:rsid w:val="00C426A9"/>
    <w:rsid w:val="00C4781C"/>
    <w:rsid w:val="00C5026D"/>
    <w:rsid w:val="00C5356A"/>
    <w:rsid w:val="00C57CB2"/>
    <w:rsid w:val="00C62932"/>
    <w:rsid w:val="00C64DEC"/>
    <w:rsid w:val="00C677F4"/>
    <w:rsid w:val="00C779C9"/>
    <w:rsid w:val="00C821BC"/>
    <w:rsid w:val="00C83FCB"/>
    <w:rsid w:val="00C852A2"/>
    <w:rsid w:val="00C860B4"/>
    <w:rsid w:val="00CB73C9"/>
    <w:rsid w:val="00CC264A"/>
    <w:rsid w:val="00CD6F8C"/>
    <w:rsid w:val="00CE7AFB"/>
    <w:rsid w:val="00CF4807"/>
    <w:rsid w:val="00CF5A5A"/>
    <w:rsid w:val="00D04875"/>
    <w:rsid w:val="00D06411"/>
    <w:rsid w:val="00D06C1A"/>
    <w:rsid w:val="00D10703"/>
    <w:rsid w:val="00D20E7F"/>
    <w:rsid w:val="00D22E8E"/>
    <w:rsid w:val="00D23758"/>
    <w:rsid w:val="00D2640C"/>
    <w:rsid w:val="00D3217A"/>
    <w:rsid w:val="00D33C0F"/>
    <w:rsid w:val="00D35238"/>
    <w:rsid w:val="00D44953"/>
    <w:rsid w:val="00D470D8"/>
    <w:rsid w:val="00D5131B"/>
    <w:rsid w:val="00D52492"/>
    <w:rsid w:val="00D5341B"/>
    <w:rsid w:val="00D549F3"/>
    <w:rsid w:val="00D57C57"/>
    <w:rsid w:val="00D622CB"/>
    <w:rsid w:val="00D64B69"/>
    <w:rsid w:val="00D81E63"/>
    <w:rsid w:val="00D82578"/>
    <w:rsid w:val="00D825EC"/>
    <w:rsid w:val="00D85EDA"/>
    <w:rsid w:val="00D870FB"/>
    <w:rsid w:val="00D93835"/>
    <w:rsid w:val="00D95812"/>
    <w:rsid w:val="00DA12BF"/>
    <w:rsid w:val="00DA2CB9"/>
    <w:rsid w:val="00DA62D0"/>
    <w:rsid w:val="00DB2033"/>
    <w:rsid w:val="00DB316D"/>
    <w:rsid w:val="00DB58FF"/>
    <w:rsid w:val="00DC60CD"/>
    <w:rsid w:val="00DC6E0D"/>
    <w:rsid w:val="00DD5384"/>
    <w:rsid w:val="00DE1FAD"/>
    <w:rsid w:val="00DE3ADC"/>
    <w:rsid w:val="00DE5A80"/>
    <w:rsid w:val="00DF4018"/>
    <w:rsid w:val="00DF5F03"/>
    <w:rsid w:val="00E0227B"/>
    <w:rsid w:val="00E02A1D"/>
    <w:rsid w:val="00E04D13"/>
    <w:rsid w:val="00E0716F"/>
    <w:rsid w:val="00E07218"/>
    <w:rsid w:val="00E12F01"/>
    <w:rsid w:val="00E162A8"/>
    <w:rsid w:val="00E17AE3"/>
    <w:rsid w:val="00E30E11"/>
    <w:rsid w:val="00E31841"/>
    <w:rsid w:val="00E33E51"/>
    <w:rsid w:val="00E37FDF"/>
    <w:rsid w:val="00E45ED8"/>
    <w:rsid w:val="00E50D09"/>
    <w:rsid w:val="00E5378E"/>
    <w:rsid w:val="00E66604"/>
    <w:rsid w:val="00E82434"/>
    <w:rsid w:val="00EA0142"/>
    <w:rsid w:val="00EA0755"/>
    <w:rsid w:val="00EA2354"/>
    <w:rsid w:val="00EA287A"/>
    <w:rsid w:val="00EA34BC"/>
    <w:rsid w:val="00EA41DC"/>
    <w:rsid w:val="00EA50D9"/>
    <w:rsid w:val="00EA53F6"/>
    <w:rsid w:val="00EB121C"/>
    <w:rsid w:val="00EB37A0"/>
    <w:rsid w:val="00EC2FEC"/>
    <w:rsid w:val="00EC3755"/>
    <w:rsid w:val="00ED7AAE"/>
    <w:rsid w:val="00ED7E16"/>
    <w:rsid w:val="00EE087B"/>
    <w:rsid w:val="00EE2D87"/>
    <w:rsid w:val="00EE4B05"/>
    <w:rsid w:val="00EF1791"/>
    <w:rsid w:val="00EF2AE6"/>
    <w:rsid w:val="00EF5625"/>
    <w:rsid w:val="00EF6BE8"/>
    <w:rsid w:val="00F01B92"/>
    <w:rsid w:val="00F022D9"/>
    <w:rsid w:val="00F02679"/>
    <w:rsid w:val="00F05816"/>
    <w:rsid w:val="00F05BD6"/>
    <w:rsid w:val="00F14AB5"/>
    <w:rsid w:val="00F2099A"/>
    <w:rsid w:val="00F21A9E"/>
    <w:rsid w:val="00F263FA"/>
    <w:rsid w:val="00F33512"/>
    <w:rsid w:val="00F355AE"/>
    <w:rsid w:val="00F3713C"/>
    <w:rsid w:val="00F471C3"/>
    <w:rsid w:val="00F502C2"/>
    <w:rsid w:val="00F55F28"/>
    <w:rsid w:val="00F60C99"/>
    <w:rsid w:val="00F60D78"/>
    <w:rsid w:val="00F65AED"/>
    <w:rsid w:val="00F76043"/>
    <w:rsid w:val="00F80340"/>
    <w:rsid w:val="00F91FED"/>
    <w:rsid w:val="00F93AB4"/>
    <w:rsid w:val="00FA3461"/>
    <w:rsid w:val="00FA4025"/>
    <w:rsid w:val="00FA5C7F"/>
    <w:rsid w:val="00FB00A7"/>
    <w:rsid w:val="00FB0770"/>
    <w:rsid w:val="00FB3683"/>
    <w:rsid w:val="00FC55FA"/>
    <w:rsid w:val="00FC5703"/>
    <w:rsid w:val="00FC579A"/>
    <w:rsid w:val="00FD2EE6"/>
    <w:rsid w:val="00FD491A"/>
    <w:rsid w:val="00FD4EDD"/>
    <w:rsid w:val="00FD6DA2"/>
    <w:rsid w:val="00FD7047"/>
    <w:rsid w:val="00FF76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DBB2015"/>
  <w15:chartTrackingRefBased/>
  <w15:docId w15:val="{C5BC58FE-1645-46BC-A503-FB71CB5E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val="ro-RO" w:eastAsia="ro-RO"/>
    </w:rPr>
  </w:style>
  <w:style w:type="paragraph" w:styleId="Heading1">
    <w:name w:val="heading 1"/>
    <w:basedOn w:val="Normal"/>
    <w:link w:val="Heading1Char"/>
    <w:uiPriority w:val="9"/>
    <w:qFormat/>
    <w:rsid w:val="0065250A"/>
    <w:pPr>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rPr>
  </w:style>
  <w:style w:type="paragraph" w:styleId="Heading2">
    <w:name w:val="heading 2"/>
    <w:basedOn w:val="Normal"/>
    <w:next w:val="Normal"/>
    <w:link w:val="Heading2Char"/>
    <w:semiHidden/>
    <w:unhideWhenUsed/>
    <w:qFormat/>
    <w:rsid w:val="00837CF8"/>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BE185E"/>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Footnote">
    <w:name w:val="Footnote_"/>
    <w:link w:val="Footnote0"/>
    <w:rPr>
      <w:rFonts w:ascii="Times New Roman" w:hAnsi="Times New Roman" w:cs="Times New Roman"/>
      <w:b/>
      <w:bCs/>
      <w:sz w:val="18"/>
      <w:szCs w:val="18"/>
      <w:u w:val="none"/>
    </w:rPr>
  </w:style>
  <w:style w:type="character" w:customStyle="1" w:styleId="Bodytext">
    <w:name w:val="Body text_"/>
    <w:link w:val="Bodytext1"/>
    <w:rPr>
      <w:rFonts w:ascii="Times New Roman" w:hAnsi="Times New Roman" w:cs="Times New Roman"/>
      <w:sz w:val="27"/>
      <w:szCs w:val="27"/>
      <w:u w:val="none"/>
    </w:rPr>
  </w:style>
  <w:style w:type="character" w:customStyle="1" w:styleId="Headerorfooter">
    <w:name w:val="Header or footer_"/>
    <w:link w:val="Headerorfooter1"/>
    <w:rPr>
      <w:rFonts w:ascii="Times New Roman" w:hAnsi="Times New Roman" w:cs="Times New Roman"/>
      <w:noProof/>
      <w:sz w:val="19"/>
      <w:szCs w:val="19"/>
      <w:u w:val="none"/>
    </w:rPr>
  </w:style>
  <w:style w:type="character" w:customStyle="1" w:styleId="Headerorfooter0">
    <w:name w:val="Header or footer"/>
    <w:rPr>
      <w:rFonts w:ascii="Times New Roman" w:hAnsi="Times New Roman" w:cs="Times New Roman"/>
      <w:noProof/>
      <w:sz w:val="19"/>
      <w:szCs w:val="19"/>
      <w:u w:val="none"/>
    </w:rPr>
  </w:style>
  <w:style w:type="character" w:customStyle="1" w:styleId="Heading10">
    <w:name w:val="Heading #1_"/>
    <w:link w:val="Heading11"/>
    <w:rPr>
      <w:rFonts w:ascii="Times New Roman" w:hAnsi="Times New Roman" w:cs="Times New Roman"/>
      <w:sz w:val="27"/>
      <w:szCs w:val="27"/>
      <w:u w:val="none"/>
    </w:rPr>
  </w:style>
  <w:style w:type="character" w:customStyle="1" w:styleId="Bodytext2">
    <w:name w:val="Body text (2)_"/>
    <w:link w:val="Bodytext20"/>
    <w:qFormat/>
    <w:rPr>
      <w:rFonts w:ascii="Times New Roman" w:hAnsi="Times New Roman" w:cs="Times New Roman"/>
      <w:i/>
      <w:iCs/>
      <w:sz w:val="27"/>
      <w:szCs w:val="27"/>
      <w:u w:val="none"/>
    </w:rPr>
  </w:style>
  <w:style w:type="character" w:customStyle="1" w:styleId="Bodytext2NotItalic">
    <w:name w:val="Body text (2) + Not Italic"/>
    <w:rPr>
      <w:rFonts w:ascii="Times New Roman" w:hAnsi="Times New Roman" w:cs="Times New Roman"/>
      <w:i/>
      <w:iCs/>
      <w:sz w:val="27"/>
      <w:szCs w:val="27"/>
      <w:u w:val="none"/>
    </w:rPr>
  </w:style>
  <w:style w:type="character" w:customStyle="1" w:styleId="BodytextItalic">
    <w:name w:val="Body text + Italic"/>
    <w:rPr>
      <w:rFonts w:ascii="Times New Roman" w:hAnsi="Times New Roman" w:cs="Times New Roman"/>
      <w:i/>
      <w:iCs/>
      <w:sz w:val="27"/>
      <w:szCs w:val="27"/>
      <w:u w:val="none"/>
    </w:rPr>
  </w:style>
  <w:style w:type="character" w:customStyle="1" w:styleId="BodyText10">
    <w:name w:val="Body Text1"/>
    <w:rPr>
      <w:rFonts w:ascii="Times New Roman" w:hAnsi="Times New Roman" w:cs="Times New Roman"/>
      <w:sz w:val="27"/>
      <w:szCs w:val="27"/>
      <w:u w:val="single"/>
    </w:rPr>
  </w:style>
  <w:style w:type="character" w:customStyle="1" w:styleId="Bodytext3">
    <w:name w:val="Body text (3)_"/>
    <w:link w:val="Bodytext30"/>
    <w:rPr>
      <w:rFonts w:ascii="Consolas" w:hAnsi="Consolas" w:cs="Consolas"/>
      <w:noProof/>
      <w:sz w:val="8"/>
      <w:szCs w:val="8"/>
      <w:u w:val="none"/>
    </w:rPr>
  </w:style>
  <w:style w:type="character" w:customStyle="1" w:styleId="Bodytext3FranklinGothicHeavy">
    <w:name w:val="Body text (3) + Franklin Gothic Heavy"/>
    <w:rPr>
      <w:rFonts w:ascii="Franklin Gothic Heavy" w:hAnsi="Franklin Gothic Heavy" w:cs="Franklin Gothic Heavy"/>
      <w:noProof/>
      <w:sz w:val="8"/>
      <w:szCs w:val="8"/>
      <w:u w:val="none"/>
    </w:rPr>
  </w:style>
  <w:style w:type="character" w:customStyle="1" w:styleId="Bodytext4">
    <w:name w:val="Body text (4)_"/>
    <w:link w:val="Bodytext40"/>
    <w:rPr>
      <w:rFonts w:ascii="Consolas" w:hAnsi="Consolas" w:cs="Consolas"/>
      <w:b/>
      <w:bCs/>
      <w:i/>
      <w:iCs/>
      <w:noProof/>
      <w:sz w:val="8"/>
      <w:szCs w:val="8"/>
      <w:u w:val="none"/>
    </w:rPr>
  </w:style>
  <w:style w:type="character" w:customStyle="1" w:styleId="Bodytext4NotBold">
    <w:name w:val="Body text (4) + Not Bold"/>
    <w:aliases w:val="Not Italic"/>
    <w:rPr>
      <w:rFonts w:ascii="Consolas" w:hAnsi="Consolas" w:cs="Consolas"/>
      <w:b/>
      <w:bCs/>
      <w:i/>
      <w:iCs/>
      <w:noProof/>
      <w:sz w:val="8"/>
      <w:szCs w:val="8"/>
      <w:u w:val="none"/>
    </w:rPr>
  </w:style>
  <w:style w:type="character" w:customStyle="1" w:styleId="Bodytext4FranklinGothicHeavy">
    <w:name w:val="Body text (4) + Franklin Gothic Heavy"/>
    <w:aliases w:val="Not Bold,Not Italic1"/>
    <w:rPr>
      <w:rFonts w:ascii="Franklin Gothic Heavy" w:hAnsi="Franklin Gothic Heavy" w:cs="Franklin Gothic Heavy"/>
      <w:b/>
      <w:bCs/>
      <w:i/>
      <w:iCs/>
      <w:noProof/>
      <w:sz w:val="8"/>
      <w:szCs w:val="8"/>
      <w:u w:val="none"/>
    </w:rPr>
  </w:style>
  <w:style w:type="character" w:customStyle="1" w:styleId="Bodytext4TimesNewRoman">
    <w:name w:val="Body text (4) + Times New Roman"/>
    <w:aliases w:val="4,5 pt,Not Bold1"/>
    <w:rPr>
      <w:rFonts w:ascii="Times New Roman" w:hAnsi="Times New Roman" w:cs="Times New Roman"/>
      <w:b/>
      <w:bCs/>
      <w:i/>
      <w:iCs/>
      <w:noProof/>
      <w:sz w:val="9"/>
      <w:szCs w:val="9"/>
      <w:u w:val="none"/>
    </w:rPr>
  </w:style>
  <w:style w:type="character" w:customStyle="1" w:styleId="Bodytext5">
    <w:name w:val="Body text (5)_"/>
    <w:link w:val="Bodytext50"/>
    <w:rPr>
      <w:rFonts w:ascii="Franklin Gothic Heavy" w:hAnsi="Franklin Gothic Heavy" w:cs="Franklin Gothic Heavy"/>
      <w:noProof/>
      <w:sz w:val="8"/>
      <w:szCs w:val="8"/>
      <w:u w:val="none"/>
    </w:rPr>
  </w:style>
  <w:style w:type="character" w:customStyle="1" w:styleId="Bodytext5Consolas">
    <w:name w:val="Body text (5) + Consolas"/>
    <w:rPr>
      <w:rFonts w:ascii="Consolas" w:hAnsi="Consolas" w:cs="Consolas"/>
      <w:noProof/>
      <w:sz w:val="8"/>
      <w:szCs w:val="8"/>
      <w:u w:val="none"/>
    </w:rPr>
  </w:style>
  <w:style w:type="character" w:customStyle="1" w:styleId="Bodytext6">
    <w:name w:val="Body text (6)_"/>
    <w:link w:val="Bodytext60"/>
    <w:rPr>
      <w:rFonts w:ascii="Times New Roman" w:hAnsi="Times New Roman" w:cs="Times New Roman"/>
      <w:b/>
      <w:bCs/>
      <w:sz w:val="18"/>
      <w:szCs w:val="18"/>
      <w:u w:val="none"/>
    </w:rPr>
  </w:style>
  <w:style w:type="paragraph" w:customStyle="1" w:styleId="Footnote0">
    <w:name w:val="Footnote"/>
    <w:basedOn w:val="Normal"/>
    <w:link w:val="Footnote"/>
    <w:pPr>
      <w:shd w:val="clear" w:color="auto" w:fill="FFFFFF"/>
      <w:spacing w:line="230" w:lineRule="exact"/>
    </w:pPr>
    <w:rPr>
      <w:rFonts w:ascii="Times New Roman" w:hAnsi="Times New Roman" w:cs="Times New Roman"/>
      <w:b/>
      <w:bCs/>
      <w:color w:val="auto"/>
      <w:sz w:val="18"/>
      <w:szCs w:val="18"/>
      <w:lang w:val="x-none" w:eastAsia="x-none"/>
    </w:rPr>
  </w:style>
  <w:style w:type="paragraph" w:customStyle="1" w:styleId="Bodytext1">
    <w:name w:val="Body text1"/>
    <w:basedOn w:val="Normal"/>
    <w:link w:val="Bodytext"/>
    <w:pPr>
      <w:shd w:val="clear" w:color="auto" w:fill="FFFFFF"/>
      <w:spacing w:line="240" w:lineRule="atLeast"/>
      <w:ind w:hanging="440"/>
      <w:jc w:val="center"/>
    </w:pPr>
    <w:rPr>
      <w:rFonts w:ascii="Times New Roman" w:hAnsi="Times New Roman" w:cs="Times New Roman"/>
      <w:color w:val="auto"/>
      <w:sz w:val="27"/>
      <w:szCs w:val="27"/>
      <w:lang w:val="x-none" w:eastAsia="x-none"/>
    </w:rPr>
  </w:style>
  <w:style w:type="paragraph" w:customStyle="1" w:styleId="Headerorfooter1">
    <w:name w:val="Header or footer1"/>
    <w:basedOn w:val="Normal"/>
    <w:link w:val="Headerorfooter"/>
    <w:pPr>
      <w:shd w:val="clear" w:color="auto" w:fill="FFFFFF"/>
      <w:spacing w:line="240" w:lineRule="atLeast"/>
    </w:pPr>
    <w:rPr>
      <w:rFonts w:ascii="Times New Roman" w:hAnsi="Times New Roman" w:cs="Times New Roman"/>
      <w:noProof/>
      <w:color w:val="auto"/>
      <w:sz w:val="19"/>
      <w:szCs w:val="19"/>
      <w:lang w:val="x-none" w:eastAsia="x-none"/>
    </w:rPr>
  </w:style>
  <w:style w:type="paragraph" w:customStyle="1" w:styleId="Heading11">
    <w:name w:val="Heading #1"/>
    <w:basedOn w:val="Normal"/>
    <w:link w:val="Heading10"/>
    <w:pPr>
      <w:shd w:val="clear" w:color="auto" w:fill="FFFFFF"/>
      <w:spacing w:line="370" w:lineRule="exact"/>
      <w:jc w:val="both"/>
      <w:outlineLvl w:val="0"/>
    </w:pPr>
    <w:rPr>
      <w:rFonts w:ascii="Times New Roman" w:hAnsi="Times New Roman" w:cs="Times New Roman"/>
      <w:color w:val="auto"/>
      <w:sz w:val="27"/>
      <w:szCs w:val="27"/>
      <w:lang w:val="x-none" w:eastAsia="x-none"/>
    </w:rPr>
  </w:style>
  <w:style w:type="paragraph" w:customStyle="1" w:styleId="Bodytext20">
    <w:name w:val="Body text (2)"/>
    <w:basedOn w:val="Normal"/>
    <w:link w:val="Bodytext2"/>
    <w:qFormat/>
    <w:pPr>
      <w:shd w:val="clear" w:color="auto" w:fill="FFFFFF"/>
      <w:spacing w:line="370" w:lineRule="exact"/>
      <w:jc w:val="both"/>
    </w:pPr>
    <w:rPr>
      <w:rFonts w:ascii="Times New Roman" w:hAnsi="Times New Roman" w:cs="Times New Roman"/>
      <w:i/>
      <w:iCs/>
      <w:color w:val="auto"/>
      <w:sz w:val="27"/>
      <w:szCs w:val="27"/>
      <w:lang w:val="x-none" w:eastAsia="x-none"/>
    </w:rPr>
  </w:style>
  <w:style w:type="paragraph" w:customStyle="1" w:styleId="Bodytext30">
    <w:name w:val="Body text (3)"/>
    <w:basedOn w:val="Normal"/>
    <w:link w:val="Bodytext3"/>
    <w:pPr>
      <w:shd w:val="clear" w:color="auto" w:fill="FFFFFF"/>
      <w:spacing w:line="240" w:lineRule="atLeast"/>
      <w:jc w:val="both"/>
    </w:pPr>
    <w:rPr>
      <w:rFonts w:ascii="Consolas" w:hAnsi="Consolas" w:cs="Times New Roman"/>
      <w:noProof/>
      <w:color w:val="auto"/>
      <w:sz w:val="8"/>
      <w:szCs w:val="8"/>
      <w:lang w:val="x-none" w:eastAsia="x-none"/>
    </w:rPr>
  </w:style>
  <w:style w:type="paragraph" w:customStyle="1" w:styleId="Bodytext40">
    <w:name w:val="Body text (4)"/>
    <w:basedOn w:val="Normal"/>
    <w:link w:val="Bodytext4"/>
    <w:pPr>
      <w:shd w:val="clear" w:color="auto" w:fill="FFFFFF"/>
      <w:spacing w:line="240" w:lineRule="atLeast"/>
      <w:jc w:val="both"/>
    </w:pPr>
    <w:rPr>
      <w:rFonts w:ascii="Consolas" w:hAnsi="Consolas" w:cs="Times New Roman"/>
      <w:b/>
      <w:bCs/>
      <w:i/>
      <w:iCs/>
      <w:noProof/>
      <w:color w:val="auto"/>
      <w:sz w:val="8"/>
      <w:szCs w:val="8"/>
      <w:lang w:val="x-none" w:eastAsia="x-none"/>
    </w:rPr>
  </w:style>
  <w:style w:type="paragraph" w:customStyle="1" w:styleId="Bodytext50">
    <w:name w:val="Body text (5)"/>
    <w:basedOn w:val="Normal"/>
    <w:link w:val="Bodytext5"/>
    <w:pPr>
      <w:shd w:val="clear" w:color="auto" w:fill="FFFFFF"/>
      <w:spacing w:line="240" w:lineRule="atLeast"/>
      <w:jc w:val="both"/>
    </w:pPr>
    <w:rPr>
      <w:rFonts w:ascii="Franklin Gothic Heavy" w:hAnsi="Franklin Gothic Heavy" w:cs="Times New Roman"/>
      <w:noProof/>
      <w:color w:val="auto"/>
      <w:sz w:val="8"/>
      <w:szCs w:val="8"/>
      <w:lang w:val="x-none" w:eastAsia="x-none"/>
    </w:rPr>
  </w:style>
  <w:style w:type="paragraph" w:customStyle="1" w:styleId="Bodytext60">
    <w:name w:val="Body text (6)"/>
    <w:basedOn w:val="Normal"/>
    <w:link w:val="Bodytext6"/>
    <w:pPr>
      <w:shd w:val="clear" w:color="auto" w:fill="FFFFFF"/>
      <w:spacing w:line="240" w:lineRule="atLeast"/>
    </w:pPr>
    <w:rPr>
      <w:rFonts w:ascii="Times New Roman" w:hAnsi="Times New Roman" w:cs="Times New Roman"/>
      <w:b/>
      <w:bCs/>
      <w:color w:val="auto"/>
      <w:sz w:val="18"/>
      <w:szCs w:val="18"/>
      <w:lang w:val="x-none" w:eastAsia="x-none"/>
    </w:rPr>
  </w:style>
  <w:style w:type="paragraph" w:styleId="Footer">
    <w:name w:val="footer"/>
    <w:basedOn w:val="Normal"/>
    <w:rsid w:val="009C0AE4"/>
    <w:pPr>
      <w:tabs>
        <w:tab w:val="center" w:pos="4320"/>
        <w:tab w:val="right" w:pos="8640"/>
      </w:tabs>
    </w:pPr>
  </w:style>
  <w:style w:type="character" w:styleId="PageNumber">
    <w:name w:val="page number"/>
    <w:basedOn w:val="DefaultParagraphFont"/>
    <w:rsid w:val="009C0AE4"/>
  </w:style>
  <w:style w:type="paragraph" w:customStyle="1" w:styleId="DefaultText">
    <w:name w:val="Default Text"/>
    <w:basedOn w:val="Normal"/>
    <w:link w:val="DefaultTextChar"/>
    <w:qFormat/>
    <w:rsid w:val="00F60D78"/>
    <w:rPr>
      <w:noProof/>
      <w:color w:val="auto"/>
      <w:szCs w:val="20"/>
      <w:lang w:eastAsia="en-US"/>
    </w:rPr>
  </w:style>
  <w:style w:type="character" w:customStyle="1" w:styleId="DefaultTextChar">
    <w:name w:val="Default Text Char"/>
    <w:link w:val="DefaultText"/>
    <w:qFormat/>
    <w:rsid w:val="00F60D78"/>
    <w:rPr>
      <w:noProof/>
      <w:sz w:val="24"/>
      <w:lang w:val="ro-RO" w:eastAsia="en-US" w:bidi="ar-SA"/>
    </w:rPr>
  </w:style>
  <w:style w:type="paragraph" w:customStyle="1" w:styleId="CharChar">
    <w:name w:val="Char Char"/>
    <w:basedOn w:val="Normal"/>
    <w:rsid w:val="00EA53F6"/>
    <w:rPr>
      <w:rFonts w:ascii="Times New Roman" w:eastAsia="Times New Roman" w:hAnsi="Times New Roman" w:cs="Times New Roman"/>
      <w:color w:val="auto"/>
      <w:lang w:val="pl-PL" w:eastAsia="pl-PL"/>
    </w:rPr>
  </w:style>
  <w:style w:type="paragraph" w:customStyle="1" w:styleId="DefaultText2">
    <w:name w:val="Default Text:2"/>
    <w:basedOn w:val="Normal"/>
    <w:rsid w:val="00EA53F6"/>
    <w:rPr>
      <w:rFonts w:ascii="Times New Roman" w:eastAsia="Times New Roman" w:hAnsi="Times New Roman" w:cs="Times New Roman"/>
      <w:color w:val="auto"/>
      <w:szCs w:val="20"/>
      <w:lang w:eastAsia="en-US"/>
    </w:rPr>
  </w:style>
  <w:style w:type="paragraph" w:styleId="FootnoteText">
    <w:name w:val="footnote text"/>
    <w:basedOn w:val="Normal"/>
    <w:semiHidden/>
    <w:rsid w:val="00EA53F6"/>
    <w:rPr>
      <w:sz w:val="20"/>
      <w:szCs w:val="20"/>
    </w:rPr>
  </w:style>
  <w:style w:type="character" w:customStyle="1" w:styleId="ln2tpunct">
    <w:name w:val="ln2tpunct"/>
    <w:basedOn w:val="DefaultParagraphFont"/>
    <w:rsid w:val="00C852A2"/>
  </w:style>
  <w:style w:type="paragraph" w:styleId="BodyText0">
    <w:name w:val="Body Text"/>
    <w:basedOn w:val="Normal"/>
    <w:link w:val="BodyTextChar"/>
    <w:rsid w:val="00747F39"/>
    <w:pPr>
      <w:tabs>
        <w:tab w:val="left" w:pos="708"/>
      </w:tabs>
      <w:suppressAutoHyphens/>
      <w:spacing w:after="120"/>
    </w:pPr>
    <w:rPr>
      <w:color w:val="00000A"/>
      <w:kern w:val="1"/>
      <w:sz w:val="20"/>
      <w:szCs w:val="20"/>
      <w:lang w:eastAsia="x-none"/>
    </w:rPr>
  </w:style>
  <w:style w:type="character" w:customStyle="1" w:styleId="BodyTextChar">
    <w:name w:val="Body Text Char"/>
    <w:link w:val="BodyText0"/>
    <w:rsid w:val="00747F39"/>
    <w:rPr>
      <w:color w:val="00000A"/>
      <w:kern w:val="1"/>
      <w:lang w:val="ro-RO" w:eastAsia="x-none" w:bidi="ar-SA"/>
    </w:rPr>
  </w:style>
  <w:style w:type="paragraph" w:styleId="BodyTextIndent2">
    <w:name w:val="Body Text Indent 2"/>
    <w:basedOn w:val="Normal"/>
    <w:rsid w:val="00056510"/>
    <w:pPr>
      <w:spacing w:after="120" w:line="480" w:lineRule="auto"/>
      <w:ind w:left="283"/>
    </w:pPr>
  </w:style>
  <w:style w:type="paragraph" w:customStyle="1" w:styleId="CaracterCaracter">
    <w:name w:val="Caracter Caracter"/>
    <w:basedOn w:val="Normal"/>
    <w:rsid w:val="00056510"/>
    <w:rPr>
      <w:rFonts w:ascii="Times New Roman" w:eastAsia="Times New Roman" w:hAnsi="Times New Roman" w:cs="Times New Roman"/>
      <w:color w:val="auto"/>
      <w:lang w:val="pl-PL" w:eastAsia="pl-PL"/>
    </w:rPr>
  </w:style>
  <w:style w:type="character" w:customStyle="1" w:styleId="paragraf1">
    <w:name w:val="paragraf1"/>
    <w:rsid w:val="00056510"/>
    <w:rPr>
      <w:shd w:val="clear" w:color="auto" w:fill="auto"/>
    </w:rPr>
  </w:style>
  <w:style w:type="paragraph" w:styleId="ListParagraph">
    <w:name w:val="List Paragraph"/>
    <w:aliases w:val="Forth level,# List Paragraph,Normal bullet 2,Akapit z listą BS,Outlines a.b.c.,List_Paragraph,Multilevel para_II,Akapit z lista BS,body 2,List Paragraph11,Cablenet,Citation List,ANNEX,bullet,bu,b,bullet1,B,b1,bullet 1,b Char Char Char,lp1"/>
    <w:basedOn w:val="Normal"/>
    <w:link w:val="ListParagraphChar"/>
    <w:uiPriority w:val="34"/>
    <w:qFormat/>
    <w:rsid w:val="000B6052"/>
    <w:pPr>
      <w:ind w:left="720"/>
    </w:pPr>
    <w:rPr>
      <w:rFonts w:cs="Times New Roman"/>
      <w:lang w:val="x-none" w:eastAsia="x-none"/>
    </w:rPr>
  </w:style>
  <w:style w:type="character" w:styleId="Emphasis">
    <w:name w:val="Emphasis"/>
    <w:uiPriority w:val="20"/>
    <w:qFormat/>
    <w:rsid w:val="001505B0"/>
    <w:rPr>
      <w:i/>
      <w:iCs/>
    </w:rPr>
  </w:style>
  <w:style w:type="character" w:customStyle="1" w:styleId="Heading1Char">
    <w:name w:val="Heading 1 Char"/>
    <w:link w:val="Heading1"/>
    <w:uiPriority w:val="9"/>
    <w:rsid w:val="0065250A"/>
    <w:rPr>
      <w:rFonts w:ascii="Times New Roman" w:eastAsia="Times New Roman" w:hAnsi="Times New Roman" w:cs="Times New Roman"/>
      <w:b/>
      <w:bCs/>
      <w:kern w:val="36"/>
      <w:sz w:val="48"/>
      <w:szCs w:val="48"/>
    </w:rPr>
  </w:style>
  <w:style w:type="paragraph" w:customStyle="1" w:styleId="p10">
    <w:name w:val="p10"/>
    <w:basedOn w:val="Normal"/>
    <w:uiPriority w:val="99"/>
    <w:rsid w:val="00624F1F"/>
    <w:pPr>
      <w:autoSpaceDE w:val="0"/>
      <w:autoSpaceDN w:val="0"/>
      <w:adjustRightInd w:val="0"/>
      <w:ind w:left="1151" w:hanging="289"/>
    </w:pPr>
    <w:rPr>
      <w:rFonts w:ascii="Times New Roman" w:eastAsia="Times New Roman" w:hAnsi="Times New Roman" w:cs="Times New Roman"/>
      <w:color w:val="auto"/>
      <w:lang w:eastAsia="en-US"/>
    </w:rPr>
  </w:style>
  <w:style w:type="paragraph" w:customStyle="1" w:styleId="p4">
    <w:name w:val="p4"/>
    <w:basedOn w:val="Normal"/>
    <w:uiPriority w:val="99"/>
    <w:rsid w:val="00624F1F"/>
    <w:pPr>
      <w:tabs>
        <w:tab w:val="left" w:pos="277"/>
      </w:tabs>
      <w:autoSpaceDE w:val="0"/>
      <w:autoSpaceDN w:val="0"/>
      <w:adjustRightInd w:val="0"/>
      <w:ind w:left="1163" w:hanging="277"/>
    </w:pPr>
    <w:rPr>
      <w:rFonts w:ascii="Times New Roman" w:eastAsia="Times New Roman" w:hAnsi="Times New Roman" w:cs="Times New Roman"/>
      <w:color w:val="auto"/>
      <w:lang w:eastAsia="en-US"/>
    </w:rPr>
  </w:style>
  <w:style w:type="character" w:customStyle="1" w:styleId="BodytextBoldSpacing0pt">
    <w:name w:val="Body text + Bold;Spacing 0 pt"/>
    <w:rsid w:val="008B4F96"/>
    <w:rPr>
      <w:rFonts w:ascii="Arial Unicode MS" w:eastAsia="Arial Unicode MS" w:hAnsi="Arial Unicode MS" w:cs="Arial Unicode MS"/>
      <w:b/>
      <w:bCs/>
      <w:i w:val="0"/>
      <w:iCs w:val="0"/>
      <w:smallCaps w:val="0"/>
      <w:strike w:val="0"/>
      <w:color w:val="000000"/>
      <w:spacing w:val="2"/>
      <w:w w:val="100"/>
      <w:position w:val="0"/>
      <w:sz w:val="21"/>
      <w:szCs w:val="21"/>
      <w:u w:val="none"/>
      <w:shd w:val="clear" w:color="auto" w:fill="FFFFFF"/>
      <w:lang w:val="ro-RO"/>
    </w:rPr>
  </w:style>
  <w:style w:type="character" w:customStyle="1" w:styleId="Heading4">
    <w:name w:val="Heading #4_"/>
    <w:link w:val="Heading40"/>
    <w:rsid w:val="00712931"/>
    <w:rPr>
      <w:b/>
      <w:bCs/>
      <w:sz w:val="22"/>
      <w:szCs w:val="22"/>
      <w:shd w:val="clear" w:color="auto" w:fill="FFFFFF"/>
    </w:rPr>
  </w:style>
  <w:style w:type="paragraph" w:customStyle="1" w:styleId="Heading40">
    <w:name w:val="Heading #4"/>
    <w:basedOn w:val="Normal"/>
    <w:link w:val="Heading4"/>
    <w:rsid w:val="00712931"/>
    <w:pPr>
      <w:shd w:val="clear" w:color="auto" w:fill="FFFFFF"/>
      <w:spacing w:before="180" w:line="259" w:lineRule="exact"/>
      <w:outlineLvl w:val="3"/>
    </w:pPr>
    <w:rPr>
      <w:rFonts w:cs="Times New Roman"/>
      <w:b/>
      <w:bCs/>
      <w:color w:val="auto"/>
      <w:sz w:val="22"/>
      <w:szCs w:val="22"/>
      <w:lang w:val="x-none" w:eastAsia="x-none"/>
    </w:rPr>
  </w:style>
  <w:style w:type="character" w:customStyle="1" w:styleId="Heading20">
    <w:name w:val="Heading #2_"/>
    <w:link w:val="Heading21"/>
    <w:rsid w:val="001E3AF8"/>
    <w:rPr>
      <w:rFonts w:ascii="Times New Roman" w:eastAsia="Times New Roman" w:hAnsi="Times New Roman" w:cs="Times New Roman"/>
      <w:sz w:val="27"/>
      <w:szCs w:val="27"/>
      <w:shd w:val="clear" w:color="auto" w:fill="FFFFFF"/>
    </w:rPr>
  </w:style>
  <w:style w:type="paragraph" w:customStyle="1" w:styleId="Heading21">
    <w:name w:val="Heading #2"/>
    <w:basedOn w:val="Normal"/>
    <w:link w:val="Heading20"/>
    <w:rsid w:val="001E3AF8"/>
    <w:pPr>
      <w:shd w:val="clear" w:color="auto" w:fill="FFFFFF"/>
      <w:spacing w:line="322" w:lineRule="exact"/>
      <w:ind w:hanging="720"/>
      <w:outlineLvl w:val="1"/>
    </w:pPr>
    <w:rPr>
      <w:rFonts w:ascii="Times New Roman" w:eastAsia="Times New Roman" w:hAnsi="Times New Roman" w:cs="Times New Roman"/>
      <w:color w:val="auto"/>
      <w:sz w:val="27"/>
      <w:szCs w:val="27"/>
      <w:lang w:val="x-none" w:eastAsia="x-none"/>
    </w:rPr>
  </w:style>
  <w:style w:type="paragraph" w:customStyle="1" w:styleId="Default">
    <w:name w:val="Default"/>
    <w:rsid w:val="00262DFA"/>
    <w:pPr>
      <w:autoSpaceDE w:val="0"/>
      <w:autoSpaceDN w:val="0"/>
      <w:adjustRightInd w:val="0"/>
    </w:pPr>
    <w:rPr>
      <w:rFonts w:ascii="Times New Roman" w:hAnsi="Times New Roman" w:cs="Times New Roman"/>
      <w:color w:val="000000"/>
      <w:sz w:val="24"/>
      <w:szCs w:val="24"/>
      <w:lang w:val="ro-RO" w:eastAsia="ro-RO"/>
    </w:rPr>
  </w:style>
  <w:style w:type="paragraph" w:customStyle="1" w:styleId="instruct">
    <w:name w:val="instruct"/>
    <w:basedOn w:val="Normal"/>
    <w:link w:val="instructChar"/>
    <w:rsid w:val="004671E6"/>
    <w:pPr>
      <w:autoSpaceDE w:val="0"/>
      <w:autoSpaceDN w:val="0"/>
      <w:adjustRightInd w:val="0"/>
      <w:spacing w:before="40" w:after="40"/>
    </w:pPr>
    <w:rPr>
      <w:rFonts w:ascii="Trebuchet MS" w:eastAsia="Times New Roman" w:hAnsi="Trebuchet MS" w:cs="Times New Roman"/>
      <w:i/>
      <w:iCs/>
      <w:color w:val="auto"/>
      <w:sz w:val="20"/>
      <w:szCs w:val="21"/>
      <w:lang w:val="x-none" w:eastAsia="sk-SK"/>
    </w:rPr>
  </w:style>
  <w:style w:type="character" w:customStyle="1" w:styleId="instructChar">
    <w:name w:val="instruct Char"/>
    <w:link w:val="instruct"/>
    <w:rsid w:val="004671E6"/>
    <w:rPr>
      <w:rFonts w:ascii="Trebuchet MS" w:eastAsia="Times New Roman" w:hAnsi="Trebuchet MS" w:cs="Arial"/>
      <w:i/>
      <w:iCs/>
      <w:szCs w:val="21"/>
      <w:lang w:eastAsia="sk-SK"/>
    </w:rPr>
  </w:style>
  <w:style w:type="paragraph" w:customStyle="1" w:styleId="CaracterCaracterCharChar">
    <w:name w:val="Caracter Caracter Char Char"/>
    <w:basedOn w:val="Normal"/>
    <w:rsid w:val="0054494B"/>
    <w:rPr>
      <w:rFonts w:ascii="Times New Roman" w:eastAsia="Times New Roman" w:hAnsi="Times New Roman" w:cs="Times New Roman"/>
      <w:color w:val="auto"/>
      <w:lang w:val="pl-PL" w:eastAsia="pl-PL"/>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Cablenet Char,ANNEX Char"/>
    <w:link w:val="ListParagraph"/>
    <w:uiPriority w:val="34"/>
    <w:qFormat/>
    <w:locked/>
    <w:rsid w:val="00EB121C"/>
    <w:rPr>
      <w:color w:val="000000"/>
      <w:sz w:val="24"/>
      <w:szCs w:val="24"/>
    </w:rPr>
  </w:style>
  <w:style w:type="paragraph" w:styleId="BalloonText">
    <w:name w:val="Balloon Text"/>
    <w:basedOn w:val="Normal"/>
    <w:link w:val="BalloonTextChar"/>
    <w:rsid w:val="00A5052B"/>
    <w:rPr>
      <w:rFonts w:ascii="Tahoma" w:hAnsi="Tahoma" w:cs="Times New Roman"/>
      <w:sz w:val="16"/>
      <w:szCs w:val="16"/>
    </w:rPr>
  </w:style>
  <w:style w:type="character" w:customStyle="1" w:styleId="BalloonTextChar">
    <w:name w:val="Balloon Text Char"/>
    <w:link w:val="BalloonText"/>
    <w:rsid w:val="00A5052B"/>
    <w:rPr>
      <w:rFonts w:ascii="Tahoma" w:hAnsi="Tahoma" w:cs="Tahoma"/>
      <w:color w:val="000000"/>
      <w:sz w:val="16"/>
      <w:szCs w:val="16"/>
      <w:lang w:val="ro-RO" w:eastAsia="ro-RO"/>
    </w:rPr>
  </w:style>
  <w:style w:type="character" w:customStyle="1" w:styleId="Heading2Char">
    <w:name w:val="Heading 2 Char"/>
    <w:link w:val="Heading2"/>
    <w:semiHidden/>
    <w:rsid w:val="00837CF8"/>
    <w:rPr>
      <w:rFonts w:ascii="Calibri Light" w:eastAsia="Times New Roman" w:hAnsi="Calibri Light" w:cs="Times New Roman"/>
      <w:b/>
      <w:bCs/>
      <w:i/>
      <w:iCs/>
      <w:color w:val="000000"/>
      <w:sz w:val="28"/>
      <w:szCs w:val="28"/>
      <w:lang w:val="ro-RO" w:eastAsia="ro-RO"/>
    </w:rPr>
  </w:style>
  <w:style w:type="paragraph" w:styleId="Header">
    <w:name w:val="header"/>
    <w:basedOn w:val="Normal"/>
    <w:link w:val="HeaderChar"/>
    <w:rsid w:val="00116F63"/>
    <w:pPr>
      <w:tabs>
        <w:tab w:val="center" w:pos="4680"/>
        <w:tab w:val="right" w:pos="9360"/>
      </w:tabs>
    </w:pPr>
  </w:style>
  <w:style w:type="character" w:customStyle="1" w:styleId="HeaderChar">
    <w:name w:val="Header Char"/>
    <w:link w:val="Header"/>
    <w:rsid w:val="00116F63"/>
    <w:rPr>
      <w:color w:val="000000"/>
      <w:sz w:val="24"/>
      <w:szCs w:val="24"/>
      <w:lang w:val="ro-RO" w:eastAsia="ro-RO"/>
    </w:rPr>
  </w:style>
  <w:style w:type="paragraph" w:customStyle="1" w:styleId="Corptext1">
    <w:name w:val="Corp text1"/>
    <w:basedOn w:val="Normal"/>
    <w:rsid w:val="00C0639E"/>
    <w:pPr>
      <w:widowControl w:val="0"/>
      <w:shd w:val="clear" w:color="auto" w:fill="FFFFFF"/>
      <w:spacing w:line="240" w:lineRule="atLeast"/>
      <w:jc w:val="center"/>
    </w:pPr>
    <w:rPr>
      <w:rFonts w:ascii="Arial" w:eastAsia="Calibri" w:hAnsi="Arial" w:cs="Times New Roman"/>
      <w:color w:val="auto"/>
      <w:sz w:val="18"/>
      <w:szCs w:val="18"/>
      <w:lang w:val="en-US" w:eastAsia="en-US"/>
    </w:rPr>
  </w:style>
  <w:style w:type="character" w:customStyle="1" w:styleId="DefaultTextCaracter">
    <w:name w:val="Default Text Caracter"/>
    <w:locked/>
    <w:rsid w:val="00B929A6"/>
    <w:rPr>
      <w:sz w:val="24"/>
      <w:lang w:val="ro-RO" w:eastAsia="en-US" w:bidi="ar-SA"/>
    </w:rPr>
  </w:style>
  <w:style w:type="character" w:styleId="Strong">
    <w:name w:val="Strong"/>
    <w:uiPriority w:val="22"/>
    <w:qFormat/>
    <w:rsid w:val="00B929A6"/>
    <w:rPr>
      <w:b/>
      <w:bCs/>
    </w:rPr>
  </w:style>
  <w:style w:type="paragraph" w:customStyle="1" w:styleId="DefaultText1">
    <w:name w:val="Default Text:1"/>
    <w:basedOn w:val="Normal"/>
    <w:link w:val="DefaultText1Char"/>
    <w:rsid w:val="00CB73C9"/>
    <w:rPr>
      <w:rFonts w:ascii="Times New Roman" w:eastAsia="Times New Roman" w:hAnsi="Times New Roman" w:cs="Times New Roman"/>
      <w:noProof/>
      <w:color w:val="auto"/>
      <w:szCs w:val="20"/>
      <w:lang w:val="en-US" w:eastAsia="en-US"/>
    </w:rPr>
  </w:style>
  <w:style w:type="character" w:customStyle="1" w:styleId="DefaultText1Char">
    <w:name w:val="Default Text:1 Char"/>
    <w:link w:val="DefaultText1"/>
    <w:rsid w:val="00CB73C9"/>
    <w:rPr>
      <w:rFonts w:ascii="Times New Roman" w:eastAsia="Times New Roman" w:hAnsi="Times New Roman" w:cs="Times New Roman"/>
      <w:noProof/>
      <w:sz w:val="24"/>
      <w:lang w:val="en-US" w:eastAsia="en-US"/>
    </w:rPr>
  </w:style>
  <w:style w:type="paragraph" w:customStyle="1" w:styleId="Standard">
    <w:name w:val="Standard"/>
    <w:rsid w:val="00924EC7"/>
    <w:pPr>
      <w:suppressAutoHyphens/>
      <w:autoSpaceDN w:val="0"/>
      <w:textAlignment w:val="baseline"/>
    </w:pPr>
    <w:rPr>
      <w:rFonts w:ascii="Times New Roman" w:eastAsia="Times New Roman" w:hAnsi="Times New Roman" w:cs="Times New Roman"/>
      <w:kern w:val="3"/>
      <w:sz w:val="24"/>
      <w:szCs w:val="24"/>
    </w:rPr>
  </w:style>
  <w:style w:type="paragraph" w:styleId="NoSpacing">
    <w:name w:val="No Spacing"/>
    <w:rsid w:val="00924EC7"/>
    <w:pPr>
      <w:suppressAutoHyphens/>
      <w:autoSpaceDN w:val="0"/>
      <w:textAlignment w:val="baseline"/>
    </w:pPr>
    <w:rPr>
      <w:rFonts w:ascii="Calibri" w:eastAsia="Calibri" w:hAnsi="Calibri" w:cs="Times New Roman"/>
      <w:kern w:val="3"/>
      <w:sz w:val="22"/>
      <w:szCs w:val="22"/>
      <w:lang w:val="ro-RO"/>
    </w:rPr>
  </w:style>
  <w:style w:type="numbering" w:customStyle="1" w:styleId="WWNum3">
    <w:name w:val="WWNum3"/>
    <w:basedOn w:val="NoList"/>
    <w:rsid w:val="00924EC7"/>
    <w:pPr>
      <w:numPr>
        <w:numId w:val="5"/>
      </w:numPr>
    </w:pPr>
  </w:style>
  <w:style w:type="numbering" w:customStyle="1" w:styleId="WWNum4">
    <w:name w:val="WWNum4"/>
    <w:basedOn w:val="NoList"/>
    <w:rsid w:val="00924EC7"/>
    <w:pPr>
      <w:numPr>
        <w:numId w:val="6"/>
      </w:numPr>
    </w:pPr>
  </w:style>
  <w:style w:type="paragraph" w:styleId="NormalWeb">
    <w:name w:val="Normal (Web)"/>
    <w:basedOn w:val="Normal"/>
    <w:uiPriority w:val="99"/>
    <w:rsid w:val="004E36C7"/>
    <w:rPr>
      <w:rFonts w:ascii="Times New Roman" w:hAnsi="Times New Roman" w:cs="Times New Roman"/>
    </w:rPr>
  </w:style>
  <w:style w:type="numbering" w:customStyle="1" w:styleId="WWNum6">
    <w:name w:val="WWNum6"/>
    <w:basedOn w:val="NoList"/>
    <w:rsid w:val="005535DD"/>
    <w:pPr>
      <w:numPr>
        <w:numId w:val="10"/>
      </w:numPr>
    </w:pPr>
  </w:style>
  <w:style w:type="character" w:customStyle="1" w:styleId="Heading3Char">
    <w:name w:val="Heading 3 Char"/>
    <w:link w:val="Heading3"/>
    <w:semiHidden/>
    <w:rsid w:val="00BE185E"/>
    <w:rPr>
      <w:rFonts w:ascii="Aptos Display" w:eastAsia="Times New Roman" w:hAnsi="Aptos Display"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0870">
      <w:bodyDiv w:val="1"/>
      <w:marLeft w:val="0"/>
      <w:marRight w:val="0"/>
      <w:marTop w:val="0"/>
      <w:marBottom w:val="0"/>
      <w:divBdr>
        <w:top w:val="none" w:sz="0" w:space="0" w:color="auto"/>
        <w:left w:val="none" w:sz="0" w:space="0" w:color="auto"/>
        <w:bottom w:val="none" w:sz="0" w:space="0" w:color="auto"/>
        <w:right w:val="none" w:sz="0" w:space="0" w:color="auto"/>
      </w:divBdr>
    </w:div>
    <w:div w:id="238685232">
      <w:bodyDiv w:val="1"/>
      <w:marLeft w:val="0"/>
      <w:marRight w:val="0"/>
      <w:marTop w:val="0"/>
      <w:marBottom w:val="0"/>
      <w:divBdr>
        <w:top w:val="none" w:sz="0" w:space="0" w:color="auto"/>
        <w:left w:val="none" w:sz="0" w:space="0" w:color="auto"/>
        <w:bottom w:val="none" w:sz="0" w:space="0" w:color="auto"/>
        <w:right w:val="none" w:sz="0" w:space="0" w:color="auto"/>
      </w:divBdr>
    </w:div>
    <w:div w:id="300959590">
      <w:bodyDiv w:val="1"/>
      <w:marLeft w:val="0"/>
      <w:marRight w:val="0"/>
      <w:marTop w:val="0"/>
      <w:marBottom w:val="0"/>
      <w:divBdr>
        <w:top w:val="none" w:sz="0" w:space="0" w:color="auto"/>
        <w:left w:val="none" w:sz="0" w:space="0" w:color="auto"/>
        <w:bottom w:val="none" w:sz="0" w:space="0" w:color="auto"/>
        <w:right w:val="none" w:sz="0" w:space="0" w:color="auto"/>
      </w:divBdr>
    </w:div>
    <w:div w:id="481311115">
      <w:bodyDiv w:val="1"/>
      <w:marLeft w:val="0"/>
      <w:marRight w:val="0"/>
      <w:marTop w:val="0"/>
      <w:marBottom w:val="0"/>
      <w:divBdr>
        <w:top w:val="none" w:sz="0" w:space="0" w:color="auto"/>
        <w:left w:val="none" w:sz="0" w:space="0" w:color="auto"/>
        <w:bottom w:val="none" w:sz="0" w:space="0" w:color="auto"/>
        <w:right w:val="none" w:sz="0" w:space="0" w:color="auto"/>
      </w:divBdr>
    </w:div>
    <w:div w:id="864831490">
      <w:bodyDiv w:val="1"/>
      <w:marLeft w:val="0"/>
      <w:marRight w:val="0"/>
      <w:marTop w:val="0"/>
      <w:marBottom w:val="0"/>
      <w:divBdr>
        <w:top w:val="none" w:sz="0" w:space="0" w:color="auto"/>
        <w:left w:val="none" w:sz="0" w:space="0" w:color="auto"/>
        <w:bottom w:val="none" w:sz="0" w:space="0" w:color="auto"/>
        <w:right w:val="none" w:sz="0" w:space="0" w:color="auto"/>
      </w:divBdr>
    </w:div>
    <w:div w:id="1093473631">
      <w:bodyDiv w:val="1"/>
      <w:marLeft w:val="0"/>
      <w:marRight w:val="0"/>
      <w:marTop w:val="0"/>
      <w:marBottom w:val="0"/>
      <w:divBdr>
        <w:top w:val="none" w:sz="0" w:space="0" w:color="auto"/>
        <w:left w:val="none" w:sz="0" w:space="0" w:color="auto"/>
        <w:bottom w:val="none" w:sz="0" w:space="0" w:color="auto"/>
        <w:right w:val="none" w:sz="0" w:space="0" w:color="auto"/>
      </w:divBdr>
    </w:div>
    <w:div w:id="1242256526">
      <w:bodyDiv w:val="1"/>
      <w:marLeft w:val="0"/>
      <w:marRight w:val="0"/>
      <w:marTop w:val="0"/>
      <w:marBottom w:val="0"/>
      <w:divBdr>
        <w:top w:val="none" w:sz="0" w:space="0" w:color="auto"/>
        <w:left w:val="none" w:sz="0" w:space="0" w:color="auto"/>
        <w:bottom w:val="none" w:sz="0" w:space="0" w:color="auto"/>
        <w:right w:val="none" w:sz="0" w:space="0" w:color="auto"/>
      </w:divBdr>
    </w:div>
    <w:div w:id="1918048541">
      <w:bodyDiv w:val="1"/>
      <w:marLeft w:val="0"/>
      <w:marRight w:val="0"/>
      <w:marTop w:val="0"/>
      <w:marBottom w:val="0"/>
      <w:divBdr>
        <w:top w:val="none" w:sz="0" w:space="0" w:color="auto"/>
        <w:left w:val="none" w:sz="0" w:space="0" w:color="auto"/>
        <w:bottom w:val="none" w:sz="0" w:space="0" w:color="auto"/>
        <w:right w:val="none" w:sz="0" w:space="0" w:color="auto"/>
      </w:divBdr>
    </w:div>
    <w:div w:id="206533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iecte@primaria-fagaras.ro" TargetMode="External"/><Relationship Id="rId4" Type="http://schemas.openxmlformats.org/officeDocument/2006/relationships/settings" Target="settings.xml"/><Relationship Id="rId9" Type="http://schemas.openxmlformats.org/officeDocument/2006/relationships/hyperlink" Target="mailto:secretariat@primaria-fagara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F9C33-DE45-444F-BDB4-C252A87F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5248</Words>
  <Characters>29920</Characters>
  <Application>Microsoft Office Word</Application>
  <DocSecurity>0</DocSecurity>
  <Lines>249</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Primaria Fagaras</Company>
  <LinksUpToDate>false</LinksUpToDate>
  <CharactersWithSpaces>35098</CharactersWithSpaces>
  <SharedDoc>false</SharedDoc>
  <HLinks>
    <vt:vector size="12" baseType="variant">
      <vt:variant>
        <vt:i4>5373988</vt:i4>
      </vt:variant>
      <vt:variant>
        <vt:i4>3</vt:i4>
      </vt:variant>
      <vt:variant>
        <vt:i4>0</vt:i4>
      </vt:variant>
      <vt:variant>
        <vt:i4>5</vt:i4>
      </vt:variant>
      <vt:variant>
        <vt:lpwstr>mailto:proiecte@primaria-fagaras.ro</vt:lpwstr>
      </vt:variant>
      <vt:variant>
        <vt:lpwstr/>
      </vt:variant>
      <vt:variant>
        <vt:i4>7798788</vt:i4>
      </vt:variant>
      <vt:variant>
        <vt:i4>0</vt:i4>
      </vt:variant>
      <vt:variant>
        <vt:i4>0</vt:i4>
      </vt:variant>
      <vt:variant>
        <vt:i4>5</vt:i4>
      </vt:variant>
      <vt:variant>
        <vt:lpwstr>mailto:secretariat@primaria-fagaras.ro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Casierie1</dc:creator>
  <cp:keywords/>
  <cp:lastModifiedBy>Claudia</cp:lastModifiedBy>
  <cp:revision>10</cp:revision>
  <cp:lastPrinted>2024-05-07T07:55:00Z</cp:lastPrinted>
  <dcterms:created xsi:type="dcterms:W3CDTF">2025-10-07T11:49:00Z</dcterms:created>
  <dcterms:modified xsi:type="dcterms:W3CDTF">2025-10-08T06:47:00Z</dcterms:modified>
</cp:coreProperties>
</file>