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556" w:rsidRDefault="00447556" w:rsidP="00447556">
      <w:r>
        <w:rPr>
          <w:noProof/>
        </w:rPr>
        <w:drawing>
          <wp:inline distT="0" distB="0" distL="0" distR="0">
            <wp:extent cx="5943600" cy="1066800"/>
            <wp:effectExtent l="19050" t="0" r="0" b="0"/>
            <wp:docPr id="2" name="Picture 0" descr="ANTET NOU !!!!.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NTET NOU !!!!.jfif"/>
                    <pic:cNvPicPr>
                      <a:picLocks noChangeAspect="1" noChangeArrowheads="1"/>
                    </pic:cNvPicPr>
                  </pic:nvPicPr>
                  <pic:blipFill>
                    <a:blip r:embed="rId7" cstate="print"/>
                    <a:srcRect/>
                    <a:stretch>
                      <a:fillRect/>
                    </a:stretch>
                  </pic:blipFill>
                  <pic:spPr bwMode="auto">
                    <a:xfrm>
                      <a:off x="0" y="0"/>
                      <a:ext cx="5943600" cy="1066800"/>
                    </a:xfrm>
                    <a:prstGeom prst="rect">
                      <a:avLst/>
                    </a:prstGeom>
                    <a:noFill/>
                    <a:ln w="9525">
                      <a:noFill/>
                      <a:miter lim="800000"/>
                      <a:headEnd/>
                      <a:tailEnd/>
                    </a:ln>
                  </pic:spPr>
                </pic:pic>
              </a:graphicData>
            </a:graphic>
          </wp:inline>
        </w:drawing>
      </w:r>
    </w:p>
    <w:p w:rsidR="00782C57" w:rsidRDefault="00AA1DF1" w:rsidP="00AA1DF1">
      <w:pPr>
        <w:jc w:val="center"/>
        <w:rPr>
          <w:rFonts w:ascii="Times New Roman" w:hAnsi="Times New Roman" w:cs="Times New Roman"/>
          <w:sz w:val="24"/>
          <w:szCs w:val="24"/>
        </w:rPr>
      </w:pPr>
      <w:r w:rsidRPr="00AA1DF1">
        <w:rPr>
          <w:rFonts w:ascii="Times New Roman" w:hAnsi="Times New Roman" w:cs="Times New Roman"/>
          <w:sz w:val="24"/>
          <w:szCs w:val="24"/>
        </w:rPr>
        <w:t>PLAN</w:t>
      </w:r>
      <w:r>
        <w:rPr>
          <w:rFonts w:ascii="Times New Roman" w:hAnsi="Times New Roman" w:cs="Times New Roman"/>
          <w:sz w:val="24"/>
          <w:szCs w:val="24"/>
        </w:rPr>
        <w:t xml:space="preserve"> DE SELECTIE-COMPONENTA INIȚIALĂ</w:t>
      </w:r>
    </w:p>
    <w:p w:rsidR="00AA1DF1" w:rsidRDefault="00AA1DF1" w:rsidP="00AA1DF1">
      <w:pPr>
        <w:jc w:val="center"/>
        <w:rPr>
          <w:rFonts w:ascii="Times New Roman" w:hAnsi="Times New Roman" w:cs="Times New Roman"/>
          <w:sz w:val="24"/>
          <w:szCs w:val="24"/>
        </w:rPr>
      </w:pPr>
      <w:r>
        <w:rPr>
          <w:rFonts w:ascii="Times New Roman" w:hAnsi="Times New Roman" w:cs="Times New Roman"/>
          <w:sz w:val="24"/>
          <w:szCs w:val="24"/>
        </w:rPr>
        <w:t xml:space="preserve">Pentru selecția </w:t>
      </w:r>
      <w:r w:rsidR="00114C4F">
        <w:rPr>
          <w:rFonts w:ascii="Times New Roman" w:hAnsi="Times New Roman" w:cs="Times New Roman"/>
          <w:sz w:val="24"/>
          <w:szCs w:val="24"/>
        </w:rPr>
        <w:t xml:space="preserve">a </w:t>
      </w:r>
      <w:r w:rsidR="00C14CA8">
        <w:rPr>
          <w:rFonts w:ascii="Times New Roman" w:hAnsi="Times New Roman" w:cs="Times New Roman"/>
          <w:sz w:val="24"/>
          <w:szCs w:val="24"/>
        </w:rPr>
        <w:t>unui</w:t>
      </w:r>
      <w:r>
        <w:rPr>
          <w:rFonts w:ascii="Times New Roman" w:hAnsi="Times New Roman" w:cs="Times New Roman"/>
          <w:sz w:val="24"/>
          <w:szCs w:val="24"/>
        </w:rPr>
        <w:t xml:space="preserve"> membr</w:t>
      </w:r>
      <w:r w:rsidR="00C14CA8">
        <w:rPr>
          <w:rFonts w:ascii="Times New Roman" w:hAnsi="Times New Roman" w:cs="Times New Roman"/>
          <w:sz w:val="24"/>
          <w:szCs w:val="24"/>
        </w:rPr>
        <w:t>u</w:t>
      </w:r>
      <w:r>
        <w:rPr>
          <w:rFonts w:ascii="Times New Roman" w:hAnsi="Times New Roman" w:cs="Times New Roman"/>
          <w:sz w:val="24"/>
          <w:szCs w:val="24"/>
        </w:rPr>
        <w:t xml:space="preserve"> în Consiliul de Administrație al societății</w:t>
      </w:r>
    </w:p>
    <w:p w:rsidR="00AA1DF1" w:rsidRDefault="00C14CA8" w:rsidP="00AA1DF1">
      <w:pPr>
        <w:jc w:val="center"/>
        <w:rPr>
          <w:rFonts w:ascii="Times New Roman" w:hAnsi="Times New Roman" w:cs="Times New Roman"/>
          <w:sz w:val="24"/>
          <w:szCs w:val="24"/>
        </w:rPr>
      </w:pPr>
      <w:r>
        <w:rPr>
          <w:rFonts w:ascii="Times New Roman" w:hAnsi="Times New Roman" w:cs="Times New Roman"/>
          <w:sz w:val="24"/>
          <w:szCs w:val="24"/>
        </w:rPr>
        <w:t>NITROPARC SRL</w:t>
      </w:r>
      <w:r w:rsidR="00AA1DF1">
        <w:rPr>
          <w:rFonts w:ascii="Times New Roman" w:hAnsi="Times New Roman" w:cs="Times New Roman"/>
          <w:sz w:val="24"/>
          <w:szCs w:val="24"/>
        </w:rPr>
        <w:t xml:space="preserve"> FĂGĂRAȘ </w:t>
      </w:r>
    </w:p>
    <w:p w:rsidR="00AA1DF1" w:rsidRDefault="00AA1DF1" w:rsidP="00AA1DF1">
      <w:pPr>
        <w:jc w:val="both"/>
        <w:rPr>
          <w:rFonts w:ascii="Times New Roman" w:hAnsi="Times New Roman" w:cs="Times New Roman"/>
          <w:sz w:val="24"/>
          <w:szCs w:val="24"/>
        </w:rPr>
      </w:pPr>
      <w:r>
        <w:rPr>
          <w:rFonts w:ascii="Times New Roman" w:hAnsi="Times New Roman" w:cs="Times New Roman"/>
          <w:sz w:val="24"/>
          <w:szCs w:val="24"/>
        </w:rPr>
        <w:tab/>
        <w:t xml:space="preserve">Procedura de selecție </w:t>
      </w:r>
      <w:proofErr w:type="gramStart"/>
      <w:r>
        <w:rPr>
          <w:rFonts w:ascii="Times New Roman" w:hAnsi="Times New Roman" w:cs="Times New Roman"/>
          <w:sz w:val="24"/>
          <w:szCs w:val="24"/>
        </w:rPr>
        <w:t>este</w:t>
      </w:r>
      <w:proofErr w:type="gramEnd"/>
      <w:r>
        <w:rPr>
          <w:rFonts w:ascii="Times New Roman" w:hAnsi="Times New Roman" w:cs="Times New Roman"/>
          <w:sz w:val="24"/>
          <w:szCs w:val="24"/>
        </w:rPr>
        <w:t xml:space="preserve"> dezvoltată în accord cu prevederile OUG nr.109/2011 privind guvernanța corporativă a întreprinderilor publice, cu modificările și completările ulterioare, ale HG nr. 639/2023</w:t>
      </w:r>
      <w:r w:rsidRPr="00AA1DF1">
        <w:rPr>
          <w:rFonts w:ascii="Courier New" w:hAnsi="Courier New" w:cs="Courier New"/>
        </w:rPr>
        <w:t xml:space="preserve"> </w:t>
      </w:r>
      <w:r w:rsidRPr="00AA1DF1">
        <w:rPr>
          <w:rFonts w:ascii="Times New Roman" w:hAnsi="Times New Roman" w:cs="Times New Roman"/>
          <w:sz w:val="24"/>
          <w:szCs w:val="24"/>
        </w:rPr>
        <w:t xml:space="preserve">pentru aprobarea </w:t>
      </w:r>
      <w:r w:rsidRPr="00975D08">
        <w:rPr>
          <w:rFonts w:ascii="Times New Roman" w:hAnsi="Times New Roman" w:cs="Times New Roman"/>
          <w:vanish/>
          <w:sz w:val="24"/>
          <w:szCs w:val="24"/>
        </w:rPr>
        <w:t>&lt;LLNK 12023     0110 351   0 21&gt;</w:t>
      </w:r>
      <w:r w:rsidRPr="00975D08">
        <w:rPr>
          <w:rFonts w:ascii="Times New Roman" w:hAnsi="Times New Roman" w:cs="Times New Roman"/>
          <w:sz w:val="24"/>
          <w:szCs w:val="24"/>
        </w:rPr>
        <w:t xml:space="preserve">normelor metodologice de aplicare </w:t>
      </w:r>
      <w:proofErr w:type="gramStart"/>
      <w:r w:rsidRPr="00975D08">
        <w:rPr>
          <w:rFonts w:ascii="Times New Roman" w:hAnsi="Times New Roman" w:cs="Times New Roman"/>
          <w:sz w:val="24"/>
          <w:szCs w:val="24"/>
        </w:rPr>
        <w:t>a</w:t>
      </w:r>
      <w:proofErr w:type="gramEnd"/>
      <w:r w:rsidRPr="00975D08">
        <w:rPr>
          <w:rFonts w:ascii="Times New Roman" w:hAnsi="Times New Roman" w:cs="Times New Roman"/>
          <w:sz w:val="24"/>
          <w:szCs w:val="24"/>
        </w:rPr>
        <w:t xml:space="preserve"> </w:t>
      </w:r>
      <w:r w:rsidRPr="00975D08">
        <w:rPr>
          <w:rFonts w:ascii="Times New Roman" w:hAnsi="Times New Roman" w:cs="Times New Roman"/>
          <w:vanish/>
          <w:sz w:val="24"/>
          <w:szCs w:val="24"/>
        </w:rPr>
        <w:t>&lt;LLNK 12011   109182 391   0 47&gt;</w:t>
      </w:r>
      <w:r w:rsidRPr="00975D08">
        <w:rPr>
          <w:rFonts w:ascii="Times New Roman" w:hAnsi="Times New Roman" w:cs="Times New Roman"/>
          <w:sz w:val="24"/>
          <w:szCs w:val="24"/>
        </w:rPr>
        <w:t>Ordonanţei de urgenţă a Guvernului nr. 109/2011 privind guvernanţa corporativă</w:t>
      </w:r>
      <w:r w:rsidRPr="00AA1DF1">
        <w:rPr>
          <w:rFonts w:ascii="Times New Roman" w:hAnsi="Times New Roman" w:cs="Times New Roman"/>
          <w:sz w:val="24"/>
          <w:szCs w:val="24"/>
        </w:rPr>
        <w:t xml:space="preserve"> a întreprinderilor publice</w:t>
      </w:r>
      <w:r>
        <w:rPr>
          <w:rFonts w:ascii="Times New Roman" w:hAnsi="Times New Roman" w:cs="Times New Roman"/>
          <w:sz w:val="24"/>
          <w:szCs w:val="24"/>
        </w:rPr>
        <w:t xml:space="preserve">, ale Legii nr.31/1990 </w:t>
      </w:r>
      <w:r w:rsidR="00975D08">
        <w:rPr>
          <w:rFonts w:ascii="Times New Roman" w:hAnsi="Times New Roman" w:cs="Times New Roman"/>
          <w:sz w:val="24"/>
          <w:szCs w:val="24"/>
        </w:rPr>
        <w:t xml:space="preserve">a societăților comerciale, republicată cu modificarile și completările ulterioare </w:t>
      </w:r>
      <w:r>
        <w:rPr>
          <w:rFonts w:ascii="Times New Roman" w:hAnsi="Times New Roman" w:cs="Times New Roman"/>
          <w:sz w:val="24"/>
          <w:szCs w:val="24"/>
        </w:rPr>
        <w:t xml:space="preserve">și ale actului Constitutiv al SC </w:t>
      </w:r>
      <w:r w:rsidR="00C14CA8">
        <w:rPr>
          <w:rFonts w:ascii="Times New Roman" w:hAnsi="Times New Roman" w:cs="Times New Roman"/>
          <w:sz w:val="24"/>
          <w:szCs w:val="24"/>
        </w:rPr>
        <w:t>Nitroparc SRL</w:t>
      </w:r>
      <w:r w:rsidRPr="00AA1DF1">
        <w:rPr>
          <w:rFonts w:ascii="Times New Roman" w:hAnsi="Times New Roman" w:cs="Times New Roman"/>
          <w:sz w:val="24"/>
          <w:szCs w:val="24"/>
        </w:rPr>
        <w:t xml:space="preserve"> Făgăra</w:t>
      </w:r>
      <w:proofErr w:type="gramStart"/>
      <w:r w:rsidRPr="00AA1DF1">
        <w:rPr>
          <w:rFonts w:ascii="Times New Roman" w:hAnsi="Times New Roman" w:cs="Times New Roman"/>
          <w:sz w:val="24"/>
          <w:szCs w:val="24"/>
        </w:rPr>
        <w:t xml:space="preserve">ș </w:t>
      </w:r>
      <w:r w:rsidR="00237DD8">
        <w:rPr>
          <w:rFonts w:ascii="Times New Roman" w:hAnsi="Times New Roman" w:cs="Times New Roman"/>
          <w:sz w:val="24"/>
          <w:szCs w:val="24"/>
        </w:rPr>
        <w:t>.</w:t>
      </w:r>
      <w:proofErr w:type="gramEnd"/>
    </w:p>
    <w:p w:rsidR="00237DD8" w:rsidRDefault="00237DD8" w:rsidP="00237DD8">
      <w:pPr>
        <w:ind w:firstLine="720"/>
        <w:jc w:val="both"/>
        <w:rPr>
          <w:rFonts w:ascii="Times New Roman" w:hAnsi="Times New Roman" w:cs="Times New Roman"/>
          <w:sz w:val="24"/>
          <w:szCs w:val="24"/>
        </w:rPr>
      </w:pPr>
      <w:r>
        <w:rPr>
          <w:rFonts w:ascii="Times New Roman" w:hAnsi="Times New Roman" w:cs="Times New Roman"/>
          <w:sz w:val="24"/>
          <w:szCs w:val="24"/>
        </w:rPr>
        <w:t xml:space="preserve">Prin Hotărârea AGA </w:t>
      </w:r>
      <w:r w:rsidR="00C14CA8">
        <w:rPr>
          <w:rFonts w:ascii="Times New Roman" w:hAnsi="Times New Roman" w:cs="Times New Roman"/>
          <w:sz w:val="24"/>
          <w:szCs w:val="24"/>
        </w:rPr>
        <w:t>Nitroparc SRL</w:t>
      </w:r>
      <w:r w:rsidRPr="00AA1DF1">
        <w:rPr>
          <w:rFonts w:ascii="Times New Roman" w:hAnsi="Times New Roman" w:cs="Times New Roman"/>
          <w:sz w:val="24"/>
          <w:szCs w:val="24"/>
        </w:rPr>
        <w:t xml:space="preserve"> Făgăra</w:t>
      </w:r>
      <w:proofErr w:type="gramStart"/>
      <w:r w:rsidRPr="00AA1DF1">
        <w:rPr>
          <w:rFonts w:ascii="Times New Roman" w:hAnsi="Times New Roman" w:cs="Times New Roman"/>
          <w:sz w:val="24"/>
          <w:szCs w:val="24"/>
        </w:rPr>
        <w:t xml:space="preserve">ș </w:t>
      </w:r>
      <w:r>
        <w:rPr>
          <w:rFonts w:ascii="Times New Roman" w:hAnsi="Times New Roman" w:cs="Times New Roman"/>
          <w:sz w:val="24"/>
          <w:szCs w:val="24"/>
        </w:rPr>
        <w:t xml:space="preserve"> nr.</w:t>
      </w:r>
      <w:r w:rsidR="00C14CA8">
        <w:rPr>
          <w:rFonts w:ascii="Times New Roman" w:hAnsi="Times New Roman" w:cs="Times New Roman"/>
          <w:sz w:val="24"/>
          <w:szCs w:val="24"/>
        </w:rPr>
        <w:t>1</w:t>
      </w:r>
      <w:proofErr w:type="gramEnd"/>
      <w:r>
        <w:rPr>
          <w:rFonts w:ascii="Times New Roman" w:hAnsi="Times New Roman" w:cs="Times New Roman"/>
          <w:sz w:val="24"/>
          <w:szCs w:val="24"/>
        </w:rPr>
        <w:t>/</w:t>
      </w:r>
      <w:r w:rsidR="00E36930">
        <w:rPr>
          <w:rFonts w:ascii="Times New Roman" w:hAnsi="Times New Roman" w:cs="Times New Roman"/>
          <w:sz w:val="24"/>
          <w:szCs w:val="24"/>
        </w:rPr>
        <w:t>07</w:t>
      </w:r>
      <w:r>
        <w:rPr>
          <w:rFonts w:ascii="Times New Roman" w:hAnsi="Times New Roman" w:cs="Times New Roman"/>
          <w:sz w:val="24"/>
          <w:szCs w:val="24"/>
        </w:rPr>
        <w:t>.0</w:t>
      </w:r>
      <w:r w:rsidR="00E36930">
        <w:rPr>
          <w:rFonts w:ascii="Times New Roman" w:hAnsi="Times New Roman" w:cs="Times New Roman"/>
          <w:sz w:val="24"/>
          <w:szCs w:val="24"/>
        </w:rPr>
        <w:t>4</w:t>
      </w:r>
      <w:r>
        <w:rPr>
          <w:rFonts w:ascii="Times New Roman" w:hAnsi="Times New Roman" w:cs="Times New Roman"/>
          <w:sz w:val="24"/>
          <w:szCs w:val="24"/>
        </w:rPr>
        <w:t>.202</w:t>
      </w:r>
      <w:r w:rsidR="00E36930">
        <w:rPr>
          <w:rFonts w:ascii="Times New Roman" w:hAnsi="Times New Roman" w:cs="Times New Roman"/>
          <w:sz w:val="24"/>
          <w:szCs w:val="24"/>
        </w:rPr>
        <w:t>5</w:t>
      </w:r>
      <w:r>
        <w:rPr>
          <w:rFonts w:ascii="Times New Roman" w:hAnsi="Times New Roman" w:cs="Times New Roman"/>
          <w:sz w:val="24"/>
          <w:szCs w:val="24"/>
        </w:rPr>
        <w:t xml:space="preserve"> s-a aprobat declanșarea procedurii de selecție a </w:t>
      </w:r>
      <w:r w:rsidR="00C14CA8">
        <w:rPr>
          <w:rFonts w:ascii="Times New Roman" w:hAnsi="Times New Roman" w:cs="Times New Roman"/>
          <w:sz w:val="24"/>
          <w:szCs w:val="24"/>
        </w:rPr>
        <w:t xml:space="preserve">unui membru </w:t>
      </w:r>
      <w:r w:rsidR="00C14CA8">
        <w:rPr>
          <w:rFonts w:ascii="Times New Roman" w:hAnsi="Times New Roman" w:cs="Times New Roman"/>
          <w:sz w:val="24"/>
          <w:szCs w:val="24"/>
          <w:lang w:val="ro-RO"/>
        </w:rPr>
        <w:t>în</w:t>
      </w:r>
      <w:r>
        <w:rPr>
          <w:rFonts w:ascii="Times New Roman" w:hAnsi="Times New Roman" w:cs="Times New Roman"/>
          <w:sz w:val="24"/>
          <w:szCs w:val="24"/>
        </w:rPr>
        <w:t xml:space="preserve"> Consiliului de Administrație la SC </w:t>
      </w:r>
      <w:r w:rsidR="00C14CA8">
        <w:rPr>
          <w:rFonts w:ascii="Times New Roman" w:hAnsi="Times New Roman" w:cs="Times New Roman"/>
          <w:sz w:val="24"/>
          <w:szCs w:val="24"/>
        </w:rPr>
        <w:t>Nitroparc SRL</w:t>
      </w:r>
      <w:r w:rsidR="00C14CA8" w:rsidRPr="00AA1DF1">
        <w:rPr>
          <w:rFonts w:ascii="Times New Roman" w:hAnsi="Times New Roman" w:cs="Times New Roman"/>
          <w:sz w:val="24"/>
          <w:szCs w:val="24"/>
        </w:rPr>
        <w:t xml:space="preserve"> Făgăraș </w:t>
      </w:r>
      <w:r w:rsidR="00C14CA8">
        <w:rPr>
          <w:rFonts w:ascii="Times New Roman" w:hAnsi="Times New Roman" w:cs="Times New Roman"/>
          <w:sz w:val="24"/>
          <w:szCs w:val="24"/>
        </w:rPr>
        <w:t xml:space="preserve"> </w:t>
      </w:r>
      <w:r>
        <w:rPr>
          <w:rFonts w:ascii="Times New Roman" w:hAnsi="Times New Roman" w:cs="Times New Roman"/>
          <w:sz w:val="24"/>
          <w:szCs w:val="24"/>
        </w:rPr>
        <w:t>, în conformitate cu legislația privind guvernanța corporativă.</w:t>
      </w:r>
    </w:p>
    <w:p w:rsidR="00237DD8" w:rsidRDefault="00237DD8" w:rsidP="00237DD8">
      <w:pPr>
        <w:ind w:firstLine="720"/>
        <w:jc w:val="both"/>
        <w:rPr>
          <w:rFonts w:ascii="Times New Roman" w:hAnsi="Times New Roman" w:cs="Times New Roman"/>
          <w:sz w:val="24"/>
          <w:szCs w:val="24"/>
        </w:rPr>
      </w:pPr>
      <w:r>
        <w:rPr>
          <w:rFonts w:ascii="Times New Roman" w:hAnsi="Times New Roman" w:cs="Times New Roman"/>
          <w:sz w:val="24"/>
          <w:szCs w:val="24"/>
        </w:rPr>
        <w:t xml:space="preserve">Procedura de selecție se efectuează cu scopul de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asigura transparentizarea și profesionalizarea Consiliilor de Administrație potrivit standardelor de guvernanță corporativă a întreprinderilor publice</w:t>
      </w:r>
    </w:p>
    <w:p w:rsidR="00AA1DF1" w:rsidRDefault="00237DD8" w:rsidP="00AA1DF1">
      <w:pPr>
        <w:jc w:val="both"/>
        <w:rPr>
          <w:rFonts w:ascii="Times New Roman" w:hAnsi="Times New Roman" w:cs="Times New Roman"/>
          <w:sz w:val="24"/>
          <w:szCs w:val="24"/>
        </w:rPr>
      </w:pPr>
      <w:r>
        <w:rPr>
          <w:rFonts w:ascii="Times New Roman" w:hAnsi="Times New Roman" w:cs="Times New Roman"/>
          <w:sz w:val="24"/>
          <w:szCs w:val="24"/>
        </w:rPr>
        <w:t xml:space="preserve">Planul de selecție </w:t>
      </w:r>
      <w:proofErr w:type="gramStart"/>
      <w:r>
        <w:rPr>
          <w:rFonts w:ascii="Times New Roman" w:hAnsi="Times New Roman" w:cs="Times New Roman"/>
          <w:sz w:val="24"/>
          <w:szCs w:val="24"/>
        </w:rPr>
        <w:t>este</w:t>
      </w:r>
      <w:proofErr w:type="gramEnd"/>
      <w:r>
        <w:rPr>
          <w:rFonts w:ascii="Times New Roman" w:hAnsi="Times New Roman" w:cs="Times New Roman"/>
          <w:sz w:val="24"/>
          <w:szCs w:val="24"/>
        </w:rPr>
        <w:t xml:space="preserve"> astfel întocmit încât procedura de recrutare și selecâie să se realizeze cu respectarea dreptului la libera competiție, echitate și egalitate de șanse, nediscriminare, transparențî, tratament egal și asumarea răspunderii.</w:t>
      </w:r>
    </w:p>
    <w:p w:rsidR="00237DD8" w:rsidRDefault="00237DD8" w:rsidP="00AA1DF1">
      <w:pPr>
        <w:jc w:val="both"/>
        <w:rPr>
          <w:rFonts w:ascii="Times New Roman" w:hAnsi="Times New Roman" w:cs="Times New Roman"/>
          <w:sz w:val="24"/>
          <w:szCs w:val="24"/>
        </w:rPr>
      </w:pPr>
      <w:r>
        <w:rPr>
          <w:rFonts w:ascii="Times New Roman" w:hAnsi="Times New Roman" w:cs="Times New Roman"/>
          <w:sz w:val="24"/>
          <w:szCs w:val="24"/>
        </w:rPr>
        <w:t xml:space="preserve">Componenta inițială a planului de selecție </w:t>
      </w:r>
      <w:proofErr w:type="gramStart"/>
      <w:r>
        <w:rPr>
          <w:rFonts w:ascii="Times New Roman" w:hAnsi="Times New Roman" w:cs="Times New Roman"/>
          <w:sz w:val="24"/>
          <w:szCs w:val="24"/>
        </w:rPr>
        <w:t>este</w:t>
      </w:r>
      <w:proofErr w:type="gramEnd"/>
      <w:r>
        <w:rPr>
          <w:rFonts w:ascii="Times New Roman" w:hAnsi="Times New Roman" w:cs="Times New Roman"/>
          <w:sz w:val="24"/>
          <w:szCs w:val="24"/>
        </w:rPr>
        <w:t xml:space="preserve"> elaborată </w:t>
      </w:r>
      <w:r w:rsidR="000659E7">
        <w:rPr>
          <w:rFonts w:ascii="Times New Roman" w:hAnsi="Times New Roman" w:cs="Times New Roman"/>
          <w:sz w:val="24"/>
          <w:szCs w:val="24"/>
        </w:rPr>
        <w:t xml:space="preserve">de autoritatea public tutelară </w:t>
      </w:r>
      <w:r w:rsidR="00975D08">
        <w:rPr>
          <w:rFonts w:ascii="Times New Roman" w:hAnsi="Times New Roman" w:cs="Times New Roman"/>
          <w:sz w:val="24"/>
          <w:szCs w:val="24"/>
        </w:rPr>
        <w:t>–Municipiul Făgăraș și este realizată conform cerințelor și specificațiilor cuprinse în OUG nr.109/2011 privind guvernanța corporativă a întreprinderilor publice, cu modificările și completările ulterioare, ale HG nr. 639/2023</w:t>
      </w:r>
      <w:r w:rsidR="00975D08" w:rsidRPr="00AA1DF1">
        <w:rPr>
          <w:rFonts w:ascii="Courier New" w:hAnsi="Courier New" w:cs="Courier New"/>
        </w:rPr>
        <w:t xml:space="preserve"> </w:t>
      </w:r>
      <w:r w:rsidR="00975D08" w:rsidRPr="00AA1DF1">
        <w:rPr>
          <w:rFonts w:ascii="Times New Roman" w:hAnsi="Times New Roman" w:cs="Times New Roman"/>
          <w:sz w:val="24"/>
          <w:szCs w:val="24"/>
        </w:rPr>
        <w:t xml:space="preserve">pentru aprobarea </w:t>
      </w:r>
      <w:r w:rsidR="00975D08" w:rsidRPr="00975D08">
        <w:rPr>
          <w:rFonts w:ascii="Times New Roman" w:hAnsi="Times New Roman" w:cs="Times New Roman"/>
          <w:vanish/>
          <w:sz w:val="24"/>
          <w:szCs w:val="24"/>
        </w:rPr>
        <w:t>&lt;LLNK 12023     0110 351   0 21&gt;</w:t>
      </w:r>
      <w:r w:rsidR="00975D08" w:rsidRPr="00975D08">
        <w:rPr>
          <w:rFonts w:ascii="Times New Roman" w:hAnsi="Times New Roman" w:cs="Times New Roman"/>
          <w:sz w:val="24"/>
          <w:szCs w:val="24"/>
        </w:rPr>
        <w:t xml:space="preserve">normelor metodologice de aplicare </w:t>
      </w:r>
      <w:proofErr w:type="gramStart"/>
      <w:r w:rsidR="00975D08" w:rsidRPr="00975D08">
        <w:rPr>
          <w:rFonts w:ascii="Times New Roman" w:hAnsi="Times New Roman" w:cs="Times New Roman"/>
          <w:sz w:val="24"/>
          <w:szCs w:val="24"/>
        </w:rPr>
        <w:t>a</w:t>
      </w:r>
      <w:proofErr w:type="gramEnd"/>
      <w:r w:rsidR="00975D08" w:rsidRPr="00975D08">
        <w:rPr>
          <w:rFonts w:ascii="Times New Roman" w:hAnsi="Times New Roman" w:cs="Times New Roman"/>
          <w:sz w:val="24"/>
          <w:szCs w:val="24"/>
        </w:rPr>
        <w:t xml:space="preserve"> </w:t>
      </w:r>
      <w:r w:rsidR="00975D08" w:rsidRPr="00975D08">
        <w:rPr>
          <w:rFonts w:ascii="Times New Roman" w:hAnsi="Times New Roman" w:cs="Times New Roman"/>
          <w:vanish/>
          <w:sz w:val="24"/>
          <w:szCs w:val="24"/>
        </w:rPr>
        <w:t>&lt;LLNK 12011   109182 391   0 47&gt;</w:t>
      </w:r>
      <w:r w:rsidR="00975D08" w:rsidRPr="00975D08">
        <w:rPr>
          <w:rFonts w:ascii="Times New Roman" w:hAnsi="Times New Roman" w:cs="Times New Roman"/>
          <w:sz w:val="24"/>
          <w:szCs w:val="24"/>
        </w:rPr>
        <w:t>Ordonanţei de urgenţă a Guvernului nr. 109/2011 privind guvernanţa corporativă</w:t>
      </w:r>
      <w:r w:rsidR="00975D08" w:rsidRPr="00AA1DF1">
        <w:rPr>
          <w:rFonts w:ascii="Times New Roman" w:hAnsi="Times New Roman" w:cs="Times New Roman"/>
          <w:sz w:val="24"/>
          <w:szCs w:val="24"/>
        </w:rPr>
        <w:t xml:space="preserve"> </w:t>
      </w:r>
      <w:proofErr w:type="gramStart"/>
      <w:r w:rsidR="00975D08" w:rsidRPr="00AA1DF1">
        <w:rPr>
          <w:rFonts w:ascii="Times New Roman" w:hAnsi="Times New Roman" w:cs="Times New Roman"/>
          <w:sz w:val="24"/>
          <w:szCs w:val="24"/>
        </w:rPr>
        <w:t>a</w:t>
      </w:r>
      <w:proofErr w:type="gramEnd"/>
      <w:r w:rsidR="00975D08" w:rsidRPr="00AA1DF1">
        <w:rPr>
          <w:rFonts w:ascii="Times New Roman" w:hAnsi="Times New Roman" w:cs="Times New Roman"/>
          <w:sz w:val="24"/>
          <w:szCs w:val="24"/>
        </w:rPr>
        <w:t xml:space="preserve"> întreprinderilor publice</w:t>
      </w:r>
      <w:r w:rsidR="00975D08">
        <w:rPr>
          <w:rFonts w:ascii="Times New Roman" w:hAnsi="Times New Roman" w:cs="Times New Roman"/>
          <w:sz w:val="24"/>
          <w:szCs w:val="24"/>
        </w:rPr>
        <w:t>, ale Legii nr.31/1990 a societăților comerciale, republicată cu modificarile și completările ulterioare și cuprinde:</w:t>
      </w:r>
    </w:p>
    <w:p w:rsidR="00975D08" w:rsidRDefault="00975D08" w:rsidP="00975D08">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Scrisoarea de așteptări</w:t>
      </w:r>
    </w:p>
    <w:p w:rsidR="00975D08" w:rsidRDefault="00975D08" w:rsidP="00975D08">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Aspectele cheie ale procedurii</w:t>
      </w:r>
    </w:p>
    <w:p w:rsidR="00975D08" w:rsidRDefault="00975D08" w:rsidP="00975D08">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Calendarul procedurii de selecție</w:t>
      </w:r>
    </w:p>
    <w:p w:rsidR="00975D08" w:rsidRDefault="00975D08" w:rsidP="00975D08">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Parțile responsabile în procedura  de selecție și rolurile acestora</w:t>
      </w:r>
    </w:p>
    <w:p w:rsidR="00975D08" w:rsidRDefault="00975D08" w:rsidP="00975D08">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Riscurile identificate</w:t>
      </w:r>
    </w:p>
    <w:p w:rsidR="00975D08" w:rsidRDefault="00975D08" w:rsidP="00975D08">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Documentele ce trebuie depuse până la numirea administratorilor</w:t>
      </w:r>
    </w:p>
    <w:p w:rsidR="00975D08" w:rsidRDefault="00975D08" w:rsidP="00975D08">
      <w:pPr>
        <w:pStyle w:val="ListParagraph"/>
        <w:numPr>
          <w:ilvl w:val="0"/>
          <w:numId w:val="2"/>
        </w:numPr>
        <w:ind w:left="0" w:firstLine="360"/>
        <w:jc w:val="both"/>
        <w:rPr>
          <w:rFonts w:ascii="Times New Roman" w:hAnsi="Times New Roman" w:cs="Times New Roman"/>
          <w:sz w:val="24"/>
          <w:szCs w:val="24"/>
        </w:rPr>
      </w:pPr>
      <w:r w:rsidRPr="00975D08">
        <w:rPr>
          <w:rFonts w:ascii="Times New Roman" w:hAnsi="Times New Roman" w:cs="Times New Roman"/>
          <w:b/>
          <w:sz w:val="24"/>
          <w:szCs w:val="24"/>
        </w:rPr>
        <w:t>Scrisoarea de așteptări</w:t>
      </w:r>
      <w:r>
        <w:rPr>
          <w:rFonts w:ascii="Times New Roman" w:hAnsi="Times New Roman" w:cs="Times New Roman"/>
          <w:sz w:val="24"/>
          <w:szCs w:val="24"/>
        </w:rPr>
        <w:t xml:space="preserve"> este documentul de lucru prin care autoritatea public tutelară, în consultare cu acționarii/asociații reprezentând individual sau împreună, minimum 5% din capitalul social al întreprinderii publice, stabileste performențele asteptate de la organele de administrare și </w:t>
      </w:r>
      <w:r>
        <w:rPr>
          <w:rFonts w:ascii="Times New Roman" w:hAnsi="Times New Roman" w:cs="Times New Roman"/>
          <w:sz w:val="24"/>
          <w:szCs w:val="24"/>
        </w:rPr>
        <w:lastRenderedPageBreak/>
        <w:t>conducere ale întreprinderii publice, precum și politica autorității publice tutelare privind întreprinderile publice care au obligații specific legate de asigurarea serviciului public, pentru o perioadă de cel puțin 4 ani, făcând parte din Planul de selecție –Componenenta inițială.</w:t>
      </w:r>
    </w:p>
    <w:p w:rsidR="00975D08" w:rsidRDefault="00975D08" w:rsidP="00975D08">
      <w:pPr>
        <w:pStyle w:val="ListParagraph"/>
        <w:numPr>
          <w:ilvl w:val="0"/>
          <w:numId w:val="2"/>
        </w:numPr>
        <w:ind w:left="0" w:firstLine="360"/>
        <w:jc w:val="both"/>
        <w:rPr>
          <w:rFonts w:ascii="Times New Roman" w:hAnsi="Times New Roman" w:cs="Times New Roman"/>
          <w:sz w:val="24"/>
          <w:szCs w:val="24"/>
        </w:rPr>
      </w:pPr>
      <w:r>
        <w:rPr>
          <w:rFonts w:ascii="Times New Roman" w:hAnsi="Times New Roman" w:cs="Times New Roman"/>
          <w:b/>
          <w:sz w:val="24"/>
          <w:szCs w:val="24"/>
        </w:rPr>
        <w:t xml:space="preserve">Aspectele cheie </w:t>
      </w:r>
      <w:r w:rsidRPr="00975D08">
        <w:rPr>
          <w:rFonts w:ascii="Times New Roman" w:hAnsi="Times New Roman" w:cs="Times New Roman"/>
          <w:sz w:val="24"/>
          <w:szCs w:val="24"/>
        </w:rPr>
        <w:t xml:space="preserve">ale procedurii sunt detaliate </w:t>
      </w:r>
      <w:r>
        <w:rPr>
          <w:rFonts w:ascii="Times New Roman" w:hAnsi="Times New Roman" w:cs="Times New Roman"/>
          <w:sz w:val="24"/>
          <w:szCs w:val="24"/>
        </w:rPr>
        <w:t xml:space="preserve">în calendarul propus </w:t>
      </w:r>
      <w:proofErr w:type="gramStart"/>
      <w:r>
        <w:rPr>
          <w:rFonts w:ascii="Times New Roman" w:hAnsi="Times New Roman" w:cs="Times New Roman"/>
          <w:sz w:val="24"/>
          <w:szCs w:val="24"/>
        </w:rPr>
        <w:t>APT(</w:t>
      </w:r>
      <w:proofErr w:type="gramEnd"/>
      <w:r>
        <w:rPr>
          <w:rFonts w:ascii="Times New Roman" w:hAnsi="Times New Roman" w:cs="Times New Roman"/>
          <w:sz w:val="24"/>
          <w:szCs w:val="24"/>
        </w:rPr>
        <w:t xml:space="preserve"> autoritate public tutelară) și se referă la etapele obligatoriu de parcurs, la documnetele produse de comisia de selecție și nominalizare și la documentele ce trebuie recepționa</w:t>
      </w:r>
      <w:r w:rsidR="00375A59">
        <w:rPr>
          <w:rFonts w:ascii="Times New Roman" w:hAnsi="Times New Roman" w:cs="Times New Roman"/>
          <w:sz w:val="24"/>
          <w:szCs w:val="24"/>
        </w:rPr>
        <w:t xml:space="preserve">te în cadrul acestor etape; termenele menționate în legislația specifică trebuie respespectate, fiind teremen maximale pentru primirea documentelor, anunțuri, comunicate,etc. Respectarea acestor </w:t>
      </w:r>
      <w:proofErr w:type="gramStart"/>
      <w:r w:rsidR="00375A59">
        <w:rPr>
          <w:rFonts w:ascii="Times New Roman" w:hAnsi="Times New Roman" w:cs="Times New Roman"/>
          <w:sz w:val="24"/>
          <w:szCs w:val="24"/>
        </w:rPr>
        <w:t>prevederi(</w:t>
      </w:r>
      <w:proofErr w:type="gramEnd"/>
      <w:r w:rsidR="00375A59">
        <w:rPr>
          <w:rFonts w:ascii="Times New Roman" w:hAnsi="Times New Roman" w:cs="Times New Roman"/>
          <w:sz w:val="24"/>
          <w:szCs w:val="24"/>
        </w:rPr>
        <w:t xml:space="preserve"> durate de timp, conținut documnente) asigură creșterea transparenței și îmbunătățirea calității informației prezentate public și conduc la implementarea principiilor de guvernanță corporativă a întreprinderilor publice.</w:t>
      </w:r>
    </w:p>
    <w:p w:rsidR="00375A59" w:rsidRDefault="00375A59" w:rsidP="00375A59">
      <w:pPr>
        <w:pStyle w:val="ListParagraph"/>
        <w:ind w:left="0" w:firstLine="360"/>
        <w:jc w:val="both"/>
        <w:rPr>
          <w:rFonts w:ascii="Times New Roman" w:hAnsi="Times New Roman" w:cs="Times New Roman"/>
          <w:sz w:val="24"/>
          <w:szCs w:val="24"/>
        </w:rPr>
      </w:pPr>
      <w:r w:rsidRPr="00375A59">
        <w:rPr>
          <w:rFonts w:ascii="Times New Roman" w:hAnsi="Times New Roman" w:cs="Times New Roman"/>
          <w:sz w:val="24"/>
          <w:szCs w:val="24"/>
        </w:rPr>
        <w:t xml:space="preserve">Prin parcurgerea legislației privind procesul de selecție s-au identificat </w:t>
      </w:r>
      <w:proofErr w:type="gramStart"/>
      <w:r w:rsidRPr="00375A59">
        <w:rPr>
          <w:rFonts w:ascii="Times New Roman" w:hAnsi="Times New Roman" w:cs="Times New Roman"/>
          <w:sz w:val="24"/>
          <w:szCs w:val="24"/>
        </w:rPr>
        <w:t>etape(</w:t>
      </w:r>
      <w:proofErr w:type="gramEnd"/>
      <w:r w:rsidRPr="00375A59">
        <w:rPr>
          <w:rFonts w:ascii="Times New Roman" w:hAnsi="Times New Roman" w:cs="Times New Roman"/>
          <w:sz w:val="24"/>
          <w:szCs w:val="24"/>
        </w:rPr>
        <w:t xml:space="preserve"> aspect cheie) obligatoriu de parcurs; durate de finalizare este estimată în acest calendar, dar se va ține cont de duratele maxime de real</w:t>
      </w:r>
      <w:r>
        <w:rPr>
          <w:rFonts w:ascii="Times New Roman" w:hAnsi="Times New Roman" w:cs="Times New Roman"/>
          <w:sz w:val="24"/>
          <w:szCs w:val="24"/>
        </w:rPr>
        <w:t>izare a fiecărei eta</w:t>
      </w:r>
      <w:r w:rsidR="00E36930">
        <w:rPr>
          <w:rFonts w:ascii="Times New Roman" w:hAnsi="Times New Roman" w:cs="Times New Roman"/>
          <w:sz w:val="24"/>
          <w:szCs w:val="24"/>
        </w:rPr>
        <w:t>p</w:t>
      </w:r>
      <w:r>
        <w:rPr>
          <w:rFonts w:ascii="Times New Roman" w:hAnsi="Times New Roman" w:cs="Times New Roman"/>
          <w:sz w:val="24"/>
          <w:szCs w:val="24"/>
        </w:rPr>
        <w:t>e în parte; decalarea unei etape conduce implicit la decalarea etapelor subsegvente care nu se pot declanșa sau finalize panț la terminarea etapei precedente.</w:t>
      </w:r>
    </w:p>
    <w:p w:rsidR="00375A59" w:rsidRDefault="00375A59" w:rsidP="00375A59">
      <w:pPr>
        <w:pStyle w:val="ListParagraph"/>
        <w:numPr>
          <w:ilvl w:val="0"/>
          <w:numId w:val="2"/>
        </w:numPr>
        <w:ind w:left="0" w:firstLine="360"/>
        <w:jc w:val="both"/>
        <w:rPr>
          <w:rFonts w:ascii="Times New Roman" w:hAnsi="Times New Roman" w:cs="Times New Roman"/>
          <w:sz w:val="24"/>
          <w:szCs w:val="24"/>
        </w:rPr>
      </w:pPr>
      <w:r w:rsidRPr="00375A59">
        <w:rPr>
          <w:rFonts w:ascii="Times New Roman" w:hAnsi="Times New Roman" w:cs="Times New Roman"/>
          <w:b/>
          <w:sz w:val="24"/>
          <w:szCs w:val="24"/>
        </w:rPr>
        <w:t>Calendarul procedurii</w:t>
      </w:r>
      <w:r>
        <w:rPr>
          <w:rFonts w:ascii="Times New Roman" w:hAnsi="Times New Roman" w:cs="Times New Roman"/>
          <w:sz w:val="24"/>
          <w:szCs w:val="24"/>
        </w:rPr>
        <w:t xml:space="preserve"> de selecție cuprinde etapele procesului de recrutare și selecție, termene limite, documente necesare/acte juridice de realizat, precum și părțile implicate.</w:t>
      </w:r>
    </w:p>
    <w:p w:rsidR="00375A59" w:rsidRPr="00375A59" w:rsidRDefault="00375A59" w:rsidP="00375A59">
      <w:pPr>
        <w:pStyle w:val="ListParagraph"/>
        <w:numPr>
          <w:ilvl w:val="0"/>
          <w:numId w:val="2"/>
        </w:numPr>
        <w:ind w:left="0" w:firstLine="360"/>
        <w:jc w:val="both"/>
        <w:rPr>
          <w:rFonts w:ascii="Times New Roman" w:hAnsi="Times New Roman" w:cs="Times New Roman"/>
          <w:b/>
          <w:sz w:val="24"/>
          <w:szCs w:val="24"/>
        </w:rPr>
      </w:pPr>
      <w:r w:rsidRPr="00375A59">
        <w:rPr>
          <w:rFonts w:ascii="Times New Roman" w:hAnsi="Times New Roman" w:cs="Times New Roman"/>
          <w:b/>
          <w:sz w:val="24"/>
          <w:szCs w:val="24"/>
        </w:rPr>
        <w:t xml:space="preserve">Părtile </w:t>
      </w:r>
      <w:r>
        <w:rPr>
          <w:rFonts w:ascii="Times New Roman" w:hAnsi="Times New Roman" w:cs="Times New Roman"/>
          <w:b/>
          <w:sz w:val="24"/>
          <w:szCs w:val="24"/>
        </w:rPr>
        <w:t xml:space="preserve">responsabile </w:t>
      </w:r>
      <w:r w:rsidRPr="00375A59">
        <w:rPr>
          <w:rFonts w:ascii="Times New Roman" w:hAnsi="Times New Roman" w:cs="Times New Roman"/>
          <w:b/>
          <w:sz w:val="24"/>
          <w:szCs w:val="24"/>
        </w:rPr>
        <w:t>în procedura  de selecție și rolurile acestora</w:t>
      </w:r>
    </w:p>
    <w:p w:rsidR="00375A59" w:rsidRDefault="00375A59" w:rsidP="000E1A6D">
      <w:pPr>
        <w:pStyle w:val="ListParagraph"/>
        <w:ind w:left="0" w:firstLine="360"/>
        <w:jc w:val="both"/>
        <w:rPr>
          <w:rFonts w:ascii="Times New Roman" w:hAnsi="Times New Roman" w:cs="Times New Roman"/>
          <w:sz w:val="24"/>
          <w:szCs w:val="24"/>
        </w:rPr>
      </w:pPr>
      <w:r>
        <w:rPr>
          <w:rFonts w:ascii="Times New Roman" w:hAnsi="Times New Roman" w:cs="Times New Roman"/>
          <w:sz w:val="24"/>
          <w:szCs w:val="24"/>
        </w:rPr>
        <w:t xml:space="preserve">Prezenta secțiune definește principalele activități pe care părțile implicate în procesul de recrutare și selecție trebuie </w:t>
      </w:r>
      <w:proofErr w:type="gramStart"/>
      <w:r>
        <w:rPr>
          <w:rFonts w:ascii="Times New Roman" w:hAnsi="Times New Roman" w:cs="Times New Roman"/>
          <w:sz w:val="24"/>
          <w:szCs w:val="24"/>
        </w:rPr>
        <w:t>să</w:t>
      </w:r>
      <w:proofErr w:type="gramEnd"/>
      <w:r>
        <w:rPr>
          <w:rFonts w:ascii="Times New Roman" w:hAnsi="Times New Roman" w:cs="Times New Roman"/>
          <w:sz w:val="24"/>
          <w:szCs w:val="24"/>
        </w:rPr>
        <w:t xml:space="preserve"> le îndeplinească în scopul unei bune gestionări a procesului de recrutare și selecție.</w:t>
      </w:r>
    </w:p>
    <w:p w:rsidR="00375A59" w:rsidRPr="000E1A6D" w:rsidRDefault="000E1A6D" w:rsidP="000E1A6D">
      <w:pPr>
        <w:ind w:firstLine="360"/>
        <w:jc w:val="both"/>
        <w:rPr>
          <w:rFonts w:ascii="Times New Roman" w:hAnsi="Times New Roman" w:cs="Times New Roman"/>
          <w:sz w:val="24"/>
          <w:szCs w:val="24"/>
        </w:rPr>
      </w:pPr>
      <w:r w:rsidRPr="00CD7143">
        <w:rPr>
          <w:rFonts w:ascii="Times New Roman" w:hAnsi="Times New Roman" w:cs="Times New Roman"/>
          <w:b/>
          <w:sz w:val="24"/>
          <w:szCs w:val="24"/>
        </w:rPr>
        <w:t>A)</w:t>
      </w:r>
      <w:r w:rsidR="00375A59" w:rsidRPr="000E1A6D">
        <w:rPr>
          <w:rFonts w:ascii="Times New Roman" w:hAnsi="Times New Roman" w:cs="Times New Roman"/>
          <w:sz w:val="24"/>
          <w:szCs w:val="24"/>
        </w:rPr>
        <w:t xml:space="preserve">Adunarea Generală a Asociaților societății </w:t>
      </w:r>
      <w:r w:rsidR="00C14CA8">
        <w:rPr>
          <w:rFonts w:ascii="Times New Roman" w:hAnsi="Times New Roman" w:cs="Times New Roman"/>
          <w:sz w:val="24"/>
          <w:szCs w:val="24"/>
        </w:rPr>
        <w:t>Nitroparc SRL</w:t>
      </w:r>
      <w:r w:rsidR="00C14CA8" w:rsidRPr="00AA1DF1">
        <w:rPr>
          <w:rFonts w:ascii="Times New Roman" w:hAnsi="Times New Roman" w:cs="Times New Roman"/>
          <w:sz w:val="24"/>
          <w:szCs w:val="24"/>
        </w:rPr>
        <w:t xml:space="preserve"> Făgăraș </w:t>
      </w:r>
      <w:r w:rsidR="00C14CA8">
        <w:rPr>
          <w:rFonts w:ascii="Times New Roman" w:hAnsi="Times New Roman" w:cs="Times New Roman"/>
          <w:sz w:val="24"/>
          <w:szCs w:val="24"/>
        </w:rPr>
        <w:t xml:space="preserve"> </w:t>
      </w:r>
      <w:r w:rsidR="00AF57A2" w:rsidRPr="000E1A6D">
        <w:rPr>
          <w:rFonts w:ascii="Times New Roman" w:hAnsi="Times New Roman" w:cs="Times New Roman"/>
          <w:sz w:val="24"/>
          <w:szCs w:val="24"/>
        </w:rPr>
        <w:t>îndepline</w:t>
      </w:r>
      <w:r w:rsidR="00375A59" w:rsidRPr="000E1A6D">
        <w:rPr>
          <w:rFonts w:ascii="Times New Roman" w:hAnsi="Times New Roman" w:cs="Times New Roman"/>
          <w:sz w:val="24"/>
          <w:szCs w:val="24"/>
        </w:rPr>
        <w:t>ște următoarele atribuții principale în procesul de selecție a adminsitatorilor, dar fără a</w:t>
      </w:r>
      <w:r w:rsidR="00AF57A2" w:rsidRPr="000E1A6D">
        <w:rPr>
          <w:rFonts w:ascii="Times New Roman" w:hAnsi="Times New Roman" w:cs="Times New Roman"/>
          <w:sz w:val="24"/>
          <w:szCs w:val="24"/>
        </w:rPr>
        <w:t xml:space="preserve"> </w:t>
      </w:r>
      <w:r w:rsidR="00375A59" w:rsidRPr="000E1A6D">
        <w:rPr>
          <w:rFonts w:ascii="Times New Roman" w:hAnsi="Times New Roman" w:cs="Times New Roman"/>
          <w:sz w:val="24"/>
          <w:szCs w:val="24"/>
        </w:rPr>
        <w:t>se limita la acestea și în condițiile legii:</w:t>
      </w:r>
    </w:p>
    <w:p w:rsidR="00375A59" w:rsidRDefault="00375A59" w:rsidP="00375A59">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Hotărăște asupra declansării procedurii de selecție</w:t>
      </w:r>
    </w:p>
    <w:p w:rsidR="00375A59" w:rsidRDefault="00375A59" w:rsidP="00375A59">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Exercită orice alte atribuții statuate de dispozițiile OUG nr.109/2011 privind guvernanța corporativă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întreprinderilor publice, cu modificăr</w:t>
      </w:r>
      <w:r w:rsidR="006309CB">
        <w:rPr>
          <w:rFonts w:ascii="Times New Roman" w:hAnsi="Times New Roman" w:cs="Times New Roman"/>
          <w:sz w:val="24"/>
          <w:szCs w:val="24"/>
        </w:rPr>
        <w:t xml:space="preserve">ile și completările ulterioare și </w:t>
      </w:r>
      <w:r>
        <w:rPr>
          <w:rFonts w:ascii="Times New Roman" w:hAnsi="Times New Roman" w:cs="Times New Roman"/>
          <w:sz w:val="24"/>
          <w:szCs w:val="24"/>
        </w:rPr>
        <w:t>ale HG nr. 639/2023</w:t>
      </w:r>
      <w:r w:rsidRPr="00AA1DF1">
        <w:rPr>
          <w:rFonts w:ascii="Courier New" w:hAnsi="Courier New" w:cs="Courier New"/>
        </w:rPr>
        <w:t xml:space="preserve"> </w:t>
      </w:r>
      <w:r w:rsidRPr="00AA1DF1">
        <w:rPr>
          <w:rFonts w:ascii="Times New Roman" w:hAnsi="Times New Roman" w:cs="Times New Roman"/>
          <w:sz w:val="24"/>
          <w:szCs w:val="24"/>
        </w:rPr>
        <w:t xml:space="preserve">pentru aprobarea </w:t>
      </w:r>
      <w:r w:rsidRPr="00975D08">
        <w:rPr>
          <w:rFonts w:ascii="Times New Roman" w:hAnsi="Times New Roman" w:cs="Times New Roman"/>
          <w:vanish/>
          <w:sz w:val="24"/>
          <w:szCs w:val="24"/>
        </w:rPr>
        <w:t>&lt;LLNK 12023     0110 351   0 21&gt;</w:t>
      </w:r>
      <w:r w:rsidRPr="00975D08">
        <w:rPr>
          <w:rFonts w:ascii="Times New Roman" w:hAnsi="Times New Roman" w:cs="Times New Roman"/>
          <w:sz w:val="24"/>
          <w:szCs w:val="24"/>
        </w:rPr>
        <w:t xml:space="preserve">normelor metodologice de aplicare </w:t>
      </w:r>
      <w:proofErr w:type="gramStart"/>
      <w:r w:rsidRPr="00975D08">
        <w:rPr>
          <w:rFonts w:ascii="Times New Roman" w:hAnsi="Times New Roman" w:cs="Times New Roman"/>
          <w:sz w:val="24"/>
          <w:szCs w:val="24"/>
        </w:rPr>
        <w:t>a</w:t>
      </w:r>
      <w:proofErr w:type="gramEnd"/>
      <w:r w:rsidRPr="00975D08">
        <w:rPr>
          <w:rFonts w:ascii="Times New Roman" w:hAnsi="Times New Roman" w:cs="Times New Roman"/>
          <w:sz w:val="24"/>
          <w:szCs w:val="24"/>
        </w:rPr>
        <w:t xml:space="preserve"> </w:t>
      </w:r>
      <w:r w:rsidRPr="00975D08">
        <w:rPr>
          <w:rFonts w:ascii="Times New Roman" w:hAnsi="Times New Roman" w:cs="Times New Roman"/>
          <w:vanish/>
          <w:sz w:val="24"/>
          <w:szCs w:val="24"/>
        </w:rPr>
        <w:t>&lt;LLNK 12011   109182 391   0 47&gt;</w:t>
      </w:r>
      <w:r w:rsidRPr="00975D08">
        <w:rPr>
          <w:rFonts w:ascii="Times New Roman" w:hAnsi="Times New Roman" w:cs="Times New Roman"/>
          <w:sz w:val="24"/>
          <w:szCs w:val="24"/>
        </w:rPr>
        <w:t>Ordonanţei de urgenţă a Guvernului nr. 109/2011 privind guvernanţa corporativă</w:t>
      </w:r>
      <w:r w:rsidRPr="00AA1DF1">
        <w:rPr>
          <w:rFonts w:ascii="Times New Roman" w:hAnsi="Times New Roman" w:cs="Times New Roman"/>
          <w:sz w:val="24"/>
          <w:szCs w:val="24"/>
        </w:rPr>
        <w:t xml:space="preserve"> a întreprinderilor publice</w:t>
      </w:r>
    </w:p>
    <w:p w:rsidR="006309CB" w:rsidRPr="000E1A6D" w:rsidRDefault="006309CB" w:rsidP="000E1A6D">
      <w:pPr>
        <w:pStyle w:val="ListParagraph"/>
        <w:numPr>
          <w:ilvl w:val="0"/>
          <w:numId w:val="6"/>
        </w:numPr>
        <w:ind w:left="0" w:firstLine="360"/>
        <w:jc w:val="both"/>
        <w:rPr>
          <w:rFonts w:ascii="Times New Roman" w:hAnsi="Times New Roman" w:cs="Times New Roman"/>
          <w:sz w:val="24"/>
          <w:szCs w:val="24"/>
        </w:rPr>
      </w:pPr>
      <w:r w:rsidRPr="000E1A6D">
        <w:rPr>
          <w:rFonts w:ascii="Times New Roman" w:hAnsi="Times New Roman" w:cs="Times New Roman"/>
          <w:sz w:val="24"/>
          <w:szCs w:val="24"/>
        </w:rPr>
        <w:t>Autoritatea public</w:t>
      </w:r>
      <w:r w:rsidR="00AF57A2" w:rsidRPr="000E1A6D">
        <w:rPr>
          <w:rFonts w:ascii="Times New Roman" w:hAnsi="Times New Roman" w:cs="Times New Roman"/>
          <w:sz w:val="24"/>
          <w:szCs w:val="24"/>
        </w:rPr>
        <w:t>ă</w:t>
      </w:r>
      <w:r w:rsidRPr="000E1A6D">
        <w:rPr>
          <w:rFonts w:ascii="Times New Roman" w:hAnsi="Times New Roman" w:cs="Times New Roman"/>
          <w:sz w:val="24"/>
          <w:szCs w:val="24"/>
        </w:rPr>
        <w:t xml:space="preserve"> tutelară- Municipiul Făgăraș prin Consiliul Local îndeplinește următoarele atribuții principale în procesul </w:t>
      </w:r>
      <w:r w:rsidR="00AF57A2" w:rsidRPr="000E1A6D">
        <w:rPr>
          <w:rFonts w:ascii="Times New Roman" w:hAnsi="Times New Roman" w:cs="Times New Roman"/>
          <w:sz w:val="24"/>
          <w:szCs w:val="24"/>
        </w:rPr>
        <w:t>d</w:t>
      </w:r>
      <w:r w:rsidRPr="000E1A6D">
        <w:rPr>
          <w:rFonts w:ascii="Times New Roman" w:hAnsi="Times New Roman" w:cs="Times New Roman"/>
          <w:sz w:val="24"/>
          <w:szCs w:val="24"/>
        </w:rPr>
        <w:t>e recrutare și selecție a administratorilor, dar fără a</w:t>
      </w:r>
      <w:r w:rsidR="00AF57A2" w:rsidRPr="000E1A6D">
        <w:rPr>
          <w:rFonts w:ascii="Times New Roman" w:hAnsi="Times New Roman" w:cs="Times New Roman"/>
          <w:sz w:val="24"/>
          <w:szCs w:val="24"/>
        </w:rPr>
        <w:t xml:space="preserve"> </w:t>
      </w:r>
      <w:r w:rsidRPr="000E1A6D">
        <w:rPr>
          <w:rFonts w:ascii="Times New Roman" w:hAnsi="Times New Roman" w:cs="Times New Roman"/>
          <w:sz w:val="24"/>
          <w:szCs w:val="24"/>
        </w:rPr>
        <w:t>se limita la acestea, cu respectarea temeiurilor legale în acest sens astfel:</w:t>
      </w:r>
    </w:p>
    <w:p w:rsidR="006309CB" w:rsidRDefault="006309CB" w:rsidP="006309CB">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Notificarea AMEPIP cu privire la necesitatea decl</w:t>
      </w:r>
      <w:r w:rsidR="00AF57A2">
        <w:rPr>
          <w:rFonts w:ascii="Times New Roman" w:hAnsi="Times New Roman" w:cs="Times New Roman"/>
          <w:sz w:val="24"/>
          <w:szCs w:val="24"/>
        </w:rPr>
        <w:t>a</w:t>
      </w:r>
      <w:r>
        <w:rPr>
          <w:rFonts w:ascii="Times New Roman" w:hAnsi="Times New Roman" w:cs="Times New Roman"/>
          <w:sz w:val="24"/>
          <w:szCs w:val="24"/>
        </w:rPr>
        <w:t>nșării procedurii de selecție și numire a administratorilor și directorillor, precum și a</w:t>
      </w:r>
      <w:r w:rsidR="00AF57A2">
        <w:rPr>
          <w:rFonts w:ascii="Times New Roman" w:hAnsi="Times New Roman" w:cs="Times New Roman"/>
          <w:sz w:val="24"/>
          <w:szCs w:val="24"/>
        </w:rPr>
        <w:t xml:space="preserve"> </w:t>
      </w:r>
      <w:r>
        <w:rPr>
          <w:rFonts w:ascii="Times New Roman" w:hAnsi="Times New Roman" w:cs="Times New Roman"/>
          <w:sz w:val="24"/>
          <w:szCs w:val="24"/>
        </w:rPr>
        <w:t>revocării acestora;</w:t>
      </w:r>
    </w:p>
    <w:p w:rsidR="006309CB" w:rsidRDefault="006309CB" w:rsidP="006309CB">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Organizarea procedurii de selecție, selectarea și nominalizarea candidaților pentru funcțiile de administrator al întreprinderii publice; </w:t>
      </w:r>
    </w:p>
    <w:p w:rsidR="006309CB" w:rsidRDefault="006309CB" w:rsidP="006309CB">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transmiterea rapoartelor catre AMEPIP în temen de 3 zile de la finalizarea procedurii</w:t>
      </w:r>
    </w:p>
    <w:p w:rsidR="006309CB" w:rsidRDefault="00AF57A2" w:rsidP="006309CB">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întocmește scriso</w:t>
      </w:r>
      <w:r w:rsidR="006309CB">
        <w:rPr>
          <w:rFonts w:ascii="Times New Roman" w:hAnsi="Times New Roman" w:cs="Times New Roman"/>
          <w:sz w:val="24"/>
          <w:szCs w:val="24"/>
        </w:rPr>
        <w:t>area de așteptări și o publică pe pagina proprie de internet pentru a putea fi adusă la cunoștință candidaților la postul de administrator, precum și pe paginile de internet ale întreprinderii publice și AMEPIP;</w:t>
      </w:r>
    </w:p>
    <w:p w:rsidR="006309CB" w:rsidRDefault="006309CB" w:rsidP="006309CB">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Elaborează component</w:t>
      </w:r>
      <w:r w:rsidR="00014043">
        <w:rPr>
          <w:rFonts w:ascii="Times New Roman" w:hAnsi="Times New Roman" w:cs="Times New Roman"/>
          <w:sz w:val="24"/>
          <w:szCs w:val="24"/>
        </w:rPr>
        <w:t>a</w:t>
      </w:r>
      <w:r>
        <w:rPr>
          <w:rFonts w:ascii="Times New Roman" w:hAnsi="Times New Roman" w:cs="Times New Roman"/>
          <w:sz w:val="24"/>
          <w:szCs w:val="24"/>
        </w:rPr>
        <w:t xml:space="preserve"> inițială a planului de selecție;</w:t>
      </w:r>
    </w:p>
    <w:p w:rsidR="006309CB" w:rsidRDefault="006309CB" w:rsidP="006309CB">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lastRenderedPageBreak/>
        <w:t>Organizează consultări cu asociații deținând, individual sau împreună, minimum 5% din capitalul social, cu privire la scrisoarea de așteptări și proiectul planului de selecție –componenta inițială;</w:t>
      </w:r>
    </w:p>
    <w:p w:rsidR="006309CB" w:rsidRDefault="006309CB" w:rsidP="006309CB">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Aprobă component</w:t>
      </w:r>
      <w:r w:rsidR="00014043">
        <w:rPr>
          <w:rFonts w:ascii="Times New Roman" w:hAnsi="Times New Roman" w:cs="Times New Roman"/>
          <w:sz w:val="24"/>
          <w:szCs w:val="24"/>
        </w:rPr>
        <w:t>a</w:t>
      </w:r>
      <w:r>
        <w:rPr>
          <w:rFonts w:ascii="Times New Roman" w:hAnsi="Times New Roman" w:cs="Times New Roman"/>
          <w:sz w:val="24"/>
          <w:szCs w:val="24"/>
        </w:rPr>
        <w:t xml:space="preserve"> inițială și scrisoare</w:t>
      </w:r>
      <w:r w:rsidR="00014043">
        <w:rPr>
          <w:rFonts w:ascii="Times New Roman" w:hAnsi="Times New Roman" w:cs="Times New Roman"/>
          <w:sz w:val="24"/>
          <w:szCs w:val="24"/>
        </w:rPr>
        <w:t>a</w:t>
      </w:r>
      <w:r>
        <w:rPr>
          <w:rFonts w:ascii="Times New Roman" w:hAnsi="Times New Roman" w:cs="Times New Roman"/>
          <w:sz w:val="24"/>
          <w:szCs w:val="24"/>
        </w:rPr>
        <w:t xml:space="preserve"> de așteptări ca parte din component</w:t>
      </w:r>
      <w:r w:rsidR="00014043">
        <w:rPr>
          <w:rFonts w:ascii="Times New Roman" w:hAnsi="Times New Roman" w:cs="Times New Roman"/>
          <w:sz w:val="24"/>
          <w:szCs w:val="24"/>
        </w:rPr>
        <w:t>a</w:t>
      </w:r>
      <w:r>
        <w:rPr>
          <w:rFonts w:ascii="Times New Roman" w:hAnsi="Times New Roman" w:cs="Times New Roman"/>
          <w:sz w:val="24"/>
          <w:szCs w:val="24"/>
        </w:rPr>
        <w:t xml:space="preserve"> inițailă a planului de selecție;</w:t>
      </w:r>
    </w:p>
    <w:p w:rsidR="006309CB" w:rsidRDefault="006309CB" w:rsidP="006309CB">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Contractează serviciile unui expert independent în conformitate cu prevederile Legii nr. 98/2016 privind achizițiile publice, cu modificările și completările ulterioare;</w:t>
      </w:r>
    </w:p>
    <w:p w:rsidR="006309CB" w:rsidRDefault="006309CB" w:rsidP="006309CB">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Înființează Comisia de selecție și nominalizare;</w:t>
      </w:r>
    </w:p>
    <w:p w:rsidR="006309CB" w:rsidRDefault="006309CB" w:rsidP="006309CB">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Elaborează și aprobă Regulamentul de organizare și funcționare a comisiei de selecție conform Regulamentului-cadru de organizare și funcționare a comisiilor de selecție și nominalizare, aprobat de AMEPIP</w:t>
      </w:r>
    </w:p>
    <w:p w:rsidR="006309CB" w:rsidRDefault="006309CB" w:rsidP="006309CB">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Elaborează proiectul profilului consiliului, publică proiectul profilului consiliului pe paginile de internet ale Municipiullui Făgăraș și ale operatorului economic și îl transmite către AMEPIP, stabilind termenul limită pentru formularea de propuneri;</w:t>
      </w:r>
    </w:p>
    <w:p w:rsidR="006309CB" w:rsidRDefault="006309CB" w:rsidP="006309CB">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Aprobă Componenta integrală împreună cu </w:t>
      </w:r>
      <w:r w:rsidR="00E957A8">
        <w:rPr>
          <w:rFonts w:ascii="Times New Roman" w:hAnsi="Times New Roman" w:cs="Times New Roman"/>
          <w:sz w:val="24"/>
          <w:szCs w:val="24"/>
        </w:rPr>
        <w:t>profilul consiliului și profilul candidatului;</w:t>
      </w:r>
    </w:p>
    <w:p w:rsidR="00E957A8" w:rsidRDefault="00E957A8" w:rsidP="006309CB">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Formulează propuneri pentru desemnarea membrilor con</w:t>
      </w:r>
      <w:r w:rsidR="00014043">
        <w:rPr>
          <w:rFonts w:ascii="Times New Roman" w:hAnsi="Times New Roman" w:cs="Times New Roman"/>
          <w:sz w:val="24"/>
          <w:szCs w:val="24"/>
        </w:rPr>
        <w:t>s</w:t>
      </w:r>
      <w:r>
        <w:rPr>
          <w:rFonts w:ascii="Times New Roman" w:hAnsi="Times New Roman" w:cs="Times New Roman"/>
          <w:sz w:val="24"/>
          <w:szCs w:val="24"/>
        </w:rPr>
        <w:t xml:space="preserve">iliului de administrație în AGA a societății dintr-o listă scurtă pentru fiecare post de administrator al întreprinderii publice, pe baza criteriilor de selecție </w:t>
      </w:r>
      <w:r w:rsidR="00014043">
        <w:rPr>
          <w:rFonts w:ascii="Times New Roman" w:hAnsi="Times New Roman" w:cs="Times New Roman"/>
          <w:sz w:val="24"/>
          <w:szCs w:val="24"/>
        </w:rPr>
        <w:t>co</w:t>
      </w:r>
      <w:r>
        <w:rPr>
          <w:rFonts w:ascii="Times New Roman" w:hAnsi="Times New Roman" w:cs="Times New Roman"/>
          <w:sz w:val="24"/>
          <w:szCs w:val="24"/>
        </w:rPr>
        <w:t xml:space="preserve">municate public prin anunț în ordinea clasamentului candidaților pentru posul </w:t>
      </w:r>
      <w:r w:rsidR="00014043">
        <w:rPr>
          <w:rFonts w:ascii="Times New Roman" w:hAnsi="Times New Roman" w:cs="Times New Roman"/>
          <w:sz w:val="24"/>
          <w:szCs w:val="24"/>
        </w:rPr>
        <w:t>respectiv</w:t>
      </w:r>
      <w:r>
        <w:rPr>
          <w:rFonts w:ascii="Times New Roman" w:hAnsi="Times New Roman" w:cs="Times New Roman"/>
          <w:sz w:val="24"/>
          <w:szCs w:val="24"/>
        </w:rPr>
        <w:t>;</w:t>
      </w:r>
    </w:p>
    <w:p w:rsidR="00E957A8" w:rsidRDefault="00E957A8" w:rsidP="006309CB">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Negocierea indicatorilor –cheie de performanță ai administratorilor, transmiterea acestora către AMEPIP pentru avi</w:t>
      </w:r>
      <w:r w:rsidR="00014043">
        <w:rPr>
          <w:rFonts w:ascii="Times New Roman" w:hAnsi="Times New Roman" w:cs="Times New Roman"/>
          <w:sz w:val="24"/>
          <w:szCs w:val="24"/>
        </w:rPr>
        <w:t>zare din punct de vedere al înc</w:t>
      </w:r>
      <w:r>
        <w:rPr>
          <w:rFonts w:ascii="Times New Roman" w:hAnsi="Times New Roman" w:cs="Times New Roman"/>
          <w:sz w:val="24"/>
          <w:szCs w:val="24"/>
        </w:rPr>
        <w:t>ad</w:t>
      </w:r>
      <w:r w:rsidR="00014043">
        <w:rPr>
          <w:rFonts w:ascii="Times New Roman" w:hAnsi="Times New Roman" w:cs="Times New Roman"/>
          <w:sz w:val="24"/>
          <w:szCs w:val="24"/>
        </w:rPr>
        <w:t>r</w:t>
      </w:r>
      <w:r>
        <w:rPr>
          <w:rFonts w:ascii="Times New Roman" w:hAnsi="Times New Roman" w:cs="Times New Roman"/>
          <w:sz w:val="24"/>
          <w:szCs w:val="24"/>
        </w:rPr>
        <w:t>ării în nivelul minim și aprobarea de către AGA</w:t>
      </w:r>
      <w:r w:rsidR="00AF57A2">
        <w:rPr>
          <w:rFonts w:ascii="Times New Roman" w:hAnsi="Times New Roman" w:cs="Times New Roman"/>
          <w:sz w:val="24"/>
          <w:szCs w:val="24"/>
        </w:rPr>
        <w:t>;</w:t>
      </w:r>
    </w:p>
    <w:p w:rsidR="00E957A8" w:rsidRPr="00014043" w:rsidRDefault="00E957A8" w:rsidP="00014043">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Încheierea contractelor de manadat cu administratorii întreprinderii publice prin A</w:t>
      </w:r>
      <w:r w:rsidR="002512E6">
        <w:rPr>
          <w:rFonts w:ascii="Times New Roman" w:hAnsi="Times New Roman" w:cs="Times New Roman"/>
          <w:sz w:val="24"/>
          <w:szCs w:val="24"/>
        </w:rPr>
        <w:t>GA</w:t>
      </w:r>
      <w:r>
        <w:rPr>
          <w:rFonts w:ascii="Times New Roman" w:hAnsi="Times New Roman" w:cs="Times New Roman"/>
          <w:sz w:val="24"/>
          <w:szCs w:val="24"/>
        </w:rPr>
        <w:t xml:space="preserve"> și tra</w:t>
      </w:r>
      <w:r w:rsidR="00014043">
        <w:rPr>
          <w:rFonts w:ascii="Times New Roman" w:hAnsi="Times New Roman" w:cs="Times New Roman"/>
          <w:sz w:val="24"/>
          <w:szCs w:val="24"/>
        </w:rPr>
        <w:t xml:space="preserve">nsmiterea </w:t>
      </w:r>
      <w:r w:rsidRPr="00014043">
        <w:rPr>
          <w:rFonts w:ascii="Times New Roman" w:hAnsi="Times New Roman" w:cs="Times New Roman"/>
          <w:sz w:val="24"/>
          <w:szCs w:val="24"/>
        </w:rPr>
        <w:t xml:space="preserve"> ace</w:t>
      </w:r>
      <w:r w:rsidR="00014043">
        <w:rPr>
          <w:rFonts w:ascii="Times New Roman" w:hAnsi="Times New Roman" w:cs="Times New Roman"/>
          <w:sz w:val="24"/>
          <w:szCs w:val="24"/>
        </w:rPr>
        <w:t>s</w:t>
      </w:r>
      <w:r w:rsidRPr="00014043">
        <w:rPr>
          <w:rFonts w:ascii="Times New Roman" w:hAnsi="Times New Roman" w:cs="Times New Roman"/>
          <w:sz w:val="24"/>
          <w:szCs w:val="24"/>
        </w:rPr>
        <w:t>tora către AMEPIP</w:t>
      </w:r>
      <w:r w:rsidR="00AF57A2">
        <w:rPr>
          <w:rFonts w:ascii="Times New Roman" w:hAnsi="Times New Roman" w:cs="Times New Roman"/>
          <w:sz w:val="24"/>
          <w:szCs w:val="24"/>
        </w:rPr>
        <w:t>;</w:t>
      </w:r>
    </w:p>
    <w:p w:rsidR="00AF57A2" w:rsidRDefault="00AF57A2" w:rsidP="00AF57A2">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Exercită orice alte atribuții statuate de dispozițiile nr.109/2011 privind guvernanța corporativă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întreprinderilor publice, cu modificările și completările ulterioare și ale HG nr. 639/2023</w:t>
      </w:r>
      <w:r w:rsidRPr="00AA1DF1">
        <w:rPr>
          <w:rFonts w:ascii="Courier New" w:hAnsi="Courier New" w:cs="Courier New"/>
        </w:rPr>
        <w:t xml:space="preserve"> </w:t>
      </w:r>
      <w:r w:rsidRPr="00AA1DF1">
        <w:rPr>
          <w:rFonts w:ascii="Times New Roman" w:hAnsi="Times New Roman" w:cs="Times New Roman"/>
          <w:sz w:val="24"/>
          <w:szCs w:val="24"/>
        </w:rPr>
        <w:t xml:space="preserve">pentru aprobarea </w:t>
      </w:r>
      <w:r w:rsidRPr="00975D08">
        <w:rPr>
          <w:rFonts w:ascii="Times New Roman" w:hAnsi="Times New Roman" w:cs="Times New Roman"/>
          <w:vanish/>
          <w:sz w:val="24"/>
          <w:szCs w:val="24"/>
        </w:rPr>
        <w:t>&lt;LLNK 12023     0110 351   0 21&gt;</w:t>
      </w:r>
      <w:r w:rsidRPr="00975D08">
        <w:rPr>
          <w:rFonts w:ascii="Times New Roman" w:hAnsi="Times New Roman" w:cs="Times New Roman"/>
          <w:sz w:val="24"/>
          <w:szCs w:val="24"/>
        </w:rPr>
        <w:t xml:space="preserve">normelor metodologice de aplicare </w:t>
      </w:r>
      <w:proofErr w:type="gramStart"/>
      <w:r w:rsidRPr="00975D08">
        <w:rPr>
          <w:rFonts w:ascii="Times New Roman" w:hAnsi="Times New Roman" w:cs="Times New Roman"/>
          <w:sz w:val="24"/>
          <w:szCs w:val="24"/>
        </w:rPr>
        <w:t>a</w:t>
      </w:r>
      <w:proofErr w:type="gramEnd"/>
      <w:r w:rsidRPr="00975D08">
        <w:rPr>
          <w:rFonts w:ascii="Times New Roman" w:hAnsi="Times New Roman" w:cs="Times New Roman"/>
          <w:sz w:val="24"/>
          <w:szCs w:val="24"/>
        </w:rPr>
        <w:t xml:space="preserve"> </w:t>
      </w:r>
      <w:r w:rsidRPr="00975D08">
        <w:rPr>
          <w:rFonts w:ascii="Times New Roman" w:hAnsi="Times New Roman" w:cs="Times New Roman"/>
          <w:vanish/>
          <w:sz w:val="24"/>
          <w:szCs w:val="24"/>
        </w:rPr>
        <w:t>&lt;LLNK 12011   109182 391   0 47&gt;</w:t>
      </w:r>
      <w:r w:rsidRPr="00975D08">
        <w:rPr>
          <w:rFonts w:ascii="Times New Roman" w:hAnsi="Times New Roman" w:cs="Times New Roman"/>
          <w:sz w:val="24"/>
          <w:szCs w:val="24"/>
        </w:rPr>
        <w:t>Ordonanţei de urgenţă a Guvernului nr. 109/2011 privind guvernanţa corporativă</w:t>
      </w:r>
      <w:r w:rsidRPr="00AA1DF1">
        <w:rPr>
          <w:rFonts w:ascii="Times New Roman" w:hAnsi="Times New Roman" w:cs="Times New Roman"/>
          <w:sz w:val="24"/>
          <w:szCs w:val="24"/>
        </w:rPr>
        <w:t xml:space="preserve"> a întreprinderilor publice</w:t>
      </w:r>
    </w:p>
    <w:p w:rsidR="00E957A8" w:rsidRDefault="00AF57A2" w:rsidP="006309CB">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Notifică AMEPIP cu privire la declanșarea procedurii de selecție</w:t>
      </w:r>
    </w:p>
    <w:p w:rsidR="00680922" w:rsidRDefault="00AF57A2" w:rsidP="00680922">
      <w:pPr>
        <w:pStyle w:val="ListParagraph"/>
        <w:numPr>
          <w:ilvl w:val="0"/>
          <w:numId w:val="6"/>
        </w:numPr>
        <w:ind w:left="0" w:firstLine="360"/>
        <w:jc w:val="both"/>
        <w:rPr>
          <w:rFonts w:ascii="Times New Roman" w:hAnsi="Times New Roman" w:cs="Times New Roman"/>
          <w:sz w:val="24"/>
          <w:szCs w:val="24"/>
        </w:rPr>
      </w:pPr>
      <w:r w:rsidRPr="000E1A6D">
        <w:rPr>
          <w:rFonts w:ascii="Times New Roman" w:hAnsi="Times New Roman" w:cs="Times New Roman"/>
          <w:sz w:val="24"/>
          <w:szCs w:val="24"/>
        </w:rPr>
        <w:t xml:space="preserve">Comisia de selecție și nominalizarea </w:t>
      </w:r>
      <w:proofErr w:type="gramStart"/>
      <w:r w:rsidRPr="000E1A6D">
        <w:rPr>
          <w:rFonts w:ascii="Times New Roman" w:hAnsi="Times New Roman" w:cs="Times New Roman"/>
          <w:sz w:val="24"/>
          <w:szCs w:val="24"/>
        </w:rPr>
        <w:t>este</w:t>
      </w:r>
      <w:proofErr w:type="gramEnd"/>
      <w:r w:rsidRPr="000E1A6D">
        <w:rPr>
          <w:rFonts w:ascii="Times New Roman" w:hAnsi="Times New Roman" w:cs="Times New Roman"/>
          <w:sz w:val="24"/>
          <w:szCs w:val="24"/>
        </w:rPr>
        <w:t xml:space="preserve"> înființată și constituită din 2 membrii desemnați de către conducătorul autorității publice tutelare și un expert independent selectat prin procedura de achiziție public conform prevederilor Legii nr. 98/2016 privind achizițiile publice, modificată și completată-îndeplinește următoarele atribuții principale în procesul de selecție a admonistratorilor, dar fără ase limita la acestea și în condițiile legii:</w:t>
      </w:r>
    </w:p>
    <w:p w:rsidR="00680922" w:rsidRDefault="000E1A6D" w:rsidP="00680922">
      <w:pPr>
        <w:jc w:val="both"/>
        <w:rPr>
          <w:rFonts w:ascii="Times New Roman" w:hAnsi="Times New Roman" w:cs="Times New Roman"/>
        </w:rPr>
      </w:pPr>
      <w:r w:rsidRPr="00680922">
        <w:rPr>
          <w:rFonts w:ascii="Times New Roman" w:hAnsi="Times New Roman" w:cs="Times New Roman"/>
          <w:b/>
        </w:rPr>
        <w:t>a)</w:t>
      </w:r>
      <w:r w:rsidRPr="00680922">
        <w:rPr>
          <w:rFonts w:ascii="Times New Roman" w:hAnsi="Times New Roman" w:cs="Times New Roman"/>
        </w:rPr>
        <w:t xml:space="preserve"> </w:t>
      </w:r>
      <w:proofErr w:type="gramStart"/>
      <w:r w:rsidRPr="00680922">
        <w:rPr>
          <w:rFonts w:ascii="Times New Roman" w:hAnsi="Times New Roman" w:cs="Times New Roman"/>
        </w:rPr>
        <w:t>elaborează</w:t>
      </w:r>
      <w:proofErr w:type="gramEnd"/>
      <w:r w:rsidRPr="00680922">
        <w:rPr>
          <w:rFonts w:ascii="Times New Roman" w:hAnsi="Times New Roman" w:cs="Times New Roman"/>
        </w:rPr>
        <w:t xml:space="preserve"> componenta integrală a planului de selecție în termen de maximum 10 zile de la înființare, în vederea propunerii spre nominalizare pentru posturile de Administrator, cu încadrarea în termenele prevăzute de O.U.G. nr. 109/2011 privind guvernanța corporativă </w:t>
      </w:r>
      <w:proofErr w:type="gramStart"/>
      <w:r w:rsidRPr="00680922">
        <w:rPr>
          <w:rFonts w:ascii="Times New Roman" w:hAnsi="Times New Roman" w:cs="Times New Roman"/>
        </w:rPr>
        <w:t>a</w:t>
      </w:r>
      <w:proofErr w:type="gramEnd"/>
      <w:r w:rsidRPr="00680922">
        <w:rPr>
          <w:rFonts w:ascii="Times New Roman" w:hAnsi="Times New Roman" w:cs="Times New Roman"/>
        </w:rPr>
        <w:t xml:space="preserve"> întreprinderilor publice, cu modificările și completările ulterioare și H.G. nr. 639/2023 și o transmite APT și întreprinderii publice în vederea publicării pe</w:t>
      </w:r>
      <w:r w:rsidRPr="00680922">
        <w:rPr>
          <w:rFonts w:ascii="Times New Roman" w:hAnsi="Times New Roman" w:cs="Times New Roman"/>
          <w:spacing w:val="-2"/>
        </w:rPr>
        <w:t xml:space="preserve"> </w:t>
      </w:r>
      <w:r w:rsidRPr="00680922">
        <w:rPr>
          <w:rFonts w:ascii="Times New Roman" w:hAnsi="Times New Roman" w:cs="Times New Roman"/>
        </w:rPr>
        <w:t>paginile de</w:t>
      </w:r>
      <w:r w:rsidRPr="00680922">
        <w:rPr>
          <w:rFonts w:ascii="Times New Roman" w:hAnsi="Times New Roman" w:cs="Times New Roman"/>
          <w:spacing w:val="-1"/>
        </w:rPr>
        <w:t xml:space="preserve"> </w:t>
      </w:r>
      <w:r w:rsidRPr="00680922">
        <w:rPr>
          <w:rFonts w:ascii="Times New Roman" w:hAnsi="Times New Roman" w:cs="Times New Roman"/>
        </w:rPr>
        <w:t>internet și</w:t>
      </w:r>
      <w:r w:rsidRPr="00680922">
        <w:rPr>
          <w:rFonts w:ascii="Times New Roman" w:hAnsi="Times New Roman" w:cs="Times New Roman"/>
          <w:spacing w:val="-4"/>
        </w:rPr>
        <w:t xml:space="preserve"> </w:t>
      </w:r>
      <w:r w:rsidRPr="00680922">
        <w:rPr>
          <w:rFonts w:ascii="Times New Roman" w:hAnsi="Times New Roman" w:cs="Times New Roman"/>
        </w:rPr>
        <w:t>realizării consultării cu acționarii;</w:t>
      </w:r>
      <w:r w:rsidRPr="00680922">
        <w:rPr>
          <w:rFonts w:ascii="Times New Roman" w:hAnsi="Times New Roman" w:cs="Times New Roman"/>
          <w:color w:val="0000FF"/>
        </w:rPr>
        <w:t xml:space="preserve"> </w:t>
      </w:r>
      <w:r w:rsidRPr="00680922">
        <w:rPr>
          <w:rFonts w:ascii="Times New Roman" w:hAnsi="Times New Roman" w:cs="Times New Roman"/>
        </w:rPr>
        <w:t>Procedura de selecţie pentru membrii consiliului de administraţie sau supraveghere se finalizează în termen de cel mult 150 de zile de la data aprobării hotărârii adunării generale a acţionarilor de iniţiere a procedurii;</w:t>
      </w:r>
    </w:p>
    <w:p w:rsidR="00680922" w:rsidRDefault="000E1A6D" w:rsidP="00680922">
      <w:pPr>
        <w:jc w:val="both"/>
        <w:rPr>
          <w:rFonts w:ascii="Times New Roman" w:hAnsi="Times New Roman" w:cs="Times New Roman"/>
        </w:rPr>
      </w:pPr>
      <w:r w:rsidRPr="000E1A6D">
        <w:rPr>
          <w:rFonts w:ascii="Times New Roman" w:hAnsi="Times New Roman" w:cs="Times New Roman"/>
          <w:b/>
        </w:rPr>
        <w:lastRenderedPageBreak/>
        <w:t>b)</w:t>
      </w:r>
      <w:r w:rsidRPr="000E1A6D">
        <w:rPr>
          <w:rFonts w:ascii="Times New Roman" w:hAnsi="Times New Roman" w:cs="Times New Roman"/>
        </w:rPr>
        <w:t xml:space="preserve"> </w:t>
      </w:r>
      <w:proofErr w:type="gramStart"/>
      <w:r w:rsidRPr="000E1A6D">
        <w:rPr>
          <w:rFonts w:ascii="Times New Roman" w:hAnsi="Times New Roman" w:cs="Times New Roman"/>
        </w:rPr>
        <w:t>elaborează</w:t>
      </w:r>
      <w:proofErr w:type="gramEnd"/>
      <w:r w:rsidRPr="000E1A6D">
        <w:rPr>
          <w:rFonts w:ascii="Times New Roman" w:hAnsi="Times New Roman" w:cs="Times New Roman"/>
        </w:rPr>
        <w:t xml:space="preserve"> profilul candidatului pentru pozițiile de membru în consiliul de administrație,</w:t>
      </w:r>
      <w:r w:rsidRPr="000E1A6D">
        <w:rPr>
          <w:rFonts w:ascii="Times New Roman" w:hAnsi="Times New Roman" w:cs="Times New Roman"/>
          <w:spacing w:val="-14"/>
        </w:rPr>
        <w:t xml:space="preserve"> </w:t>
      </w:r>
      <w:r w:rsidRPr="000E1A6D">
        <w:rPr>
          <w:rFonts w:ascii="Times New Roman" w:hAnsi="Times New Roman" w:cs="Times New Roman"/>
        </w:rPr>
        <w:t>pe baza cerințelor contextuale ale</w:t>
      </w:r>
      <w:r w:rsidRPr="000E1A6D">
        <w:rPr>
          <w:rFonts w:ascii="Times New Roman" w:hAnsi="Times New Roman" w:cs="Times New Roman"/>
          <w:spacing w:val="-4"/>
        </w:rPr>
        <w:t xml:space="preserve"> </w:t>
      </w:r>
      <w:r w:rsidRPr="000E1A6D">
        <w:rPr>
          <w:rFonts w:ascii="Times New Roman" w:hAnsi="Times New Roman" w:cs="Times New Roman"/>
        </w:rPr>
        <w:t>întreprinderii</w:t>
      </w:r>
      <w:r w:rsidRPr="000E1A6D">
        <w:rPr>
          <w:rFonts w:ascii="Times New Roman" w:hAnsi="Times New Roman" w:cs="Times New Roman"/>
          <w:spacing w:val="-6"/>
        </w:rPr>
        <w:t xml:space="preserve"> </w:t>
      </w:r>
      <w:r w:rsidRPr="000E1A6D">
        <w:rPr>
          <w:rFonts w:ascii="Times New Roman" w:hAnsi="Times New Roman" w:cs="Times New Roman"/>
        </w:rPr>
        <w:t>publice și</w:t>
      </w:r>
      <w:r w:rsidRPr="000E1A6D">
        <w:rPr>
          <w:rFonts w:ascii="Times New Roman" w:hAnsi="Times New Roman" w:cs="Times New Roman"/>
          <w:spacing w:val="-4"/>
        </w:rPr>
        <w:t xml:space="preserve"> </w:t>
      </w:r>
      <w:r w:rsidRPr="000E1A6D">
        <w:rPr>
          <w:rFonts w:ascii="Times New Roman" w:hAnsi="Times New Roman" w:cs="Times New Roman"/>
        </w:rPr>
        <w:t>scrisorii de așteptări;</w:t>
      </w:r>
    </w:p>
    <w:p w:rsidR="00680922" w:rsidRDefault="000E1A6D" w:rsidP="00680922">
      <w:pPr>
        <w:jc w:val="both"/>
        <w:rPr>
          <w:rFonts w:ascii="Times New Roman" w:hAnsi="Times New Roman" w:cs="Times New Roman"/>
        </w:rPr>
      </w:pPr>
      <w:r w:rsidRPr="000E1A6D">
        <w:rPr>
          <w:rFonts w:ascii="Times New Roman" w:hAnsi="Times New Roman" w:cs="Times New Roman"/>
          <w:b/>
        </w:rPr>
        <w:t>c)</w:t>
      </w:r>
      <w:r w:rsidRPr="000E1A6D">
        <w:rPr>
          <w:rFonts w:ascii="Times New Roman" w:hAnsi="Times New Roman" w:cs="Times New Roman"/>
        </w:rPr>
        <w:t xml:space="preserve"> </w:t>
      </w:r>
      <w:proofErr w:type="gramStart"/>
      <w:r w:rsidRPr="000E1A6D">
        <w:rPr>
          <w:rFonts w:ascii="Times New Roman" w:hAnsi="Times New Roman" w:cs="Times New Roman"/>
        </w:rPr>
        <w:t>stabilește</w:t>
      </w:r>
      <w:proofErr w:type="gramEnd"/>
      <w:r w:rsidRPr="000E1A6D">
        <w:rPr>
          <w:rFonts w:ascii="Times New Roman" w:hAnsi="Times New Roman" w:cs="Times New Roman"/>
        </w:rPr>
        <w:t xml:space="preserve"> care dintre criteriile exemplificate în Anexa nr. </w:t>
      </w:r>
      <w:proofErr w:type="gramStart"/>
      <w:r w:rsidRPr="000E1A6D">
        <w:rPr>
          <w:rFonts w:ascii="Times New Roman" w:hAnsi="Times New Roman" w:cs="Times New Roman"/>
        </w:rPr>
        <w:t>1a</w:t>
      </w:r>
      <w:r w:rsidRPr="000E1A6D">
        <w:rPr>
          <w:rFonts w:ascii="Times New Roman" w:hAnsi="Times New Roman" w:cs="Times New Roman"/>
          <w:spacing w:val="-3"/>
        </w:rPr>
        <w:t xml:space="preserve"> </w:t>
      </w:r>
      <w:r w:rsidRPr="000E1A6D">
        <w:rPr>
          <w:rFonts w:ascii="Times New Roman" w:hAnsi="Times New Roman" w:cs="Times New Roman"/>
        </w:rPr>
        <w:t>la Hotărârea Guvernului nr.</w:t>
      </w:r>
      <w:proofErr w:type="gramEnd"/>
      <w:r w:rsidRPr="000E1A6D">
        <w:rPr>
          <w:rFonts w:ascii="Times New Roman" w:hAnsi="Times New Roman" w:cs="Times New Roman"/>
        </w:rPr>
        <w:t xml:space="preserve"> 639/2023 pentru aprobarea normelor metodologice de aplicare </w:t>
      </w:r>
      <w:proofErr w:type="gramStart"/>
      <w:r w:rsidRPr="000E1A6D">
        <w:rPr>
          <w:rFonts w:ascii="Times New Roman" w:hAnsi="Times New Roman" w:cs="Times New Roman"/>
        </w:rPr>
        <w:t>a</w:t>
      </w:r>
      <w:proofErr w:type="gramEnd"/>
      <w:r w:rsidRPr="000E1A6D">
        <w:rPr>
          <w:rFonts w:ascii="Times New Roman" w:hAnsi="Times New Roman" w:cs="Times New Roman"/>
          <w:spacing w:val="-7"/>
        </w:rPr>
        <w:t xml:space="preserve"> </w:t>
      </w:r>
      <w:r w:rsidRPr="000E1A6D">
        <w:rPr>
          <w:rFonts w:ascii="Times New Roman" w:hAnsi="Times New Roman" w:cs="Times New Roman"/>
        </w:rPr>
        <w:t>Ordonanței de urgență a Guvernului nr. 109/2011 privind guvernanța corporativă a întreprinderilor publice sunt criterii obligatorii și care sunt opționale, în funcție de specificul și complexitatea activității întreprinderii publice,</w:t>
      </w:r>
      <w:r w:rsidRPr="000E1A6D">
        <w:rPr>
          <w:rFonts w:ascii="Times New Roman" w:hAnsi="Times New Roman" w:cs="Times New Roman"/>
          <w:spacing w:val="-6"/>
        </w:rPr>
        <w:t xml:space="preserve"> </w:t>
      </w:r>
      <w:r w:rsidRPr="000E1A6D">
        <w:rPr>
          <w:rFonts w:ascii="Times New Roman" w:hAnsi="Times New Roman" w:cs="Times New Roman"/>
        </w:rPr>
        <w:t>de</w:t>
      </w:r>
      <w:r w:rsidRPr="000E1A6D">
        <w:rPr>
          <w:rFonts w:ascii="Times New Roman" w:hAnsi="Times New Roman" w:cs="Times New Roman"/>
          <w:spacing w:val="-14"/>
        </w:rPr>
        <w:t xml:space="preserve"> </w:t>
      </w:r>
      <w:r w:rsidRPr="000E1A6D">
        <w:rPr>
          <w:rFonts w:ascii="Times New Roman" w:hAnsi="Times New Roman" w:cs="Times New Roman"/>
        </w:rPr>
        <w:t>cerințele</w:t>
      </w:r>
      <w:r w:rsidRPr="000E1A6D">
        <w:rPr>
          <w:rFonts w:ascii="Times New Roman" w:hAnsi="Times New Roman" w:cs="Times New Roman"/>
          <w:spacing w:val="-3"/>
        </w:rPr>
        <w:t xml:space="preserve"> </w:t>
      </w:r>
      <w:r w:rsidRPr="000E1A6D">
        <w:rPr>
          <w:rFonts w:ascii="Times New Roman" w:hAnsi="Times New Roman" w:cs="Times New Roman"/>
        </w:rPr>
        <w:t>din</w:t>
      </w:r>
      <w:r w:rsidRPr="000E1A6D">
        <w:rPr>
          <w:rFonts w:ascii="Times New Roman" w:hAnsi="Times New Roman" w:cs="Times New Roman"/>
          <w:spacing w:val="-9"/>
        </w:rPr>
        <w:t xml:space="preserve"> </w:t>
      </w:r>
      <w:r w:rsidRPr="000E1A6D">
        <w:rPr>
          <w:rFonts w:ascii="Times New Roman" w:hAnsi="Times New Roman" w:cs="Times New Roman"/>
        </w:rPr>
        <w:t>scrisoarea de așteptări,</w:t>
      </w:r>
      <w:r w:rsidRPr="000E1A6D">
        <w:rPr>
          <w:rFonts w:ascii="Times New Roman" w:hAnsi="Times New Roman" w:cs="Times New Roman"/>
          <w:spacing w:val="-2"/>
        </w:rPr>
        <w:t xml:space="preserve"> </w:t>
      </w:r>
      <w:r w:rsidRPr="000E1A6D">
        <w:rPr>
          <w:rFonts w:ascii="Times New Roman" w:hAnsi="Times New Roman" w:cs="Times New Roman"/>
        </w:rPr>
        <w:t>precum</w:t>
      </w:r>
      <w:r w:rsidRPr="000E1A6D">
        <w:rPr>
          <w:rFonts w:ascii="Times New Roman" w:hAnsi="Times New Roman" w:cs="Times New Roman"/>
          <w:spacing w:val="-7"/>
        </w:rPr>
        <w:t xml:space="preserve"> </w:t>
      </w:r>
      <w:r w:rsidRPr="000E1A6D">
        <w:rPr>
          <w:rFonts w:ascii="Times New Roman" w:hAnsi="Times New Roman" w:cs="Times New Roman"/>
        </w:rPr>
        <w:t>și</w:t>
      </w:r>
      <w:r w:rsidRPr="000E1A6D">
        <w:rPr>
          <w:rFonts w:ascii="Times New Roman" w:hAnsi="Times New Roman" w:cs="Times New Roman"/>
          <w:spacing w:val="-14"/>
        </w:rPr>
        <w:t xml:space="preserve"> </w:t>
      </w:r>
      <w:r w:rsidRPr="000E1A6D">
        <w:rPr>
          <w:rFonts w:ascii="Times New Roman" w:hAnsi="Times New Roman" w:cs="Times New Roman"/>
        </w:rPr>
        <w:t>de</w:t>
      </w:r>
      <w:r w:rsidRPr="000E1A6D">
        <w:rPr>
          <w:rFonts w:ascii="Times New Roman" w:hAnsi="Times New Roman" w:cs="Times New Roman"/>
          <w:spacing w:val="-14"/>
        </w:rPr>
        <w:t xml:space="preserve"> </w:t>
      </w:r>
      <w:r w:rsidRPr="000E1A6D">
        <w:rPr>
          <w:rFonts w:ascii="Times New Roman" w:hAnsi="Times New Roman" w:cs="Times New Roman"/>
        </w:rPr>
        <w:t>ponderea acestora</w:t>
      </w:r>
      <w:r w:rsidRPr="000E1A6D">
        <w:rPr>
          <w:rFonts w:ascii="Times New Roman" w:hAnsi="Times New Roman" w:cs="Times New Roman"/>
          <w:spacing w:val="-4"/>
        </w:rPr>
        <w:t xml:space="preserve"> </w:t>
      </w:r>
      <w:r w:rsidRPr="000E1A6D">
        <w:rPr>
          <w:rFonts w:ascii="Times New Roman" w:hAnsi="Times New Roman" w:cs="Times New Roman"/>
        </w:rPr>
        <w:t>în</w:t>
      </w:r>
      <w:r w:rsidRPr="000E1A6D">
        <w:rPr>
          <w:rFonts w:ascii="Times New Roman" w:hAnsi="Times New Roman" w:cs="Times New Roman"/>
          <w:spacing w:val="-12"/>
        </w:rPr>
        <w:t xml:space="preserve"> </w:t>
      </w:r>
      <w:r w:rsidRPr="000E1A6D">
        <w:rPr>
          <w:rFonts w:ascii="Times New Roman" w:hAnsi="Times New Roman" w:cs="Times New Roman"/>
        </w:rPr>
        <w:t>întocmirea listei scurte;</w:t>
      </w:r>
    </w:p>
    <w:p w:rsidR="00680922" w:rsidRDefault="000E1A6D" w:rsidP="00680922">
      <w:pPr>
        <w:jc w:val="both"/>
        <w:rPr>
          <w:rFonts w:ascii="Times New Roman" w:hAnsi="Times New Roman" w:cs="Times New Roman"/>
        </w:rPr>
      </w:pPr>
      <w:r w:rsidRPr="000E1A6D">
        <w:rPr>
          <w:rFonts w:ascii="Times New Roman" w:hAnsi="Times New Roman" w:cs="Times New Roman"/>
          <w:b/>
        </w:rPr>
        <w:t>d)</w:t>
      </w:r>
      <w:r w:rsidRPr="000E1A6D">
        <w:rPr>
          <w:rFonts w:ascii="Times New Roman" w:hAnsi="Times New Roman" w:cs="Times New Roman"/>
        </w:rPr>
        <w:t xml:space="preserve"> </w:t>
      </w:r>
      <w:proofErr w:type="gramStart"/>
      <w:r w:rsidRPr="000E1A6D">
        <w:rPr>
          <w:rFonts w:ascii="Times New Roman" w:hAnsi="Times New Roman" w:cs="Times New Roman"/>
        </w:rPr>
        <w:t>stabilește</w:t>
      </w:r>
      <w:proofErr w:type="gramEnd"/>
      <w:r w:rsidRPr="000E1A6D">
        <w:rPr>
          <w:rFonts w:ascii="Times New Roman" w:hAnsi="Times New Roman" w:cs="Times New Roman"/>
        </w:rPr>
        <w:t xml:space="preserve"> condițiile de eligibilitate pentru candidați în vederea participării la procedura de selecție - membru în consiliul de administrație/supraveghere și conținutul dosarului pentru depunerea candidaturii pentru fiecare poziție de membru în consiliu;</w:t>
      </w:r>
    </w:p>
    <w:p w:rsidR="00680922" w:rsidRDefault="000E1A6D" w:rsidP="00680922">
      <w:pPr>
        <w:jc w:val="both"/>
        <w:rPr>
          <w:rFonts w:ascii="Times New Roman" w:hAnsi="Times New Roman" w:cs="Times New Roman"/>
        </w:rPr>
      </w:pPr>
      <w:r w:rsidRPr="000E1A6D">
        <w:rPr>
          <w:rFonts w:ascii="Times New Roman" w:hAnsi="Times New Roman" w:cs="Times New Roman"/>
          <w:b/>
        </w:rPr>
        <w:t>e)</w:t>
      </w:r>
      <w:r w:rsidRPr="000E1A6D">
        <w:rPr>
          <w:rFonts w:ascii="Times New Roman" w:hAnsi="Times New Roman" w:cs="Times New Roman"/>
        </w:rPr>
        <w:t xml:space="preserve"> </w:t>
      </w:r>
      <w:proofErr w:type="gramStart"/>
      <w:r w:rsidRPr="000E1A6D">
        <w:rPr>
          <w:rFonts w:ascii="Times New Roman" w:hAnsi="Times New Roman" w:cs="Times New Roman"/>
        </w:rPr>
        <w:t>ulterior</w:t>
      </w:r>
      <w:proofErr w:type="gramEnd"/>
      <w:r w:rsidRPr="000E1A6D">
        <w:rPr>
          <w:rFonts w:ascii="Times New Roman" w:hAnsi="Times New Roman" w:cs="Times New Roman"/>
        </w:rPr>
        <w:t xml:space="preserve"> termenului-limită pentru depunerea dosarelor de candidat, Comisia de selecție și nominalizare desigilează și analizează conținutul dosarelor depuse de</w:t>
      </w:r>
      <w:r w:rsidRPr="000E1A6D">
        <w:rPr>
          <w:rFonts w:ascii="Times New Roman" w:hAnsi="Times New Roman" w:cs="Times New Roman"/>
          <w:spacing w:val="-4"/>
        </w:rPr>
        <w:t xml:space="preserve"> </w:t>
      </w:r>
      <w:r w:rsidRPr="000E1A6D">
        <w:rPr>
          <w:rFonts w:ascii="Times New Roman" w:hAnsi="Times New Roman" w:cs="Times New Roman"/>
        </w:rPr>
        <w:t>către candidați;</w:t>
      </w:r>
    </w:p>
    <w:p w:rsidR="00680922" w:rsidRDefault="000E1A6D" w:rsidP="00680922">
      <w:pPr>
        <w:jc w:val="both"/>
        <w:rPr>
          <w:rFonts w:ascii="Times New Roman" w:hAnsi="Times New Roman" w:cs="Times New Roman"/>
        </w:rPr>
      </w:pPr>
      <w:proofErr w:type="gramStart"/>
      <w:r w:rsidRPr="000E1A6D">
        <w:rPr>
          <w:rFonts w:ascii="Times New Roman" w:hAnsi="Times New Roman" w:cs="Times New Roman"/>
          <w:b/>
          <w:spacing w:val="80"/>
        </w:rPr>
        <w:t>f</w:t>
      </w:r>
      <w:r w:rsidRPr="000E1A6D">
        <w:rPr>
          <w:rFonts w:ascii="Times New Roman" w:hAnsi="Times New Roman" w:cs="Times New Roman"/>
          <w:spacing w:val="80"/>
        </w:rPr>
        <w:t>)</w:t>
      </w:r>
      <w:r w:rsidRPr="000E1A6D">
        <w:rPr>
          <w:rFonts w:ascii="Times New Roman" w:hAnsi="Times New Roman" w:cs="Times New Roman"/>
        </w:rPr>
        <w:t>decide</w:t>
      </w:r>
      <w:proofErr w:type="gramEnd"/>
      <w:r w:rsidRPr="000E1A6D">
        <w:rPr>
          <w:rFonts w:ascii="Times New Roman" w:hAnsi="Times New Roman" w:cs="Times New Roman"/>
        </w:rPr>
        <w:t xml:space="preserve"> respingerea dosarelor de candidatură incomplete și informează candidații respinși, în scris, despre această decizie în termen de maximum 5 zile lucrătoare de la data adoptării deciziei de respingere;</w:t>
      </w:r>
    </w:p>
    <w:p w:rsidR="00680922" w:rsidRDefault="000E1A6D" w:rsidP="00680922">
      <w:pPr>
        <w:jc w:val="both"/>
        <w:rPr>
          <w:rFonts w:ascii="Times New Roman" w:hAnsi="Times New Roman" w:cs="Times New Roman"/>
        </w:rPr>
      </w:pPr>
      <w:r w:rsidRPr="000E1A6D">
        <w:rPr>
          <w:rFonts w:ascii="Times New Roman" w:hAnsi="Times New Roman" w:cs="Times New Roman"/>
          <w:b/>
        </w:rPr>
        <w:t>g)</w:t>
      </w:r>
      <w:r w:rsidRPr="000E1A6D">
        <w:rPr>
          <w:rFonts w:ascii="Times New Roman" w:hAnsi="Times New Roman" w:cs="Times New Roman"/>
        </w:rPr>
        <w:t xml:space="preserve"> </w:t>
      </w:r>
      <w:proofErr w:type="gramStart"/>
      <w:r w:rsidRPr="000E1A6D">
        <w:rPr>
          <w:rFonts w:ascii="Times New Roman" w:hAnsi="Times New Roman" w:cs="Times New Roman"/>
        </w:rPr>
        <w:t>desfășoară</w:t>
      </w:r>
      <w:proofErr w:type="gramEnd"/>
      <w:r w:rsidRPr="000E1A6D">
        <w:rPr>
          <w:rFonts w:ascii="Times New Roman" w:hAnsi="Times New Roman" w:cs="Times New Roman"/>
          <w:spacing w:val="-4"/>
        </w:rPr>
        <w:t xml:space="preserve"> </w:t>
      </w:r>
      <w:r w:rsidRPr="000E1A6D">
        <w:rPr>
          <w:rFonts w:ascii="Times New Roman" w:hAnsi="Times New Roman" w:cs="Times New Roman"/>
        </w:rPr>
        <w:t>activitățile care</w:t>
      </w:r>
      <w:r w:rsidRPr="000E1A6D">
        <w:rPr>
          <w:rFonts w:ascii="Times New Roman" w:hAnsi="Times New Roman" w:cs="Times New Roman"/>
          <w:spacing w:val="-9"/>
        </w:rPr>
        <w:t xml:space="preserve"> </w:t>
      </w:r>
      <w:r w:rsidRPr="000E1A6D">
        <w:rPr>
          <w:rFonts w:ascii="Times New Roman" w:hAnsi="Times New Roman" w:cs="Times New Roman"/>
        </w:rPr>
        <w:t>stau</w:t>
      </w:r>
      <w:r w:rsidRPr="000E1A6D">
        <w:rPr>
          <w:rFonts w:ascii="Times New Roman" w:hAnsi="Times New Roman" w:cs="Times New Roman"/>
          <w:spacing w:val="-7"/>
        </w:rPr>
        <w:t xml:space="preserve"> </w:t>
      </w:r>
      <w:r w:rsidRPr="000E1A6D">
        <w:rPr>
          <w:rFonts w:ascii="Times New Roman" w:hAnsi="Times New Roman" w:cs="Times New Roman"/>
        </w:rPr>
        <w:t>la</w:t>
      </w:r>
      <w:r w:rsidRPr="000E1A6D">
        <w:rPr>
          <w:rFonts w:ascii="Times New Roman" w:hAnsi="Times New Roman" w:cs="Times New Roman"/>
          <w:spacing w:val="-14"/>
        </w:rPr>
        <w:t xml:space="preserve"> </w:t>
      </w:r>
      <w:r w:rsidRPr="000E1A6D">
        <w:rPr>
          <w:rFonts w:ascii="Times New Roman" w:hAnsi="Times New Roman" w:cs="Times New Roman"/>
        </w:rPr>
        <w:t>baza</w:t>
      </w:r>
      <w:r w:rsidRPr="000E1A6D">
        <w:rPr>
          <w:rFonts w:ascii="Times New Roman" w:hAnsi="Times New Roman" w:cs="Times New Roman"/>
          <w:spacing w:val="-12"/>
        </w:rPr>
        <w:t xml:space="preserve"> </w:t>
      </w:r>
      <w:r w:rsidRPr="000E1A6D">
        <w:rPr>
          <w:rFonts w:ascii="Times New Roman" w:hAnsi="Times New Roman" w:cs="Times New Roman"/>
        </w:rPr>
        <w:t>elaborării</w:t>
      </w:r>
      <w:r w:rsidRPr="000E1A6D">
        <w:rPr>
          <w:rFonts w:ascii="Times New Roman" w:hAnsi="Times New Roman" w:cs="Times New Roman"/>
          <w:spacing w:val="-3"/>
        </w:rPr>
        <w:t xml:space="preserve"> </w:t>
      </w:r>
      <w:r w:rsidRPr="000E1A6D">
        <w:rPr>
          <w:rFonts w:ascii="Times New Roman" w:hAnsi="Times New Roman" w:cs="Times New Roman"/>
        </w:rPr>
        <w:t>listei</w:t>
      </w:r>
      <w:r w:rsidRPr="000E1A6D">
        <w:rPr>
          <w:rFonts w:ascii="Times New Roman" w:hAnsi="Times New Roman" w:cs="Times New Roman"/>
          <w:spacing w:val="-14"/>
        </w:rPr>
        <w:t xml:space="preserve"> </w:t>
      </w:r>
      <w:r w:rsidRPr="000E1A6D">
        <w:rPr>
          <w:rFonts w:ascii="Times New Roman" w:hAnsi="Times New Roman" w:cs="Times New Roman"/>
        </w:rPr>
        <w:t>lungi</w:t>
      </w:r>
      <w:r w:rsidRPr="000E1A6D">
        <w:rPr>
          <w:rFonts w:ascii="Times New Roman" w:hAnsi="Times New Roman" w:cs="Times New Roman"/>
          <w:spacing w:val="-7"/>
        </w:rPr>
        <w:t xml:space="preserve"> </w:t>
      </w:r>
      <w:r w:rsidRPr="000E1A6D">
        <w:rPr>
          <w:rFonts w:ascii="Times New Roman" w:hAnsi="Times New Roman" w:cs="Times New Roman"/>
        </w:rPr>
        <w:t>și</w:t>
      </w:r>
      <w:r w:rsidRPr="000E1A6D">
        <w:rPr>
          <w:rFonts w:ascii="Times New Roman" w:hAnsi="Times New Roman" w:cs="Times New Roman"/>
          <w:spacing w:val="-9"/>
        </w:rPr>
        <w:t xml:space="preserve"> </w:t>
      </w:r>
      <w:r w:rsidRPr="000E1A6D">
        <w:rPr>
          <w:rFonts w:ascii="Times New Roman" w:hAnsi="Times New Roman" w:cs="Times New Roman"/>
        </w:rPr>
        <w:t>verifică</w:t>
      </w:r>
      <w:r w:rsidRPr="000E1A6D">
        <w:rPr>
          <w:rFonts w:ascii="Times New Roman" w:hAnsi="Times New Roman" w:cs="Times New Roman"/>
          <w:spacing w:val="-7"/>
        </w:rPr>
        <w:t xml:space="preserve"> </w:t>
      </w:r>
      <w:r w:rsidRPr="000E1A6D">
        <w:rPr>
          <w:rFonts w:ascii="Times New Roman" w:hAnsi="Times New Roman" w:cs="Times New Roman"/>
        </w:rPr>
        <w:t>informațiile</w:t>
      </w:r>
      <w:r w:rsidRPr="000E1A6D">
        <w:rPr>
          <w:rFonts w:ascii="Times New Roman" w:hAnsi="Times New Roman" w:cs="Times New Roman"/>
          <w:spacing w:val="-2"/>
        </w:rPr>
        <w:t xml:space="preserve"> </w:t>
      </w:r>
      <w:r w:rsidRPr="000E1A6D">
        <w:rPr>
          <w:rFonts w:ascii="Times New Roman" w:hAnsi="Times New Roman" w:cs="Times New Roman"/>
        </w:rPr>
        <w:t>din dosarele de candidatură;</w:t>
      </w:r>
    </w:p>
    <w:p w:rsidR="00680922" w:rsidRDefault="000E1A6D" w:rsidP="00680922">
      <w:pPr>
        <w:jc w:val="both"/>
        <w:rPr>
          <w:rFonts w:ascii="Times New Roman" w:hAnsi="Times New Roman" w:cs="Times New Roman"/>
          <w:spacing w:val="-2"/>
        </w:rPr>
      </w:pPr>
      <w:r w:rsidRPr="000E1A6D">
        <w:rPr>
          <w:rFonts w:ascii="Times New Roman" w:hAnsi="Times New Roman" w:cs="Times New Roman"/>
          <w:b/>
        </w:rPr>
        <w:t>h)</w:t>
      </w:r>
      <w:r w:rsidRPr="000E1A6D">
        <w:rPr>
          <w:rFonts w:ascii="Times New Roman" w:hAnsi="Times New Roman" w:cs="Times New Roman"/>
        </w:rPr>
        <w:t xml:space="preserve"> </w:t>
      </w:r>
      <w:proofErr w:type="gramStart"/>
      <w:r w:rsidRPr="000E1A6D">
        <w:rPr>
          <w:rFonts w:ascii="Times New Roman" w:hAnsi="Times New Roman" w:cs="Times New Roman"/>
        </w:rPr>
        <w:t>analizează</w:t>
      </w:r>
      <w:proofErr w:type="gramEnd"/>
      <w:r w:rsidRPr="000E1A6D">
        <w:rPr>
          <w:rFonts w:ascii="Times New Roman" w:hAnsi="Times New Roman" w:cs="Times New Roman"/>
        </w:rPr>
        <w:t xml:space="preserve"> informațiile din dosarele de candidatură rămase pe lista lungă și alocă punctajul conform grilei de</w:t>
      </w:r>
      <w:r w:rsidRPr="000E1A6D">
        <w:rPr>
          <w:rFonts w:ascii="Times New Roman" w:hAnsi="Times New Roman" w:cs="Times New Roman"/>
          <w:spacing w:val="-2"/>
        </w:rPr>
        <w:t xml:space="preserve"> </w:t>
      </w:r>
      <w:r w:rsidRPr="000E1A6D">
        <w:rPr>
          <w:rFonts w:ascii="Times New Roman" w:hAnsi="Times New Roman" w:cs="Times New Roman"/>
        </w:rPr>
        <w:t xml:space="preserve">evaluare pentru fiecare criteriu din cadrul profilului consiliului, pentru fiecare </w:t>
      </w:r>
      <w:r w:rsidRPr="000E1A6D">
        <w:rPr>
          <w:rFonts w:ascii="Times New Roman" w:hAnsi="Times New Roman" w:cs="Times New Roman"/>
          <w:spacing w:val="-2"/>
        </w:rPr>
        <w:t>candidat;</w:t>
      </w:r>
    </w:p>
    <w:p w:rsidR="00680922" w:rsidRDefault="000E1A6D" w:rsidP="00680922">
      <w:pPr>
        <w:jc w:val="both"/>
        <w:rPr>
          <w:rFonts w:ascii="Times New Roman" w:hAnsi="Times New Roman" w:cs="Times New Roman"/>
          <w:spacing w:val="-2"/>
          <w:w w:val="105"/>
        </w:rPr>
      </w:pPr>
      <w:r w:rsidRPr="000E1A6D">
        <w:rPr>
          <w:rFonts w:ascii="Times New Roman" w:hAnsi="Times New Roman" w:cs="Times New Roman"/>
          <w:b/>
        </w:rPr>
        <w:t>i)</w:t>
      </w:r>
      <w:r w:rsidRPr="000E1A6D">
        <w:rPr>
          <w:rFonts w:ascii="Times New Roman" w:hAnsi="Times New Roman" w:cs="Times New Roman"/>
        </w:rPr>
        <w:t xml:space="preserve"> </w:t>
      </w:r>
      <w:proofErr w:type="gramStart"/>
      <w:r w:rsidRPr="000E1A6D">
        <w:rPr>
          <w:rFonts w:ascii="Times New Roman" w:hAnsi="Times New Roman" w:cs="Times New Roman"/>
        </w:rPr>
        <w:t>solicită</w:t>
      </w:r>
      <w:proofErr w:type="gramEnd"/>
      <w:r w:rsidRPr="000E1A6D">
        <w:rPr>
          <w:rFonts w:ascii="Times New Roman" w:hAnsi="Times New Roman" w:cs="Times New Roman"/>
          <w:spacing w:val="2"/>
        </w:rPr>
        <w:t xml:space="preserve"> </w:t>
      </w:r>
      <w:r w:rsidRPr="000E1A6D">
        <w:rPr>
          <w:rFonts w:ascii="Times New Roman" w:hAnsi="Times New Roman" w:cs="Times New Roman"/>
        </w:rPr>
        <w:t>candidaților,</w:t>
      </w:r>
      <w:r w:rsidRPr="000E1A6D">
        <w:rPr>
          <w:rFonts w:ascii="Times New Roman" w:hAnsi="Times New Roman" w:cs="Times New Roman"/>
          <w:spacing w:val="20"/>
        </w:rPr>
        <w:t xml:space="preserve"> </w:t>
      </w:r>
      <w:r w:rsidRPr="000E1A6D">
        <w:rPr>
          <w:rFonts w:ascii="Times New Roman" w:hAnsi="Times New Roman" w:cs="Times New Roman"/>
        </w:rPr>
        <w:t>în</w:t>
      </w:r>
      <w:r w:rsidRPr="000E1A6D">
        <w:rPr>
          <w:rFonts w:ascii="Times New Roman" w:hAnsi="Times New Roman" w:cs="Times New Roman"/>
          <w:spacing w:val="6"/>
        </w:rPr>
        <w:t xml:space="preserve"> </w:t>
      </w:r>
      <w:r w:rsidRPr="000E1A6D">
        <w:rPr>
          <w:rFonts w:ascii="Times New Roman" w:hAnsi="Times New Roman" w:cs="Times New Roman"/>
        </w:rPr>
        <w:t>scris,</w:t>
      </w:r>
      <w:r w:rsidRPr="000E1A6D">
        <w:rPr>
          <w:rFonts w:ascii="Times New Roman" w:hAnsi="Times New Roman" w:cs="Times New Roman"/>
          <w:spacing w:val="9"/>
        </w:rPr>
        <w:t xml:space="preserve"> </w:t>
      </w:r>
      <w:r w:rsidRPr="000E1A6D">
        <w:rPr>
          <w:rFonts w:ascii="Times New Roman" w:hAnsi="Times New Roman" w:cs="Times New Roman"/>
        </w:rPr>
        <w:t>dacă</w:t>
      </w:r>
      <w:r w:rsidRPr="000E1A6D">
        <w:rPr>
          <w:rFonts w:ascii="Times New Roman" w:hAnsi="Times New Roman" w:cs="Times New Roman"/>
          <w:spacing w:val="3"/>
        </w:rPr>
        <w:t xml:space="preserve"> </w:t>
      </w:r>
      <w:r w:rsidRPr="000E1A6D">
        <w:rPr>
          <w:rFonts w:ascii="Times New Roman" w:hAnsi="Times New Roman" w:cs="Times New Roman"/>
        </w:rPr>
        <w:t>este</w:t>
      </w:r>
      <w:r w:rsidRPr="000E1A6D">
        <w:rPr>
          <w:rFonts w:ascii="Times New Roman" w:hAnsi="Times New Roman" w:cs="Times New Roman"/>
          <w:spacing w:val="4"/>
        </w:rPr>
        <w:t xml:space="preserve"> </w:t>
      </w:r>
      <w:r w:rsidRPr="000E1A6D">
        <w:rPr>
          <w:rFonts w:ascii="Times New Roman" w:hAnsi="Times New Roman" w:cs="Times New Roman"/>
        </w:rPr>
        <w:t>cazul,</w:t>
      </w:r>
      <w:r w:rsidRPr="000E1A6D">
        <w:rPr>
          <w:rFonts w:ascii="Times New Roman" w:hAnsi="Times New Roman" w:cs="Times New Roman"/>
          <w:spacing w:val="4"/>
        </w:rPr>
        <w:t xml:space="preserve"> </w:t>
      </w:r>
      <w:r w:rsidRPr="000E1A6D">
        <w:rPr>
          <w:rFonts w:ascii="Times New Roman" w:hAnsi="Times New Roman" w:cs="Times New Roman"/>
        </w:rPr>
        <w:t>clarificări</w:t>
      </w:r>
      <w:r w:rsidRPr="000E1A6D">
        <w:rPr>
          <w:rFonts w:ascii="Times New Roman" w:hAnsi="Times New Roman" w:cs="Times New Roman"/>
          <w:spacing w:val="10"/>
        </w:rPr>
        <w:t xml:space="preserve"> </w:t>
      </w:r>
      <w:r w:rsidRPr="000E1A6D">
        <w:rPr>
          <w:rFonts w:ascii="Times New Roman" w:hAnsi="Times New Roman" w:cs="Times New Roman"/>
        </w:rPr>
        <w:t>suplimentare,</w:t>
      </w:r>
      <w:r w:rsidRPr="000E1A6D">
        <w:rPr>
          <w:rFonts w:ascii="Times New Roman" w:hAnsi="Times New Roman" w:cs="Times New Roman"/>
          <w:spacing w:val="13"/>
        </w:rPr>
        <w:t xml:space="preserve"> </w:t>
      </w:r>
      <w:r w:rsidRPr="000E1A6D">
        <w:rPr>
          <w:rFonts w:ascii="Times New Roman" w:hAnsi="Times New Roman" w:cs="Times New Roman"/>
        </w:rPr>
        <w:t>cu</w:t>
      </w:r>
      <w:r w:rsidRPr="000E1A6D">
        <w:rPr>
          <w:rFonts w:ascii="Times New Roman" w:hAnsi="Times New Roman" w:cs="Times New Roman"/>
          <w:spacing w:val="3"/>
        </w:rPr>
        <w:t xml:space="preserve"> </w:t>
      </w:r>
      <w:r w:rsidRPr="000E1A6D">
        <w:rPr>
          <w:rFonts w:ascii="Times New Roman" w:hAnsi="Times New Roman" w:cs="Times New Roman"/>
        </w:rPr>
        <w:t>stabilirea</w:t>
      </w:r>
      <w:r w:rsidRPr="000E1A6D">
        <w:rPr>
          <w:rFonts w:ascii="Times New Roman" w:hAnsi="Times New Roman" w:cs="Times New Roman"/>
          <w:spacing w:val="14"/>
        </w:rPr>
        <w:t xml:space="preserve"> </w:t>
      </w:r>
      <w:r w:rsidRPr="000E1A6D">
        <w:rPr>
          <w:rFonts w:ascii="Times New Roman" w:hAnsi="Times New Roman" w:cs="Times New Roman"/>
          <w:spacing w:val="-2"/>
        </w:rPr>
        <w:t>termenului</w:t>
      </w:r>
      <w:r w:rsidRPr="000E1A6D">
        <w:rPr>
          <w:rFonts w:ascii="Times New Roman" w:hAnsi="Times New Roman" w:cs="Times New Roman"/>
        </w:rPr>
        <w:t xml:space="preserve"> </w:t>
      </w:r>
      <w:r w:rsidRPr="000E1A6D">
        <w:rPr>
          <w:rFonts w:ascii="Times New Roman" w:hAnsi="Times New Roman" w:cs="Times New Roman"/>
          <w:w w:val="105"/>
        </w:rPr>
        <w:t xml:space="preserve">de </w:t>
      </w:r>
      <w:r w:rsidRPr="000E1A6D">
        <w:rPr>
          <w:rFonts w:ascii="Times New Roman" w:hAnsi="Times New Roman" w:cs="Times New Roman"/>
          <w:spacing w:val="-2"/>
          <w:w w:val="105"/>
        </w:rPr>
        <w:t>răspuns;</w:t>
      </w:r>
    </w:p>
    <w:p w:rsidR="00680922" w:rsidRDefault="000E1A6D" w:rsidP="00680922">
      <w:pPr>
        <w:jc w:val="both"/>
        <w:rPr>
          <w:rFonts w:ascii="Times New Roman" w:hAnsi="Times New Roman" w:cs="Times New Roman"/>
          <w:spacing w:val="-2"/>
        </w:rPr>
      </w:pPr>
      <w:r w:rsidRPr="000E1A6D">
        <w:rPr>
          <w:rFonts w:ascii="Times New Roman" w:hAnsi="Times New Roman" w:cs="Times New Roman"/>
          <w:b/>
        </w:rPr>
        <w:t>j)</w:t>
      </w:r>
      <w:r w:rsidRPr="000E1A6D">
        <w:rPr>
          <w:rFonts w:ascii="Times New Roman" w:hAnsi="Times New Roman" w:cs="Times New Roman"/>
        </w:rPr>
        <w:t xml:space="preserve"> </w:t>
      </w:r>
      <w:proofErr w:type="gramStart"/>
      <w:r w:rsidRPr="000E1A6D">
        <w:rPr>
          <w:rFonts w:ascii="Times New Roman" w:hAnsi="Times New Roman" w:cs="Times New Roman"/>
        </w:rPr>
        <w:t>stabilește</w:t>
      </w:r>
      <w:proofErr w:type="gramEnd"/>
      <w:r w:rsidRPr="000E1A6D">
        <w:rPr>
          <w:rFonts w:ascii="Times New Roman" w:hAnsi="Times New Roman" w:cs="Times New Roman"/>
          <w:spacing w:val="2"/>
        </w:rPr>
        <w:t xml:space="preserve"> </w:t>
      </w:r>
      <w:r w:rsidRPr="000E1A6D">
        <w:rPr>
          <w:rFonts w:ascii="Times New Roman" w:hAnsi="Times New Roman" w:cs="Times New Roman"/>
        </w:rPr>
        <w:t>lista</w:t>
      </w:r>
      <w:r w:rsidRPr="000E1A6D">
        <w:rPr>
          <w:rFonts w:ascii="Times New Roman" w:hAnsi="Times New Roman" w:cs="Times New Roman"/>
          <w:spacing w:val="-12"/>
        </w:rPr>
        <w:t xml:space="preserve"> </w:t>
      </w:r>
      <w:r w:rsidRPr="000E1A6D">
        <w:rPr>
          <w:rFonts w:ascii="Times New Roman" w:hAnsi="Times New Roman" w:cs="Times New Roman"/>
        </w:rPr>
        <w:t>lungă</w:t>
      </w:r>
      <w:r w:rsidRPr="000E1A6D">
        <w:rPr>
          <w:rFonts w:ascii="Times New Roman" w:hAnsi="Times New Roman" w:cs="Times New Roman"/>
          <w:spacing w:val="-8"/>
        </w:rPr>
        <w:t xml:space="preserve"> </w:t>
      </w:r>
      <w:r w:rsidRPr="000E1A6D">
        <w:rPr>
          <w:rFonts w:ascii="Times New Roman" w:hAnsi="Times New Roman" w:cs="Times New Roman"/>
        </w:rPr>
        <w:t>de candidaturi,</w:t>
      </w:r>
      <w:r w:rsidRPr="000E1A6D">
        <w:rPr>
          <w:rFonts w:ascii="Times New Roman" w:hAnsi="Times New Roman" w:cs="Times New Roman"/>
          <w:spacing w:val="1"/>
        </w:rPr>
        <w:t xml:space="preserve"> </w:t>
      </w:r>
      <w:r w:rsidRPr="000E1A6D">
        <w:rPr>
          <w:rFonts w:ascii="Times New Roman" w:hAnsi="Times New Roman" w:cs="Times New Roman"/>
        </w:rPr>
        <w:t>pe</w:t>
      </w:r>
      <w:r w:rsidRPr="000E1A6D">
        <w:rPr>
          <w:rFonts w:ascii="Times New Roman" w:hAnsi="Times New Roman" w:cs="Times New Roman"/>
          <w:spacing w:val="-11"/>
        </w:rPr>
        <w:t xml:space="preserve"> </w:t>
      </w:r>
      <w:r w:rsidRPr="000E1A6D">
        <w:rPr>
          <w:rFonts w:ascii="Times New Roman" w:hAnsi="Times New Roman" w:cs="Times New Roman"/>
        </w:rPr>
        <w:t>baza</w:t>
      </w:r>
      <w:r w:rsidRPr="000E1A6D">
        <w:rPr>
          <w:rFonts w:ascii="Times New Roman" w:hAnsi="Times New Roman" w:cs="Times New Roman"/>
          <w:spacing w:val="-4"/>
        </w:rPr>
        <w:t xml:space="preserve"> </w:t>
      </w:r>
      <w:r w:rsidRPr="000E1A6D">
        <w:rPr>
          <w:rFonts w:ascii="Times New Roman" w:hAnsi="Times New Roman" w:cs="Times New Roman"/>
        </w:rPr>
        <w:t>dosarelor</w:t>
      </w:r>
      <w:r w:rsidRPr="000E1A6D">
        <w:rPr>
          <w:rFonts w:ascii="Times New Roman" w:hAnsi="Times New Roman" w:cs="Times New Roman"/>
          <w:spacing w:val="2"/>
        </w:rPr>
        <w:t xml:space="preserve"> </w:t>
      </w:r>
      <w:r w:rsidRPr="000E1A6D">
        <w:rPr>
          <w:rFonts w:ascii="Times New Roman" w:hAnsi="Times New Roman" w:cs="Times New Roman"/>
        </w:rPr>
        <w:t>de</w:t>
      </w:r>
      <w:r w:rsidRPr="000E1A6D">
        <w:rPr>
          <w:rFonts w:ascii="Times New Roman" w:hAnsi="Times New Roman" w:cs="Times New Roman"/>
          <w:spacing w:val="-13"/>
        </w:rPr>
        <w:t xml:space="preserve"> </w:t>
      </w:r>
      <w:r w:rsidRPr="000E1A6D">
        <w:rPr>
          <w:rFonts w:ascii="Times New Roman" w:hAnsi="Times New Roman" w:cs="Times New Roman"/>
        </w:rPr>
        <w:t xml:space="preserve">candidatură </w:t>
      </w:r>
      <w:r w:rsidRPr="000E1A6D">
        <w:rPr>
          <w:rFonts w:ascii="Times New Roman" w:hAnsi="Times New Roman" w:cs="Times New Roman"/>
          <w:spacing w:val="-2"/>
        </w:rPr>
        <w:t>complete;</w:t>
      </w:r>
    </w:p>
    <w:p w:rsidR="00680922" w:rsidRDefault="000E1A6D" w:rsidP="00680922">
      <w:pPr>
        <w:jc w:val="both"/>
        <w:rPr>
          <w:rFonts w:ascii="Times New Roman" w:hAnsi="Times New Roman" w:cs="Times New Roman"/>
        </w:rPr>
      </w:pPr>
      <w:r w:rsidRPr="000E1A6D">
        <w:rPr>
          <w:rFonts w:ascii="Times New Roman" w:hAnsi="Times New Roman" w:cs="Times New Roman"/>
          <w:b/>
        </w:rPr>
        <w:t>k)</w:t>
      </w:r>
      <w:r w:rsidRPr="000E1A6D">
        <w:rPr>
          <w:rFonts w:ascii="Times New Roman" w:hAnsi="Times New Roman" w:cs="Times New Roman"/>
        </w:rPr>
        <w:t xml:space="preserve"> </w:t>
      </w:r>
      <w:proofErr w:type="gramStart"/>
      <w:r w:rsidRPr="000E1A6D">
        <w:rPr>
          <w:rFonts w:ascii="Times New Roman" w:hAnsi="Times New Roman" w:cs="Times New Roman"/>
        </w:rPr>
        <w:t>informează</w:t>
      </w:r>
      <w:proofErr w:type="gramEnd"/>
      <w:r w:rsidRPr="000E1A6D">
        <w:rPr>
          <w:rFonts w:ascii="Times New Roman" w:hAnsi="Times New Roman" w:cs="Times New Roman"/>
        </w:rPr>
        <w:t>, prin mijloace electronice, candidații selectați cu privire la includerea candidaturii acestora pe</w:t>
      </w:r>
      <w:r w:rsidRPr="000E1A6D">
        <w:rPr>
          <w:rFonts w:ascii="Times New Roman" w:hAnsi="Times New Roman" w:cs="Times New Roman"/>
          <w:spacing w:val="-1"/>
        </w:rPr>
        <w:t xml:space="preserve"> </w:t>
      </w:r>
      <w:r w:rsidRPr="000E1A6D">
        <w:rPr>
          <w:rFonts w:ascii="Times New Roman" w:hAnsi="Times New Roman" w:cs="Times New Roman"/>
        </w:rPr>
        <w:t>lista</w:t>
      </w:r>
      <w:r w:rsidRPr="000E1A6D">
        <w:rPr>
          <w:rFonts w:ascii="Times New Roman" w:hAnsi="Times New Roman" w:cs="Times New Roman"/>
          <w:spacing w:val="-3"/>
        </w:rPr>
        <w:t xml:space="preserve"> </w:t>
      </w:r>
      <w:r w:rsidRPr="000E1A6D">
        <w:rPr>
          <w:rFonts w:ascii="Times New Roman" w:hAnsi="Times New Roman" w:cs="Times New Roman"/>
        </w:rPr>
        <w:t>scurtă și</w:t>
      </w:r>
      <w:r w:rsidRPr="000E1A6D">
        <w:rPr>
          <w:rFonts w:ascii="Times New Roman" w:hAnsi="Times New Roman" w:cs="Times New Roman"/>
          <w:spacing w:val="-6"/>
        </w:rPr>
        <w:t xml:space="preserve"> </w:t>
      </w:r>
      <w:r w:rsidRPr="000E1A6D">
        <w:rPr>
          <w:rFonts w:ascii="Times New Roman" w:hAnsi="Times New Roman" w:cs="Times New Roman"/>
        </w:rPr>
        <w:t>la</w:t>
      </w:r>
      <w:r w:rsidRPr="000E1A6D">
        <w:rPr>
          <w:rFonts w:ascii="Times New Roman" w:hAnsi="Times New Roman" w:cs="Times New Roman"/>
          <w:spacing w:val="-6"/>
        </w:rPr>
        <w:t xml:space="preserve"> </w:t>
      </w:r>
      <w:r w:rsidRPr="000E1A6D">
        <w:rPr>
          <w:rFonts w:ascii="Times New Roman" w:hAnsi="Times New Roman" w:cs="Times New Roman"/>
        </w:rPr>
        <w:t>obligația de a</w:t>
      </w:r>
      <w:r w:rsidRPr="000E1A6D">
        <w:rPr>
          <w:rFonts w:ascii="Times New Roman" w:hAnsi="Times New Roman" w:cs="Times New Roman"/>
          <w:spacing w:val="-6"/>
        </w:rPr>
        <w:t xml:space="preserve"> </w:t>
      </w:r>
      <w:r w:rsidRPr="000E1A6D">
        <w:rPr>
          <w:rFonts w:ascii="Times New Roman" w:hAnsi="Times New Roman" w:cs="Times New Roman"/>
        </w:rPr>
        <w:t>depune la</w:t>
      </w:r>
      <w:r w:rsidRPr="000E1A6D">
        <w:rPr>
          <w:rFonts w:ascii="Times New Roman" w:hAnsi="Times New Roman" w:cs="Times New Roman"/>
          <w:spacing w:val="-3"/>
        </w:rPr>
        <w:t xml:space="preserve"> </w:t>
      </w:r>
      <w:r w:rsidRPr="000E1A6D">
        <w:rPr>
          <w:rFonts w:ascii="Times New Roman" w:hAnsi="Times New Roman" w:cs="Times New Roman"/>
        </w:rPr>
        <w:t>autoritatea publică tutelară declarația de intenție în termen de 15 zile de la data informării;</w:t>
      </w:r>
    </w:p>
    <w:p w:rsidR="00680922" w:rsidRDefault="000E1A6D" w:rsidP="00680922">
      <w:pPr>
        <w:jc w:val="both"/>
        <w:rPr>
          <w:rFonts w:ascii="Times New Roman" w:hAnsi="Times New Roman" w:cs="Times New Roman"/>
        </w:rPr>
      </w:pPr>
      <w:r w:rsidRPr="000E1A6D">
        <w:rPr>
          <w:rFonts w:ascii="Times New Roman" w:hAnsi="Times New Roman" w:cs="Times New Roman"/>
          <w:b/>
        </w:rPr>
        <w:t>l)</w:t>
      </w:r>
      <w:r w:rsidRPr="000E1A6D">
        <w:rPr>
          <w:rFonts w:ascii="Times New Roman" w:hAnsi="Times New Roman" w:cs="Times New Roman"/>
        </w:rPr>
        <w:t xml:space="preserve"> </w:t>
      </w:r>
      <w:proofErr w:type="gramStart"/>
      <w:r w:rsidRPr="000E1A6D">
        <w:rPr>
          <w:rFonts w:ascii="Times New Roman" w:hAnsi="Times New Roman" w:cs="Times New Roman"/>
        </w:rPr>
        <w:t>stabilește</w:t>
      </w:r>
      <w:proofErr w:type="gramEnd"/>
      <w:r w:rsidRPr="000E1A6D">
        <w:rPr>
          <w:rFonts w:ascii="Times New Roman" w:hAnsi="Times New Roman" w:cs="Times New Roman"/>
        </w:rPr>
        <w:t xml:space="preserve"> modul de acordare a punctajului, documentele referitoare la declarația de intenție, planul de interviu și declarațiile necesar a fi</w:t>
      </w:r>
      <w:r w:rsidRPr="000E1A6D">
        <w:rPr>
          <w:rFonts w:ascii="Times New Roman" w:hAnsi="Times New Roman" w:cs="Times New Roman"/>
          <w:spacing w:val="-5"/>
        </w:rPr>
        <w:t xml:space="preserve"> </w:t>
      </w:r>
      <w:r w:rsidRPr="000E1A6D">
        <w:rPr>
          <w:rFonts w:ascii="Times New Roman" w:hAnsi="Times New Roman" w:cs="Times New Roman"/>
        </w:rPr>
        <w:t>completate de către candidați;</w:t>
      </w:r>
    </w:p>
    <w:p w:rsidR="00680922" w:rsidRDefault="000E1A6D" w:rsidP="00680922">
      <w:pPr>
        <w:jc w:val="both"/>
        <w:rPr>
          <w:rFonts w:ascii="Times New Roman" w:hAnsi="Times New Roman" w:cs="Times New Roman"/>
        </w:rPr>
      </w:pPr>
      <w:r w:rsidRPr="000E1A6D">
        <w:rPr>
          <w:rFonts w:ascii="Times New Roman" w:hAnsi="Times New Roman" w:cs="Times New Roman"/>
          <w:b/>
        </w:rPr>
        <w:t>m)</w:t>
      </w:r>
      <w:r w:rsidRPr="000E1A6D">
        <w:rPr>
          <w:rFonts w:ascii="Times New Roman" w:hAnsi="Times New Roman" w:cs="Times New Roman"/>
        </w:rPr>
        <w:t xml:space="preserve"> </w:t>
      </w:r>
      <w:proofErr w:type="gramStart"/>
      <w:r w:rsidRPr="000E1A6D">
        <w:rPr>
          <w:rFonts w:ascii="Times New Roman" w:hAnsi="Times New Roman" w:cs="Times New Roman"/>
        </w:rPr>
        <w:t>analizează</w:t>
      </w:r>
      <w:proofErr w:type="gramEnd"/>
      <w:r w:rsidRPr="000E1A6D">
        <w:rPr>
          <w:rFonts w:ascii="Times New Roman" w:hAnsi="Times New Roman" w:cs="Times New Roman"/>
        </w:rPr>
        <w:t xml:space="preserve"> declarația de</w:t>
      </w:r>
      <w:r w:rsidRPr="000E1A6D">
        <w:rPr>
          <w:rFonts w:ascii="Times New Roman" w:hAnsi="Times New Roman" w:cs="Times New Roman"/>
          <w:spacing w:val="-6"/>
        </w:rPr>
        <w:t xml:space="preserve"> </w:t>
      </w:r>
      <w:r w:rsidRPr="000E1A6D">
        <w:rPr>
          <w:rFonts w:ascii="Times New Roman" w:hAnsi="Times New Roman" w:cs="Times New Roman"/>
        </w:rPr>
        <w:t>intenție și</w:t>
      </w:r>
      <w:r w:rsidRPr="000E1A6D">
        <w:rPr>
          <w:rFonts w:ascii="Times New Roman" w:hAnsi="Times New Roman" w:cs="Times New Roman"/>
          <w:spacing w:val="-8"/>
        </w:rPr>
        <w:t xml:space="preserve"> </w:t>
      </w:r>
      <w:r w:rsidRPr="000E1A6D">
        <w:rPr>
          <w:rFonts w:ascii="Times New Roman" w:hAnsi="Times New Roman" w:cs="Times New Roman"/>
        </w:rPr>
        <w:t>integrează rezultatele analizei în</w:t>
      </w:r>
      <w:r w:rsidRPr="000E1A6D">
        <w:rPr>
          <w:rFonts w:ascii="Times New Roman" w:hAnsi="Times New Roman" w:cs="Times New Roman"/>
          <w:spacing w:val="-7"/>
        </w:rPr>
        <w:t xml:space="preserve"> </w:t>
      </w:r>
      <w:r w:rsidRPr="000E1A6D">
        <w:rPr>
          <w:rFonts w:ascii="Times New Roman" w:hAnsi="Times New Roman" w:cs="Times New Roman"/>
        </w:rPr>
        <w:t xml:space="preserve">evaluarea candidatului;                                                      </w:t>
      </w:r>
    </w:p>
    <w:p w:rsidR="00680922" w:rsidRDefault="000E1A6D" w:rsidP="00680922">
      <w:pPr>
        <w:jc w:val="both"/>
        <w:rPr>
          <w:rFonts w:ascii="Times New Roman" w:hAnsi="Times New Roman" w:cs="Times New Roman"/>
        </w:rPr>
      </w:pPr>
      <w:r w:rsidRPr="000E1A6D">
        <w:rPr>
          <w:rFonts w:ascii="Times New Roman" w:hAnsi="Times New Roman" w:cs="Times New Roman"/>
          <w:b/>
        </w:rPr>
        <w:t>n)</w:t>
      </w:r>
      <w:r w:rsidRPr="000E1A6D">
        <w:rPr>
          <w:rFonts w:ascii="Times New Roman" w:hAnsi="Times New Roman" w:cs="Times New Roman"/>
        </w:rPr>
        <w:t xml:space="preserve">   </w:t>
      </w:r>
      <w:proofErr w:type="gramStart"/>
      <w:r w:rsidRPr="000E1A6D">
        <w:rPr>
          <w:rFonts w:ascii="Times New Roman" w:hAnsi="Times New Roman" w:cs="Times New Roman"/>
        </w:rPr>
        <w:t>elaborează</w:t>
      </w:r>
      <w:proofErr w:type="gramEnd"/>
      <w:r w:rsidRPr="000E1A6D">
        <w:rPr>
          <w:rFonts w:ascii="Times New Roman" w:hAnsi="Times New Roman" w:cs="Times New Roman"/>
          <w:spacing w:val="22"/>
        </w:rPr>
        <w:t xml:space="preserve"> </w:t>
      </w:r>
      <w:r w:rsidRPr="000E1A6D">
        <w:rPr>
          <w:rFonts w:ascii="Times New Roman" w:hAnsi="Times New Roman" w:cs="Times New Roman"/>
        </w:rPr>
        <w:t>planul</w:t>
      </w:r>
      <w:r w:rsidRPr="000E1A6D">
        <w:rPr>
          <w:rFonts w:ascii="Times New Roman" w:hAnsi="Times New Roman" w:cs="Times New Roman"/>
          <w:spacing w:val="14"/>
        </w:rPr>
        <w:t xml:space="preserve"> </w:t>
      </w:r>
      <w:r w:rsidRPr="000E1A6D">
        <w:rPr>
          <w:rFonts w:ascii="Times New Roman" w:hAnsi="Times New Roman" w:cs="Times New Roman"/>
        </w:rPr>
        <w:t>de interviu</w:t>
      </w:r>
      <w:r w:rsidRPr="000E1A6D">
        <w:rPr>
          <w:rFonts w:ascii="Times New Roman" w:hAnsi="Times New Roman" w:cs="Times New Roman"/>
          <w:spacing w:val="22"/>
        </w:rPr>
        <w:t xml:space="preserve"> </w:t>
      </w:r>
      <w:r w:rsidRPr="000E1A6D">
        <w:rPr>
          <w:rFonts w:ascii="Times New Roman" w:hAnsi="Times New Roman" w:cs="Times New Roman"/>
        </w:rPr>
        <w:t>și organizează</w:t>
      </w:r>
      <w:r w:rsidRPr="000E1A6D">
        <w:rPr>
          <w:rFonts w:ascii="Times New Roman" w:hAnsi="Times New Roman" w:cs="Times New Roman"/>
          <w:spacing w:val="21"/>
        </w:rPr>
        <w:t xml:space="preserve"> </w:t>
      </w:r>
      <w:r w:rsidRPr="000E1A6D">
        <w:rPr>
          <w:rFonts w:ascii="Times New Roman" w:hAnsi="Times New Roman" w:cs="Times New Roman"/>
        </w:rPr>
        <w:t>interviurile</w:t>
      </w:r>
      <w:r w:rsidRPr="000E1A6D">
        <w:rPr>
          <w:rFonts w:ascii="Times New Roman" w:hAnsi="Times New Roman" w:cs="Times New Roman"/>
          <w:spacing w:val="21"/>
        </w:rPr>
        <w:t xml:space="preserve"> </w:t>
      </w:r>
      <w:r w:rsidRPr="000E1A6D">
        <w:rPr>
          <w:rFonts w:ascii="Times New Roman" w:hAnsi="Times New Roman" w:cs="Times New Roman"/>
        </w:rPr>
        <w:t>candidaților</w:t>
      </w:r>
      <w:r w:rsidRPr="000E1A6D">
        <w:rPr>
          <w:rFonts w:ascii="Times New Roman" w:hAnsi="Times New Roman" w:cs="Times New Roman"/>
          <w:spacing w:val="35"/>
        </w:rPr>
        <w:t xml:space="preserve"> </w:t>
      </w:r>
      <w:r w:rsidRPr="000E1A6D">
        <w:rPr>
          <w:rFonts w:ascii="Times New Roman" w:hAnsi="Times New Roman" w:cs="Times New Roman"/>
        </w:rPr>
        <w:t>aflați</w:t>
      </w:r>
      <w:r w:rsidRPr="000E1A6D">
        <w:rPr>
          <w:rFonts w:ascii="Times New Roman" w:hAnsi="Times New Roman" w:cs="Times New Roman"/>
          <w:spacing w:val="16"/>
        </w:rPr>
        <w:t xml:space="preserve"> </w:t>
      </w:r>
      <w:r w:rsidRPr="000E1A6D">
        <w:rPr>
          <w:rFonts w:ascii="Times New Roman" w:hAnsi="Times New Roman" w:cs="Times New Roman"/>
        </w:rPr>
        <w:t>pe lista scurtă,</w:t>
      </w:r>
      <w:r w:rsidRPr="000E1A6D">
        <w:rPr>
          <w:rFonts w:ascii="Times New Roman" w:hAnsi="Times New Roman" w:cs="Times New Roman"/>
          <w:spacing w:val="15"/>
        </w:rPr>
        <w:t xml:space="preserve"> </w:t>
      </w:r>
      <w:r w:rsidRPr="000E1A6D">
        <w:rPr>
          <w:rFonts w:ascii="Times New Roman" w:hAnsi="Times New Roman" w:cs="Times New Roman"/>
        </w:rPr>
        <w:t>pe baza acestuia;</w:t>
      </w:r>
    </w:p>
    <w:p w:rsidR="00680922" w:rsidRDefault="000E1A6D" w:rsidP="00680922">
      <w:pPr>
        <w:jc w:val="both"/>
        <w:rPr>
          <w:rFonts w:ascii="Times New Roman" w:hAnsi="Times New Roman" w:cs="Times New Roman"/>
          <w:spacing w:val="-14"/>
        </w:rPr>
      </w:pPr>
      <w:r w:rsidRPr="000E1A6D">
        <w:rPr>
          <w:rFonts w:ascii="Times New Roman" w:hAnsi="Times New Roman" w:cs="Times New Roman"/>
          <w:b/>
        </w:rPr>
        <w:t>o)</w:t>
      </w:r>
      <w:r w:rsidRPr="000E1A6D">
        <w:rPr>
          <w:rFonts w:ascii="Times New Roman" w:hAnsi="Times New Roman" w:cs="Times New Roman"/>
        </w:rPr>
        <w:t xml:space="preserve"> </w:t>
      </w:r>
      <w:proofErr w:type="gramStart"/>
      <w:r w:rsidRPr="000E1A6D">
        <w:rPr>
          <w:rFonts w:ascii="Times New Roman" w:hAnsi="Times New Roman" w:cs="Times New Roman"/>
        </w:rPr>
        <w:t>după</w:t>
      </w:r>
      <w:proofErr w:type="gramEnd"/>
      <w:r w:rsidRPr="000E1A6D">
        <w:rPr>
          <w:rFonts w:ascii="Times New Roman" w:hAnsi="Times New Roman" w:cs="Times New Roman"/>
          <w:spacing w:val="-14"/>
        </w:rPr>
        <w:t xml:space="preserve"> </w:t>
      </w:r>
      <w:r w:rsidRPr="000E1A6D">
        <w:rPr>
          <w:rFonts w:ascii="Times New Roman" w:hAnsi="Times New Roman" w:cs="Times New Roman"/>
        </w:rPr>
        <w:t>încheierea</w:t>
      </w:r>
      <w:r w:rsidRPr="000E1A6D">
        <w:rPr>
          <w:rFonts w:ascii="Times New Roman" w:hAnsi="Times New Roman" w:cs="Times New Roman"/>
          <w:spacing w:val="-5"/>
        </w:rPr>
        <w:t xml:space="preserve"> </w:t>
      </w:r>
      <w:r w:rsidRPr="000E1A6D">
        <w:rPr>
          <w:rFonts w:ascii="Times New Roman" w:hAnsi="Times New Roman" w:cs="Times New Roman"/>
        </w:rPr>
        <w:t>interviurilor,</w:t>
      </w:r>
      <w:r w:rsidRPr="000E1A6D">
        <w:rPr>
          <w:rFonts w:ascii="Times New Roman" w:hAnsi="Times New Roman" w:cs="Times New Roman"/>
          <w:spacing w:val="-14"/>
        </w:rPr>
        <w:t xml:space="preserve"> </w:t>
      </w:r>
      <w:r w:rsidRPr="000E1A6D">
        <w:rPr>
          <w:rFonts w:ascii="Times New Roman" w:hAnsi="Times New Roman" w:cs="Times New Roman"/>
        </w:rPr>
        <w:t>realizează</w:t>
      </w:r>
      <w:r w:rsidRPr="000E1A6D">
        <w:rPr>
          <w:rFonts w:ascii="Times New Roman" w:hAnsi="Times New Roman" w:cs="Times New Roman"/>
          <w:spacing w:val="-4"/>
        </w:rPr>
        <w:t xml:space="preserve"> </w:t>
      </w:r>
      <w:r w:rsidRPr="000E1A6D">
        <w:rPr>
          <w:rFonts w:ascii="Times New Roman" w:hAnsi="Times New Roman" w:cs="Times New Roman"/>
        </w:rPr>
        <w:t>clasamentul candidaților</w:t>
      </w:r>
      <w:r w:rsidRPr="000E1A6D">
        <w:rPr>
          <w:rFonts w:ascii="Times New Roman" w:hAnsi="Times New Roman" w:cs="Times New Roman"/>
          <w:spacing w:val="14"/>
        </w:rPr>
        <w:t xml:space="preserve"> </w:t>
      </w:r>
      <w:r w:rsidRPr="000E1A6D">
        <w:rPr>
          <w:rFonts w:ascii="Times New Roman" w:hAnsi="Times New Roman" w:cs="Times New Roman"/>
        </w:rPr>
        <w:t>aflați</w:t>
      </w:r>
      <w:r w:rsidRPr="000E1A6D">
        <w:rPr>
          <w:rFonts w:ascii="Times New Roman" w:hAnsi="Times New Roman" w:cs="Times New Roman"/>
          <w:spacing w:val="-6"/>
        </w:rPr>
        <w:t xml:space="preserve"> </w:t>
      </w:r>
      <w:r w:rsidRPr="000E1A6D">
        <w:rPr>
          <w:rFonts w:ascii="Times New Roman" w:hAnsi="Times New Roman" w:cs="Times New Roman"/>
        </w:rPr>
        <w:t>în</w:t>
      </w:r>
      <w:r w:rsidRPr="000E1A6D">
        <w:rPr>
          <w:rFonts w:ascii="Times New Roman" w:hAnsi="Times New Roman" w:cs="Times New Roman"/>
          <w:spacing w:val="-14"/>
        </w:rPr>
        <w:t xml:space="preserve"> </w:t>
      </w:r>
      <w:r w:rsidRPr="000E1A6D">
        <w:rPr>
          <w:rFonts w:ascii="Times New Roman" w:hAnsi="Times New Roman" w:cs="Times New Roman"/>
        </w:rPr>
        <w:t>lista</w:t>
      </w:r>
      <w:r w:rsidRPr="000E1A6D">
        <w:rPr>
          <w:rFonts w:ascii="Times New Roman" w:hAnsi="Times New Roman" w:cs="Times New Roman"/>
          <w:spacing w:val="-7"/>
        </w:rPr>
        <w:t xml:space="preserve"> </w:t>
      </w:r>
      <w:r w:rsidRPr="000E1A6D">
        <w:rPr>
          <w:rFonts w:ascii="Times New Roman" w:hAnsi="Times New Roman" w:cs="Times New Roman"/>
        </w:rPr>
        <w:t>scurtă</w:t>
      </w:r>
      <w:r w:rsidRPr="000E1A6D">
        <w:rPr>
          <w:rFonts w:ascii="Times New Roman" w:hAnsi="Times New Roman" w:cs="Times New Roman"/>
          <w:spacing w:val="-6"/>
        </w:rPr>
        <w:t xml:space="preserve"> </w:t>
      </w:r>
      <w:r w:rsidRPr="000E1A6D">
        <w:rPr>
          <w:rFonts w:ascii="Times New Roman" w:hAnsi="Times New Roman" w:cs="Times New Roman"/>
        </w:rPr>
        <w:t>și</w:t>
      </w:r>
      <w:r w:rsidRPr="000E1A6D">
        <w:rPr>
          <w:rFonts w:ascii="Times New Roman" w:hAnsi="Times New Roman" w:cs="Times New Roman"/>
          <w:spacing w:val="-14"/>
        </w:rPr>
        <w:t xml:space="preserve"> </w:t>
      </w:r>
      <w:r w:rsidRPr="000E1A6D">
        <w:rPr>
          <w:rFonts w:ascii="Times New Roman" w:hAnsi="Times New Roman" w:cs="Times New Roman"/>
        </w:rPr>
        <w:t xml:space="preserve">raportul final,                      </w:t>
      </w:r>
      <w:r w:rsidRPr="000E1A6D">
        <w:rPr>
          <w:rFonts w:ascii="Times New Roman" w:hAnsi="Times New Roman" w:cs="Times New Roman"/>
          <w:spacing w:val="-14"/>
        </w:rPr>
        <w:t xml:space="preserve">                   </w:t>
      </w:r>
    </w:p>
    <w:p w:rsidR="00680922" w:rsidRDefault="000E1A6D" w:rsidP="00680922">
      <w:pPr>
        <w:jc w:val="both"/>
        <w:rPr>
          <w:rFonts w:ascii="Times New Roman" w:hAnsi="Times New Roman" w:cs="Times New Roman"/>
        </w:rPr>
      </w:pPr>
      <w:r w:rsidRPr="000E1A6D">
        <w:rPr>
          <w:rFonts w:ascii="Times New Roman" w:hAnsi="Times New Roman" w:cs="Times New Roman"/>
          <w:b/>
          <w:spacing w:val="-14"/>
        </w:rPr>
        <w:t>p)</w:t>
      </w:r>
      <w:r w:rsidRPr="000E1A6D">
        <w:rPr>
          <w:rFonts w:ascii="Times New Roman" w:hAnsi="Times New Roman" w:cs="Times New Roman"/>
          <w:spacing w:val="-14"/>
        </w:rPr>
        <w:t xml:space="preserve"> raportul  final  </w:t>
      </w:r>
      <w:r w:rsidRPr="000E1A6D">
        <w:rPr>
          <w:rFonts w:ascii="Times New Roman" w:hAnsi="Times New Roman" w:cs="Times New Roman"/>
        </w:rPr>
        <w:t>se</w:t>
      </w:r>
      <w:r w:rsidRPr="000E1A6D">
        <w:rPr>
          <w:rFonts w:ascii="Times New Roman" w:hAnsi="Times New Roman" w:cs="Times New Roman"/>
          <w:spacing w:val="-14"/>
        </w:rPr>
        <w:t xml:space="preserve"> </w:t>
      </w:r>
      <w:r w:rsidRPr="000E1A6D">
        <w:rPr>
          <w:rFonts w:ascii="Times New Roman" w:hAnsi="Times New Roman" w:cs="Times New Roman"/>
        </w:rPr>
        <w:t>transmite</w:t>
      </w:r>
      <w:r w:rsidRPr="000E1A6D">
        <w:rPr>
          <w:rFonts w:ascii="Times New Roman" w:hAnsi="Times New Roman" w:cs="Times New Roman"/>
          <w:spacing w:val="-11"/>
        </w:rPr>
        <w:t xml:space="preserve"> </w:t>
      </w:r>
      <w:r w:rsidRPr="000E1A6D">
        <w:rPr>
          <w:rFonts w:ascii="Times New Roman" w:hAnsi="Times New Roman" w:cs="Times New Roman"/>
        </w:rPr>
        <w:t>AMEPIP,</w:t>
      </w:r>
      <w:r w:rsidRPr="000E1A6D">
        <w:rPr>
          <w:rFonts w:ascii="Times New Roman" w:hAnsi="Times New Roman" w:cs="Times New Roman"/>
          <w:spacing w:val="-6"/>
        </w:rPr>
        <w:t xml:space="preserve"> </w:t>
      </w:r>
      <w:r w:rsidRPr="000E1A6D">
        <w:rPr>
          <w:rFonts w:ascii="Times New Roman" w:hAnsi="Times New Roman" w:cs="Times New Roman"/>
        </w:rPr>
        <w:t>în</w:t>
      </w:r>
      <w:r w:rsidRPr="000E1A6D">
        <w:rPr>
          <w:rFonts w:ascii="Times New Roman" w:hAnsi="Times New Roman" w:cs="Times New Roman"/>
          <w:spacing w:val="-14"/>
        </w:rPr>
        <w:t xml:space="preserve"> </w:t>
      </w:r>
      <w:r w:rsidRPr="000E1A6D">
        <w:rPr>
          <w:rFonts w:ascii="Times New Roman" w:hAnsi="Times New Roman" w:cs="Times New Roman"/>
        </w:rPr>
        <w:t>vederea</w:t>
      </w:r>
      <w:r w:rsidRPr="000E1A6D">
        <w:rPr>
          <w:rFonts w:ascii="Times New Roman" w:hAnsi="Times New Roman" w:cs="Times New Roman"/>
          <w:spacing w:val="-12"/>
        </w:rPr>
        <w:t xml:space="preserve"> </w:t>
      </w:r>
      <w:r w:rsidRPr="000E1A6D">
        <w:rPr>
          <w:rFonts w:ascii="Times New Roman" w:hAnsi="Times New Roman" w:cs="Times New Roman"/>
        </w:rPr>
        <w:t>emiterii</w:t>
      </w:r>
      <w:r w:rsidRPr="000E1A6D">
        <w:rPr>
          <w:rFonts w:ascii="Times New Roman" w:hAnsi="Times New Roman" w:cs="Times New Roman"/>
          <w:spacing w:val="-8"/>
        </w:rPr>
        <w:t xml:space="preserve"> </w:t>
      </w:r>
      <w:r w:rsidRPr="000E1A6D">
        <w:rPr>
          <w:rFonts w:ascii="Times New Roman" w:hAnsi="Times New Roman" w:cs="Times New Roman"/>
        </w:rPr>
        <w:t>avizului</w:t>
      </w:r>
      <w:r w:rsidRPr="000E1A6D">
        <w:rPr>
          <w:rFonts w:ascii="Times New Roman" w:hAnsi="Times New Roman" w:cs="Times New Roman"/>
          <w:spacing w:val="-14"/>
        </w:rPr>
        <w:t xml:space="preserve"> </w:t>
      </w:r>
      <w:r w:rsidRPr="000E1A6D">
        <w:rPr>
          <w:rFonts w:ascii="Times New Roman" w:hAnsi="Times New Roman" w:cs="Times New Roman"/>
        </w:rPr>
        <w:t>conform</w:t>
      </w:r>
      <w:r w:rsidRPr="000E1A6D">
        <w:rPr>
          <w:rFonts w:ascii="Times New Roman" w:hAnsi="Times New Roman" w:cs="Times New Roman"/>
          <w:spacing w:val="-7"/>
        </w:rPr>
        <w:t xml:space="preserve"> </w:t>
      </w:r>
      <w:r w:rsidRPr="000E1A6D">
        <w:rPr>
          <w:rFonts w:ascii="Times New Roman" w:hAnsi="Times New Roman" w:cs="Times New Roman"/>
        </w:rPr>
        <w:t>și,</w:t>
      </w:r>
      <w:r w:rsidRPr="000E1A6D">
        <w:rPr>
          <w:rFonts w:ascii="Times New Roman" w:hAnsi="Times New Roman" w:cs="Times New Roman"/>
          <w:spacing w:val="-14"/>
        </w:rPr>
        <w:t xml:space="preserve"> </w:t>
      </w:r>
      <w:r w:rsidRPr="000E1A6D">
        <w:rPr>
          <w:rFonts w:ascii="Times New Roman" w:hAnsi="Times New Roman" w:cs="Times New Roman"/>
        </w:rPr>
        <w:t>ulterior,</w:t>
      </w:r>
      <w:r w:rsidRPr="000E1A6D">
        <w:rPr>
          <w:rFonts w:ascii="Times New Roman" w:hAnsi="Times New Roman" w:cs="Times New Roman"/>
          <w:spacing w:val="-14"/>
        </w:rPr>
        <w:t xml:space="preserve"> </w:t>
      </w:r>
      <w:r w:rsidRPr="000E1A6D">
        <w:rPr>
          <w:rFonts w:ascii="Times New Roman" w:hAnsi="Times New Roman" w:cs="Times New Roman"/>
        </w:rPr>
        <w:t>conducătorului autorității publice tutelare, în vederea mandatării reprezentanților statului în adunarea generală a acționarilor/asociaților, pentru propunerea de membri în consiliu, în cazul societăților;</w:t>
      </w:r>
    </w:p>
    <w:p w:rsidR="00680922" w:rsidRDefault="000E1A6D" w:rsidP="00680922">
      <w:pPr>
        <w:jc w:val="both"/>
        <w:rPr>
          <w:rFonts w:ascii="Times New Roman" w:hAnsi="Times New Roman" w:cs="Times New Roman"/>
          <w:spacing w:val="-2"/>
        </w:rPr>
      </w:pPr>
      <w:r w:rsidRPr="000E1A6D">
        <w:rPr>
          <w:rFonts w:ascii="Times New Roman" w:hAnsi="Times New Roman" w:cs="Times New Roman"/>
          <w:b/>
        </w:rPr>
        <w:t>q)</w:t>
      </w:r>
      <w:r w:rsidRPr="000E1A6D">
        <w:rPr>
          <w:rFonts w:ascii="Times New Roman" w:hAnsi="Times New Roman" w:cs="Times New Roman"/>
        </w:rPr>
        <w:t xml:space="preserve"> </w:t>
      </w:r>
      <w:proofErr w:type="gramStart"/>
      <w:r w:rsidRPr="000E1A6D">
        <w:rPr>
          <w:rFonts w:ascii="Times New Roman" w:hAnsi="Times New Roman" w:cs="Times New Roman"/>
        </w:rPr>
        <w:t>notifică</w:t>
      </w:r>
      <w:proofErr w:type="gramEnd"/>
      <w:r w:rsidRPr="000E1A6D">
        <w:rPr>
          <w:rFonts w:ascii="Times New Roman" w:hAnsi="Times New Roman" w:cs="Times New Roman"/>
        </w:rPr>
        <w:t xml:space="preserve"> AMEPIP în cazul apariției oricăror abateri de la prevederile legale referitoare la derularea</w:t>
      </w:r>
      <w:r w:rsidRPr="000E1A6D">
        <w:rPr>
          <w:rFonts w:ascii="Times New Roman" w:hAnsi="Times New Roman" w:cs="Times New Roman"/>
          <w:spacing w:val="-14"/>
        </w:rPr>
        <w:t xml:space="preserve"> </w:t>
      </w:r>
      <w:r w:rsidRPr="000E1A6D">
        <w:rPr>
          <w:rFonts w:ascii="Times New Roman" w:hAnsi="Times New Roman" w:cs="Times New Roman"/>
        </w:rPr>
        <w:t>procedurii</w:t>
      </w:r>
      <w:r w:rsidRPr="000E1A6D">
        <w:rPr>
          <w:rFonts w:ascii="Times New Roman" w:hAnsi="Times New Roman" w:cs="Times New Roman"/>
          <w:spacing w:val="-8"/>
        </w:rPr>
        <w:t xml:space="preserve"> </w:t>
      </w:r>
      <w:r w:rsidRPr="000E1A6D">
        <w:rPr>
          <w:rFonts w:ascii="Times New Roman" w:hAnsi="Times New Roman" w:cs="Times New Roman"/>
        </w:rPr>
        <w:t>de</w:t>
      </w:r>
      <w:r w:rsidRPr="000E1A6D">
        <w:rPr>
          <w:rFonts w:ascii="Times New Roman" w:hAnsi="Times New Roman" w:cs="Times New Roman"/>
          <w:spacing w:val="-14"/>
        </w:rPr>
        <w:t xml:space="preserve"> </w:t>
      </w:r>
      <w:r w:rsidRPr="000E1A6D">
        <w:rPr>
          <w:rFonts w:ascii="Times New Roman" w:hAnsi="Times New Roman" w:cs="Times New Roman"/>
        </w:rPr>
        <w:t>selecție,</w:t>
      </w:r>
      <w:r w:rsidRPr="000E1A6D">
        <w:rPr>
          <w:rFonts w:ascii="Times New Roman" w:hAnsi="Times New Roman" w:cs="Times New Roman"/>
          <w:spacing w:val="-4"/>
        </w:rPr>
        <w:t xml:space="preserve"> </w:t>
      </w:r>
      <w:r w:rsidRPr="000E1A6D">
        <w:rPr>
          <w:rFonts w:ascii="Times New Roman" w:hAnsi="Times New Roman" w:cs="Times New Roman"/>
        </w:rPr>
        <w:t>în</w:t>
      </w:r>
      <w:r w:rsidRPr="000E1A6D">
        <w:rPr>
          <w:rFonts w:ascii="Times New Roman" w:hAnsi="Times New Roman" w:cs="Times New Roman"/>
          <w:spacing w:val="-13"/>
        </w:rPr>
        <w:t xml:space="preserve"> </w:t>
      </w:r>
      <w:r w:rsidRPr="000E1A6D">
        <w:rPr>
          <w:rFonts w:ascii="Times New Roman" w:hAnsi="Times New Roman" w:cs="Times New Roman"/>
        </w:rPr>
        <w:t>vederea</w:t>
      </w:r>
      <w:r w:rsidRPr="000E1A6D">
        <w:rPr>
          <w:rFonts w:ascii="Times New Roman" w:hAnsi="Times New Roman" w:cs="Times New Roman"/>
          <w:spacing w:val="-11"/>
        </w:rPr>
        <w:t xml:space="preserve"> </w:t>
      </w:r>
      <w:r w:rsidRPr="000E1A6D">
        <w:rPr>
          <w:rFonts w:ascii="Times New Roman" w:hAnsi="Times New Roman" w:cs="Times New Roman"/>
        </w:rPr>
        <w:t>aplicării</w:t>
      </w:r>
      <w:r w:rsidRPr="000E1A6D">
        <w:rPr>
          <w:rFonts w:ascii="Times New Roman" w:hAnsi="Times New Roman" w:cs="Times New Roman"/>
          <w:spacing w:val="-8"/>
        </w:rPr>
        <w:t xml:space="preserve"> </w:t>
      </w:r>
      <w:r w:rsidRPr="000E1A6D">
        <w:rPr>
          <w:rFonts w:ascii="Times New Roman" w:hAnsi="Times New Roman" w:cs="Times New Roman"/>
        </w:rPr>
        <w:t>de</w:t>
      </w:r>
      <w:r w:rsidRPr="000E1A6D">
        <w:rPr>
          <w:rFonts w:ascii="Times New Roman" w:hAnsi="Times New Roman" w:cs="Times New Roman"/>
          <w:spacing w:val="-14"/>
        </w:rPr>
        <w:t xml:space="preserve"> </w:t>
      </w:r>
      <w:r w:rsidRPr="000E1A6D">
        <w:rPr>
          <w:rFonts w:ascii="Times New Roman" w:hAnsi="Times New Roman" w:cs="Times New Roman"/>
        </w:rPr>
        <w:t>sancțiuni</w:t>
      </w:r>
      <w:r w:rsidRPr="000E1A6D">
        <w:rPr>
          <w:rFonts w:ascii="Times New Roman" w:hAnsi="Times New Roman" w:cs="Times New Roman"/>
          <w:spacing w:val="-9"/>
        </w:rPr>
        <w:t xml:space="preserve"> </w:t>
      </w:r>
      <w:r w:rsidRPr="000E1A6D">
        <w:rPr>
          <w:rFonts w:ascii="Times New Roman" w:hAnsi="Times New Roman" w:cs="Times New Roman"/>
        </w:rPr>
        <w:t>și/sau</w:t>
      </w:r>
      <w:r w:rsidRPr="000E1A6D">
        <w:rPr>
          <w:rFonts w:ascii="Times New Roman" w:hAnsi="Times New Roman" w:cs="Times New Roman"/>
          <w:spacing w:val="-11"/>
        </w:rPr>
        <w:t xml:space="preserve"> </w:t>
      </w:r>
      <w:r w:rsidRPr="000E1A6D">
        <w:rPr>
          <w:rFonts w:ascii="Times New Roman" w:hAnsi="Times New Roman" w:cs="Times New Roman"/>
        </w:rPr>
        <w:t>dispunerii</w:t>
      </w:r>
      <w:r w:rsidRPr="000E1A6D">
        <w:rPr>
          <w:rFonts w:ascii="Times New Roman" w:hAnsi="Times New Roman" w:cs="Times New Roman"/>
          <w:spacing w:val="-4"/>
        </w:rPr>
        <w:t xml:space="preserve"> </w:t>
      </w:r>
      <w:r w:rsidRPr="000E1A6D">
        <w:rPr>
          <w:rFonts w:ascii="Times New Roman" w:hAnsi="Times New Roman" w:cs="Times New Roman"/>
        </w:rPr>
        <w:t>de</w:t>
      </w:r>
      <w:r w:rsidRPr="000E1A6D">
        <w:rPr>
          <w:rFonts w:ascii="Times New Roman" w:hAnsi="Times New Roman" w:cs="Times New Roman"/>
          <w:spacing w:val="-14"/>
        </w:rPr>
        <w:t xml:space="preserve"> </w:t>
      </w:r>
      <w:r w:rsidRPr="000E1A6D">
        <w:rPr>
          <w:rFonts w:ascii="Times New Roman" w:hAnsi="Times New Roman" w:cs="Times New Roman"/>
        </w:rPr>
        <w:t xml:space="preserve">măsuri de </w:t>
      </w:r>
      <w:r w:rsidRPr="000E1A6D">
        <w:rPr>
          <w:rFonts w:ascii="Times New Roman" w:hAnsi="Times New Roman" w:cs="Times New Roman"/>
          <w:spacing w:val="-2"/>
        </w:rPr>
        <w:t>remediere;</w:t>
      </w:r>
    </w:p>
    <w:p w:rsidR="00680922" w:rsidRDefault="000E1A6D" w:rsidP="00680922">
      <w:pPr>
        <w:jc w:val="both"/>
        <w:rPr>
          <w:rFonts w:ascii="Times New Roman" w:hAnsi="Times New Roman" w:cs="Times New Roman"/>
        </w:rPr>
      </w:pPr>
      <w:r w:rsidRPr="000E1A6D">
        <w:rPr>
          <w:rFonts w:ascii="Times New Roman" w:hAnsi="Times New Roman" w:cs="Times New Roman"/>
          <w:b/>
        </w:rPr>
        <w:t>r)</w:t>
      </w:r>
      <w:r w:rsidRPr="000E1A6D">
        <w:rPr>
          <w:rFonts w:ascii="Times New Roman" w:hAnsi="Times New Roman" w:cs="Times New Roman"/>
        </w:rPr>
        <w:t xml:space="preserve"> </w:t>
      </w:r>
      <w:proofErr w:type="gramStart"/>
      <w:r w:rsidRPr="000E1A6D">
        <w:rPr>
          <w:rFonts w:ascii="Times New Roman" w:hAnsi="Times New Roman" w:cs="Times New Roman"/>
        </w:rPr>
        <w:t>în</w:t>
      </w:r>
      <w:proofErr w:type="gramEnd"/>
      <w:r w:rsidRPr="000E1A6D">
        <w:rPr>
          <w:rFonts w:ascii="Times New Roman" w:hAnsi="Times New Roman" w:cs="Times New Roman"/>
        </w:rPr>
        <w:t xml:space="preserve"> situația nerespectării prevederilor legale cu privire la selecția candidatului, comisia sau, în caz</w:t>
      </w:r>
      <w:r w:rsidRPr="000E1A6D">
        <w:rPr>
          <w:rFonts w:ascii="Times New Roman" w:hAnsi="Times New Roman" w:cs="Times New Roman"/>
          <w:spacing w:val="-12"/>
        </w:rPr>
        <w:t xml:space="preserve"> </w:t>
      </w:r>
      <w:r w:rsidRPr="000E1A6D">
        <w:rPr>
          <w:rFonts w:ascii="Times New Roman" w:hAnsi="Times New Roman" w:cs="Times New Roman"/>
        </w:rPr>
        <w:t>de</w:t>
      </w:r>
      <w:r w:rsidRPr="000E1A6D">
        <w:rPr>
          <w:rFonts w:ascii="Times New Roman" w:hAnsi="Times New Roman" w:cs="Times New Roman"/>
          <w:spacing w:val="-7"/>
        </w:rPr>
        <w:t xml:space="preserve"> </w:t>
      </w:r>
      <w:r w:rsidRPr="000E1A6D">
        <w:rPr>
          <w:rFonts w:ascii="Times New Roman" w:hAnsi="Times New Roman" w:cs="Times New Roman"/>
        </w:rPr>
        <w:t>divergență între</w:t>
      </w:r>
      <w:r w:rsidRPr="000E1A6D">
        <w:rPr>
          <w:rFonts w:ascii="Times New Roman" w:hAnsi="Times New Roman" w:cs="Times New Roman"/>
          <w:spacing w:val="-1"/>
        </w:rPr>
        <w:t xml:space="preserve"> </w:t>
      </w:r>
      <w:r w:rsidRPr="000E1A6D">
        <w:rPr>
          <w:rFonts w:ascii="Times New Roman" w:hAnsi="Times New Roman" w:cs="Times New Roman"/>
        </w:rPr>
        <w:t>membrii comisiei, orice</w:t>
      </w:r>
      <w:r w:rsidRPr="000E1A6D">
        <w:rPr>
          <w:rFonts w:ascii="Times New Roman" w:hAnsi="Times New Roman" w:cs="Times New Roman"/>
          <w:spacing w:val="-1"/>
        </w:rPr>
        <w:t xml:space="preserve"> </w:t>
      </w:r>
      <w:r w:rsidRPr="000E1A6D">
        <w:rPr>
          <w:rFonts w:ascii="Times New Roman" w:hAnsi="Times New Roman" w:cs="Times New Roman"/>
        </w:rPr>
        <w:t>membru al comisiei de</w:t>
      </w:r>
      <w:r w:rsidRPr="000E1A6D">
        <w:rPr>
          <w:rFonts w:ascii="Times New Roman" w:hAnsi="Times New Roman" w:cs="Times New Roman"/>
          <w:spacing w:val="-9"/>
        </w:rPr>
        <w:t xml:space="preserve"> </w:t>
      </w:r>
      <w:r w:rsidRPr="000E1A6D">
        <w:rPr>
          <w:rFonts w:ascii="Times New Roman" w:hAnsi="Times New Roman" w:cs="Times New Roman"/>
        </w:rPr>
        <w:t>seiecție și</w:t>
      </w:r>
      <w:r w:rsidRPr="000E1A6D">
        <w:rPr>
          <w:rFonts w:ascii="Times New Roman" w:hAnsi="Times New Roman" w:cs="Times New Roman"/>
          <w:spacing w:val="-14"/>
        </w:rPr>
        <w:t xml:space="preserve"> </w:t>
      </w:r>
      <w:r w:rsidRPr="000E1A6D">
        <w:rPr>
          <w:rFonts w:ascii="Times New Roman" w:hAnsi="Times New Roman" w:cs="Times New Roman"/>
        </w:rPr>
        <w:t>nominalizare notifică</w:t>
      </w:r>
      <w:r w:rsidRPr="000E1A6D">
        <w:rPr>
          <w:rFonts w:ascii="Times New Roman" w:hAnsi="Times New Roman" w:cs="Times New Roman"/>
          <w:spacing w:val="-7"/>
        </w:rPr>
        <w:t xml:space="preserve"> </w:t>
      </w:r>
      <w:r w:rsidRPr="000E1A6D">
        <w:rPr>
          <w:rFonts w:ascii="Times New Roman" w:hAnsi="Times New Roman" w:cs="Times New Roman"/>
        </w:rPr>
        <w:t>AMEPIP</w:t>
      </w:r>
      <w:r w:rsidRPr="000E1A6D">
        <w:rPr>
          <w:rFonts w:ascii="Times New Roman" w:hAnsi="Times New Roman" w:cs="Times New Roman"/>
          <w:color w:val="C00000"/>
        </w:rPr>
        <w:t xml:space="preserve">. </w:t>
      </w:r>
      <w:r w:rsidRPr="000E1A6D">
        <w:rPr>
          <w:rFonts w:ascii="Times New Roman" w:hAnsi="Times New Roman" w:cs="Times New Roman"/>
        </w:rPr>
        <w:t xml:space="preserve">Rapoartele finale ale comisiilor de selecţie şi nominalizare de la autorităţile publice tutelare se transmit AMEPIP în termen de 3 zile lucrătoare de la finalizarea procedurilor de selecţie şi nominalizare </w:t>
      </w:r>
      <w:proofErr w:type="gramStart"/>
      <w:r w:rsidRPr="000E1A6D">
        <w:rPr>
          <w:rFonts w:ascii="Times New Roman" w:hAnsi="Times New Roman" w:cs="Times New Roman"/>
        </w:rPr>
        <w:t>a</w:t>
      </w:r>
      <w:proofErr w:type="gramEnd"/>
      <w:r w:rsidRPr="000E1A6D">
        <w:rPr>
          <w:rFonts w:ascii="Times New Roman" w:hAnsi="Times New Roman" w:cs="Times New Roman"/>
        </w:rPr>
        <w:t xml:space="preserve"> administratorilor. În termen de 10 zile de la </w:t>
      </w:r>
      <w:r w:rsidRPr="000E1A6D">
        <w:rPr>
          <w:rFonts w:ascii="Times New Roman" w:hAnsi="Times New Roman" w:cs="Times New Roman"/>
        </w:rPr>
        <w:lastRenderedPageBreak/>
        <w:t>data primirii raportului, AMEPIP emite un aviz conform prin care aprobă sau anulează procedura, dispunând măsuri de remediere astfel cum acestea vor fi reglementate prin normele metodologice de aplicare a dispoziţiilor ordonanţe de urgenţă şi/sau sancţiuni în conformitate cu prevederile ordonanţe de urgenţă</w:t>
      </w:r>
    </w:p>
    <w:p w:rsidR="00680922" w:rsidRDefault="000E1A6D" w:rsidP="00680922">
      <w:pPr>
        <w:jc w:val="both"/>
        <w:rPr>
          <w:rFonts w:ascii="Times New Roman" w:hAnsi="Times New Roman" w:cs="Times New Roman"/>
        </w:rPr>
      </w:pPr>
      <w:r w:rsidRPr="000E1A6D">
        <w:rPr>
          <w:rFonts w:ascii="Times New Roman" w:hAnsi="Times New Roman" w:cs="Times New Roman"/>
          <w:b/>
        </w:rPr>
        <w:t>s)</w:t>
      </w:r>
      <w:r w:rsidRPr="000E1A6D">
        <w:rPr>
          <w:rFonts w:ascii="Times New Roman" w:hAnsi="Times New Roman" w:cs="Times New Roman"/>
        </w:rPr>
        <w:t xml:space="preserve"> </w:t>
      </w:r>
      <w:proofErr w:type="gramStart"/>
      <w:r w:rsidRPr="000E1A6D">
        <w:rPr>
          <w:rFonts w:ascii="Times New Roman" w:hAnsi="Times New Roman" w:cs="Times New Roman"/>
        </w:rPr>
        <w:t>informează</w:t>
      </w:r>
      <w:proofErr w:type="gramEnd"/>
      <w:r w:rsidRPr="000E1A6D">
        <w:rPr>
          <w:rFonts w:ascii="Times New Roman" w:hAnsi="Times New Roman" w:cs="Times New Roman"/>
        </w:rPr>
        <w:t xml:space="preserve"> AMEPIP cu privire la stadiul de desfășurare a procedurilor de selecție, conform calendarului</w:t>
      </w:r>
      <w:r w:rsidRPr="000E1A6D">
        <w:rPr>
          <w:rFonts w:ascii="Times New Roman" w:hAnsi="Times New Roman" w:cs="Times New Roman"/>
          <w:spacing w:val="-14"/>
        </w:rPr>
        <w:t xml:space="preserve"> </w:t>
      </w:r>
      <w:r w:rsidRPr="000E1A6D">
        <w:rPr>
          <w:rFonts w:ascii="Times New Roman" w:hAnsi="Times New Roman" w:cs="Times New Roman"/>
        </w:rPr>
        <w:t>acesteia,</w:t>
      </w:r>
      <w:r w:rsidRPr="000E1A6D">
        <w:rPr>
          <w:rFonts w:ascii="Times New Roman" w:hAnsi="Times New Roman" w:cs="Times New Roman"/>
          <w:spacing w:val="-14"/>
        </w:rPr>
        <w:t xml:space="preserve"> </w:t>
      </w:r>
      <w:r w:rsidRPr="000E1A6D">
        <w:rPr>
          <w:rFonts w:ascii="Times New Roman" w:hAnsi="Times New Roman" w:cs="Times New Roman"/>
        </w:rPr>
        <w:t>cu</w:t>
      </w:r>
      <w:r w:rsidRPr="000E1A6D">
        <w:rPr>
          <w:rFonts w:ascii="Times New Roman" w:hAnsi="Times New Roman" w:cs="Times New Roman"/>
          <w:spacing w:val="-14"/>
        </w:rPr>
        <w:t xml:space="preserve"> </w:t>
      </w:r>
      <w:r w:rsidRPr="000E1A6D">
        <w:rPr>
          <w:rFonts w:ascii="Times New Roman" w:hAnsi="Times New Roman" w:cs="Times New Roman"/>
        </w:rPr>
        <w:t>respectarea</w:t>
      </w:r>
      <w:r w:rsidRPr="000E1A6D">
        <w:rPr>
          <w:rFonts w:ascii="Times New Roman" w:hAnsi="Times New Roman" w:cs="Times New Roman"/>
          <w:spacing w:val="-13"/>
        </w:rPr>
        <w:t xml:space="preserve"> </w:t>
      </w:r>
      <w:r w:rsidRPr="000E1A6D">
        <w:rPr>
          <w:rFonts w:ascii="Times New Roman" w:hAnsi="Times New Roman" w:cs="Times New Roman"/>
        </w:rPr>
        <w:t>confidențialității</w:t>
      </w:r>
      <w:r w:rsidRPr="000E1A6D">
        <w:rPr>
          <w:rFonts w:ascii="Times New Roman" w:hAnsi="Times New Roman" w:cs="Times New Roman"/>
          <w:spacing w:val="-14"/>
        </w:rPr>
        <w:t xml:space="preserve"> </w:t>
      </w:r>
      <w:r w:rsidRPr="000E1A6D">
        <w:rPr>
          <w:rFonts w:ascii="Times New Roman" w:hAnsi="Times New Roman" w:cs="Times New Roman"/>
        </w:rPr>
        <w:t>cu</w:t>
      </w:r>
      <w:r w:rsidRPr="000E1A6D">
        <w:rPr>
          <w:rFonts w:ascii="Times New Roman" w:hAnsi="Times New Roman" w:cs="Times New Roman"/>
          <w:spacing w:val="-14"/>
        </w:rPr>
        <w:t xml:space="preserve"> </w:t>
      </w:r>
      <w:r w:rsidRPr="000E1A6D">
        <w:rPr>
          <w:rFonts w:ascii="Times New Roman" w:hAnsi="Times New Roman" w:cs="Times New Roman"/>
        </w:rPr>
        <w:t>privire</w:t>
      </w:r>
      <w:r w:rsidRPr="000E1A6D">
        <w:rPr>
          <w:rFonts w:ascii="Times New Roman" w:hAnsi="Times New Roman" w:cs="Times New Roman"/>
          <w:spacing w:val="-13"/>
        </w:rPr>
        <w:t xml:space="preserve"> </w:t>
      </w:r>
      <w:r w:rsidRPr="000E1A6D">
        <w:rPr>
          <w:rFonts w:ascii="Times New Roman" w:hAnsi="Times New Roman" w:cs="Times New Roman"/>
        </w:rPr>
        <w:t>la</w:t>
      </w:r>
      <w:r w:rsidRPr="000E1A6D">
        <w:rPr>
          <w:rFonts w:ascii="Times New Roman" w:hAnsi="Times New Roman" w:cs="Times New Roman"/>
          <w:spacing w:val="-14"/>
        </w:rPr>
        <w:t xml:space="preserve"> </w:t>
      </w:r>
      <w:r w:rsidRPr="000E1A6D">
        <w:rPr>
          <w:rFonts w:ascii="Times New Roman" w:hAnsi="Times New Roman" w:cs="Times New Roman"/>
        </w:rPr>
        <w:t>informațiile</w:t>
      </w:r>
      <w:r w:rsidRPr="000E1A6D">
        <w:rPr>
          <w:rFonts w:ascii="Times New Roman" w:hAnsi="Times New Roman" w:cs="Times New Roman"/>
          <w:spacing w:val="-14"/>
        </w:rPr>
        <w:t xml:space="preserve"> </w:t>
      </w:r>
      <w:r w:rsidRPr="000E1A6D">
        <w:rPr>
          <w:rFonts w:ascii="Times New Roman" w:hAnsi="Times New Roman" w:cs="Times New Roman"/>
        </w:rPr>
        <w:t>privind</w:t>
      </w:r>
      <w:r w:rsidRPr="000E1A6D">
        <w:rPr>
          <w:rFonts w:ascii="Times New Roman" w:hAnsi="Times New Roman" w:cs="Times New Roman"/>
          <w:spacing w:val="-13"/>
        </w:rPr>
        <w:t xml:space="preserve"> </w:t>
      </w:r>
      <w:r w:rsidRPr="000E1A6D">
        <w:rPr>
          <w:rFonts w:ascii="Times New Roman" w:hAnsi="Times New Roman" w:cs="Times New Roman"/>
        </w:rPr>
        <w:t>candidații, dosarele de</w:t>
      </w:r>
      <w:r w:rsidRPr="000E1A6D">
        <w:rPr>
          <w:rFonts w:ascii="Times New Roman" w:hAnsi="Times New Roman" w:cs="Times New Roman"/>
          <w:spacing w:val="-2"/>
        </w:rPr>
        <w:t xml:space="preserve"> </w:t>
      </w:r>
      <w:r w:rsidRPr="000E1A6D">
        <w:rPr>
          <w:rFonts w:ascii="Times New Roman" w:hAnsi="Times New Roman" w:cs="Times New Roman"/>
        </w:rPr>
        <w:t>candidatură, lista lungă sau alte informații cu</w:t>
      </w:r>
      <w:r w:rsidRPr="000E1A6D">
        <w:rPr>
          <w:rFonts w:ascii="Times New Roman" w:hAnsi="Times New Roman" w:cs="Times New Roman"/>
          <w:spacing w:val="-2"/>
        </w:rPr>
        <w:t xml:space="preserve"> </w:t>
      </w:r>
      <w:r w:rsidRPr="000E1A6D">
        <w:rPr>
          <w:rFonts w:ascii="Times New Roman" w:hAnsi="Times New Roman" w:cs="Times New Roman"/>
        </w:rPr>
        <w:t>caracter confidențial;</w:t>
      </w:r>
    </w:p>
    <w:p w:rsidR="000E1A6D" w:rsidRPr="00680922" w:rsidRDefault="000E1A6D" w:rsidP="00680922">
      <w:pPr>
        <w:jc w:val="both"/>
        <w:rPr>
          <w:rFonts w:ascii="Times New Roman" w:hAnsi="Times New Roman" w:cs="Times New Roman"/>
        </w:rPr>
      </w:pPr>
      <w:r w:rsidRPr="000E1A6D">
        <w:rPr>
          <w:rFonts w:ascii="Times New Roman" w:hAnsi="Times New Roman" w:cs="Times New Roman"/>
          <w:b/>
        </w:rPr>
        <w:t>t)</w:t>
      </w:r>
      <w:r w:rsidRPr="000E1A6D">
        <w:rPr>
          <w:rFonts w:ascii="Times New Roman" w:hAnsi="Times New Roman" w:cs="Times New Roman"/>
        </w:rPr>
        <w:t xml:space="preserve"> </w:t>
      </w:r>
      <w:proofErr w:type="gramStart"/>
      <w:r w:rsidRPr="000E1A6D">
        <w:rPr>
          <w:rFonts w:ascii="Times New Roman" w:hAnsi="Times New Roman" w:cs="Times New Roman"/>
        </w:rPr>
        <w:t>oricare</w:t>
      </w:r>
      <w:proofErr w:type="gramEnd"/>
      <w:r w:rsidRPr="000E1A6D">
        <w:rPr>
          <w:rFonts w:ascii="Times New Roman" w:hAnsi="Times New Roman" w:cs="Times New Roman"/>
        </w:rPr>
        <w:t xml:space="preserve"> alte activități în</w:t>
      </w:r>
      <w:r w:rsidRPr="000E1A6D">
        <w:rPr>
          <w:rFonts w:ascii="Times New Roman" w:hAnsi="Times New Roman" w:cs="Times New Roman"/>
          <w:spacing w:val="-5"/>
        </w:rPr>
        <w:t xml:space="preserve"> </w:t>
      </w:r>
      <w:r w:rsidRPr="000E1A6D">
        <w:rPr>
          <w:rFonts w:ascii="Times New Roman" w:hAnsi="Times New Roman" w:cs="Times New Roman"/>
        </w:rPr>
        <w:t>conformitate cu</w:t>
      </w:r>
      <w:r w:rsidRPr="000E1A6D">
        <w:rPr>
          <w:rFonts w:ascii="Times New Roman" w:hAnsi="Times New Roman" w:cs="Times New Roman"/>
          <w:spacing w:val="-1"/>
        </w:rPr>
        <w:t xml:space="preserve"> </w:t>
      </w:r>
      <w:r w:rsidRPr="000E1A6D">
        <w:rPr>
          <w:rFonts w:ascii="Times New Roman" w:hAnsi="Times New Roman" w:cs="Times New Roman"/>
        </w:rPr>
        <w:t>atribuții stabilite prin actul administrativ de înființare și cele</w:t>
      </w:r>
      <w:r w:rsidRPr="000E1A6D">
        <w:rPr>
          <w:rFonts w:ascii="Times New Roman" w:hAnsi="Times New Roman" w:cs="Times New Roman"/>
          <w:spacing w:val="-3"/>
        </w:rPr>
        <w:t xml:space="preserve"> </w:t>
      </w:r>
      <w:r w:rsidRPr="000E1A6D">
        <w:rPr>
          <w:rFonts w:ascii="Times New Roman" w:hAnsi="Times New Roman" w:cs="Times New Roman"/>
        </w:rPr>
        <w:t>prevăzute de</w:t>
      </w:r>
      <w:r w:rsidRPr="000E1A6D">
        <w:rPr>
          <w:rFonts w:ascii="Times New Roman" w:hAnsi="Times New Roman" w:cs="Times New Roman"/>
          <w:spacing w:val="-7"/>
        </w:rPr>
        <w:t xml:space="preserve"> </w:t>
      </w:r>
      <w:r w:rsidRPr="000E1A6D">
        <w:rPr>
          <w:rFonts w:ascii="Times New Roman" w:hAnsi="Times New Roman" w:cs="Times New Roman"/>
        </w:rPr>
        <w:t>OUG nr.</w:t>
      </w:r>
      <w:r w:rsidRPr="000E1A6D">
        <w:rPr>
          <w:rFonts w:ascii="Times New Roman" w:hAnsi="Times New Roman" w:cs="Times New Roman"/>
          <w:spacing w:val="-7"/>
        </w:rPr>
        <w:t xml:space="preserve"> </w:t>
      </w:r>
      <w:r w:rsidRPr="000E1A6D">
        <w:rPr>
          <w:rFonts w:ascii="Times New Roman" w:hAnsi="Times New Roman" w:cs="Times New Roman"/>
        </w:rPr>
        <w:t xml:space="preserve">109/2011 privind guvernanța corporativă </w:t>
      </w:r>
      <w:proofErr w:type="gramStart"/>
      <w:r w:rsidRPr="000E1A6D">
        <w:rPr>
          <w:rFonts w:ascii="Times New Roman" w:hAnsi="Times New Roman" w:cs="Times New Roman"/>
        </w:rPr>
        <w:t>a</w:t>
      </w:r>
      <w:proofErr w:type="gramEnd"/>
      <w:r w:rsidRPr="000E1A6D">
        <w:rPr>
          <w:rFonts w:ascii="Times New Roman" w:hAnsi="Times New Roman" w:cs="Times New Roman"/>
          <w:spacing w:val="-3"/>
        </w:rPr>
        <w:t xml:space="preserve"> </w:t>
      </w:r>
      <w:r w:rsidRPr="000E1A6D">
        <w:rPr>
          <w:rFonts w:ascii="Times New Roman" w:hAnsi="Times New Roman" w:cs="Times New Roman"/>
        </w:rPr>
        <w:t>întreprinderilor</w:t>
      </w:r>
      <w:r w:rsidRPr="000E1A6D">
        <w:rPr>
          <w:rFonts w:ascii="Times New Roman" w:hAnsi="Times New Roman" w:cs="Times New Roman"/>
          <w:spacing w:val="-4"/>
        </w:rPr>
        <w:t xml:space="preserve"> </w:t>
      </w:r>
      <w:r w:rsidRPr="000E1A6D">
        <w:rPr>
          <w:rFonts w:ascii="Times New Roman" w:hAnsi="Times New Roman" w:cs="Times New Roman"/>
        </w:rPr>
        <w:t>publice, cu modificările și completările ulterioare și</w:t>
      </w:r>
      <w:r w:rsidRPr="000E1A6D">
        <w:rPr>
          <w:rFonts w:ascii="Times New Roman" w:hAnsi="Times New Roman" w:cs="Times New Roman"/>
          <w:spacing w:val="40"/>
        </w:rPr>
        <w:t xml:space="preserve"> </w:t>
      </w:r>
      <w:r w:rsidRPr="000E1A6D">
        <w:rPr>
          <w:rFonts w:ascii="Times New Roman" w:hAnsi="Times New Roman" w:cs="Times New Roman"/>
        </w:rPr>
        <w:t xml:space="preserve">a H.G. nr. 639/2023 pentru aprobarea normelor metodologice de aplicare </w:t>
      </w:r>
      <w:proofErr w:type="gramStart"/>
      <w:r w:rsidRPr="000E1A6D">
        <w:rPr>
          <w:rFonts w:ascii="Times New Roman" w:hAnsi="Times New Roman" w:cs="Times New Roman"/>
        </w:rPr>
        <w:t>a</w:t>
      </w:r>
      <w:proofErr w:type="gramEnd"/>
      <w:r w:rsidRPr="000E1A6D">
        <w:rPr>
          <w:rFonts w:ascii="Times New Roman" w:hAnsi="Times New Roman" w:cs="Times New Roman"/>
        </w:rPr>
        <w:t xml:space="preserve"> OUG nr.109/2011 privind guvernanța corporativă a întreprinderilor </w:t>
      </w:r>
      <w:r w:rsidRPr="000E1A6D">
        <w:rPr>
          <w:rFonts w:ascii="Times New Roman" w:hAnsi="Times New Roman" w:cs="Times New Roman"/>
          <w:spacing w:val="-2"/>
        </w:rPr>
        <w:t>publice.</w:t>
      </w:r>
    </w:p>
    <w:p w:rsidR="00375A59" w:rsidRDefault="00680922" w:rsidP="00375A59">
      <w:pPr>
        <w:pStyle w:val="ListParagraph"/>
        <w:ind w:left="360"/>
        <w:jc w:val="both"/>
        <w:rPr>
          <w:rFonts w:ascii="Times New Roman" w:hAnsi="Times New Roman" w:cs="Times New Roman"/>
          <w:sz w:val="24"/>
          <w:szCs w:val="24"/>
        </w:rPr>
      </w:pPr>
      <w:r>
        <w:rPr>
          <w:rFonts w:ascii="Times New Roman" w:hAnsi="Times New Roman" w:cs="Times New Roman"/>
          <w:sz w:val="24"/>
          <w:szCs w:val="24"/>
        </w:rPr>
        <w:t xml:space="preserve">Comisia de selecție a candidaților pentru funcțiile de membrii în consiliul de administrație </w:t>
      </w:r>
      <w:proofErr w:type="gramStart"/>
      <w:r>
        <w:rPr>
          <w:rFonts w:ascii="Times New Roman" w:hAnsi="Times New Roman" w:cs="Times New Roman"/>
          <w:sz w:val="24"/>
          <w:szCs w:val="24"/>
        </w:rPr>
        <w:t>este</w:t>
      </w:r>
      <w:proofErr w:type="gramEnd"/>
      <w:r>
        <w:rPr>
          <w:rFonts w:ascii="Times New Roman" w:hAnsi="Times New Roman" w:cs="Times New Roman"/>
          <w:sz w:val="24"/>
          <w:szCs w:val="24"/>
        </w:rPr>
        <w:t xml:space="preserve"> format</w:t>
      </w:r>
      <w:r w:rsidR="00461B92">
        <w:rPr>
          <w:rFonts w:ascii="Times New Roman" w:hAnsi="Times New Roman" w:cs="Times New Roman"/>
          <w:sz w:val="24"/>
          <w:szCs w:val="24"/>
        </w:rPr>
        <w:t>ă</w:t>
      </w:r>
      <w:r>
        <w:rPr>
          <w:rFonts w:ascii="Times New Roman" w:hAnsi="Times New Roman" w:cs="Times New Roman"/>
          <w:sz w:val="24"/>
          <w:szCs w:val="24"/>
        </w:rPr>
        <w:t xml:space="preserve"> din:</w:t>
      </w:r>
    </w:p>
    <w:p w:rsidR="00680922" w:rsidRDefault="00680922" w:rsidP="00375A59">
      <w:pPr>
        <w:pStyle w:val="ListParagraph"/>
        <w:ind w:left="360"/>
        <w:jc w:val="both"/>
        <w:rPr>
          <w:rFonts w:ascii="Times New Roman" w:hAnsi="Times New Roman" w:cs="Times New Roman"/>
          <w:sz w:val="24"/>
          <w:szCs w:val="24"/>
        </w:rPr>
      </w:pPr>
      <w:r>
        <w:rPr>
          <w:rFonts w:ascii="Times New Roman" w:hAnsi="Times New Roman" w:cs="Times New Roman"/>
          <w:sz w:val="24"/>
          <w:szCs w:val="24"/>
        </w:rPr>
        <w:t>Aldea Iuliana- Presedinte comisie</w:t>
      </w:r>
    </w:p>
    <w:p w:rsidR="00680922" w:rsidRDefault="00680922" w:rsidP="00375A59">
      <w:pPr>
        <w:pStyle w:val="ListParagraph"/>
        <w:ind w:left="360"/>
        <w:jc w:val="both"/>
        <w:rPr>
          <w:rFonts w:ascii="Times New Roman" w:hAnsi="Times New Roman" w:cs="Times New Roman"/>
          <w:sz w:val="24"/>
          <w:szCs w:val="24"/>
        </w:rPr>
      </w:pPr>
      <w:r>
        <w:rPr>
          <w:rFonts w:ascii="Times New Roman" w:hAnsi="Times New Roman" w:cs="Times New Roman"/>
          <w:sz w:val="24"/>
          <w:szCs w:val="24"/>
        </w:rPr>
        <w:t xml:space="preserve">Serban </w:t>
      </w:r>
      <w:r w:rsidR="00E36930">
        <w:rPr>
          <w:rFonts w:ascii="Times New Roman" w:hAnsi="Times New Roman" w:cs="Times New Roman"/>
          <w:sz w:val="24"/>
          <w:szCs w:val="24"/>
        </w:rPr>
        <w:t>D</w:t>
      </w:r>
      <w:r>
        <w:rPr>
          <w:rFonts w:ascii="Times New Roman" w:hAnsi="Times New Roman" w:cs="Times New Roman"/>
          <w:sz w:val="24"/>
          <w:szCs w:val="24"/>
        </w:rPr>
        <w:t>orina –Membru comisie</w:t>
      </w:r>
    </w:p>
    <w:p w:rsidR="00680922" w:rsidRDefault="00680922" w:rsidP="00375A59">
      <w:pPr>
        <w:pStyle w:val="ListParagraph"/>
        <w:ind w:left="360"/>
        <w:jc w:val="both"/>
        <w:rPr>
          <w:rFonts w:ascii="Times New Roman" w:hAnsi="Times New Roman" w:cs="Times New Roman"/>
          <w:sz w:val="24"/>
          <w:szCs w:val="24"/>
        </w:rPr>
      </w:pPr>
      <w:r>
        <w:rPr>
          <w:rFonts w:ascii="Times New Roman" w:hAnsi="Times New Roman" w:cs="Times New Roman"/>
          <w:sz w:val="24"/>
          <w:szCs w:val="24"/>
        </w:rPr>
        <w:t>Expert independent – ARC Consulting SRL</w:t>
      </w:r>
    </w:p>
    <w:p w:rsidR="00677EAF" w:rsidRDefault="00680922" w:rsidP="00677EAF">
      <w:pPr>
        <w:pStyle w:val="ListParagraph"/>
        <w:ind w:left="360"/>
        <w:jc w:val="both"/>
        <w:rPr>
          <w:rFonts w:ascii="Times New Roman" w:hAnsi="Times New Roman" w:cs="Times New Roman"/>
          <w:sz w:val="24"/>
          <w:szCs w:val="24"/>
        </w:rPr>
      </w:pPr>
      <w:r>
        <w:rPr>
          <w:rFonts w:ascii="Times New Roman" w:hAnsi="Times New Roman" w:cs="Times New Roman"/>
          <w:sz w:val="24"/>
          <w:szCs w:val="24"/>
        </w:rPr>
        <w:t xml:space="preserve">Expertul independent desemnat ca urmare a desfășurării procedurii de achiziție public, </w:t>
      </w:r>
      <w:proofErr w:type="gramStart"/>
      <w:r>
        <w:rPr>
          <w:rFonts w:ascii="Times New Roman" w:hAnsi="Times New Roman" w:cs="Times New Roman"/>
          <w:sz w:val="24"/>
          <w:szCs w:val="24"/>
        </w:rPr>
        <w:t>este</w:t>
      </w:r>
      <w:proofErr w:type="gramEnd"/>
      <w:r>
        <w:rPr>
          <w:rFonts w:ascii="Times New Roman" w:hAnsi="Times New Roman" w:cs="Times New Roman"/>
          <w:sz w:val="24"/>
          <w:szCs w:val="24"/>
        </w:rPr>
        <w:t xml:space="preserve"> S.C. ARC CONSULTING S.R.L., reprezentată prin ELENA CĂPRAR- </w:t>
      </w:r>
      <w:hyperlink r:id="rId8" w:history="1">
        <w:r w:rsidRPr="001202F8">
          <w:rPr>
            <w:rStyle w:val="Hyperlink"/>
            <w:rFonts w:ascii="Times New Roman" w:hAnsi="Times New Roman" w:cs="Times New Roman"/>
            <w:color w:val="auto"/>
            <w:sz w:val="24"/>
            <w:szCs w:val="24"/>
          </w:rPr>
          <w:t>tel:0733661233</w:t>
        </w:r>
      </w:hyperlink>
      <w:r w:rsidRPr="001202F8">
        <w:rPr>
          <w:rFonts w:ascii="Times New Roman" w:hAnsi="Times New Roman" w:cs="Times New Roman"/>
          <w:sz w:val="24"/>
          <w:szCs w:val="24"/>
        </w:rPr>
        <w:t>,</w:t>
      </w:r>
      <w:r>
        <w:rPr>
          <w:rFonts w:ascii="Times New Roman" w:hAnsi="Times New Roman" w:cs="Times New Roman"/>
          <w:sz w:val="24"/>
          <w:szCs w:val="24"/>
        </w:rPr>
        <w:t xml:space="preserve"> e-mail</w:t>
      </w:r>
      <w:r w:rsidR="00677EAF">
        <w:rPr>
          <w:rFonts w:ascii="Times New Roman" w:hAnsi="Times New Roman" w:cs="Times New Roman"/>
          <w:sz w:val="24"/>
          <w:szCs w:val="24"/>
        </w:rPr>
        <w:t xml:space="preserve">: </w:t>
      </w:r>
      <w:r w:rsidRPr="00677EAF">
        <w:rPr>
          <w:rFonts w:ascii="Times New Roman" w:hAnsi="Times New Roman" w:cs="Times New Roman"/>
          <w:sz w:val="24"/>
          <w:szCs w:val="24"/>
        </w:rPr>
        <w:t>office</w:t>
      </w:r>
      <w:r w:rsidR="00677EAF" w:rsidRPr="00677EAF">
        <w:rPr>
          <w:rFonts w:ascii="Times New Roman" w:hAnsi="Times New Roman" w:cs="Times New Roman"/>
          <w:sz w:val="24"/>
          <w:szCs w:val="24"/>
        </w:rPr>
        <w:t>@</w:t>
      </w:r>
      <w:r w:rsidR="00677EAF">
        <w:rPr>
          <w:rFonts w:ascii="Times New Roman" w:hAnsi="Times New Roman" w:cs="Times New Roman"/>
          <w:sz w:val="24"/>
          <w:szCs w:val="24"/>
        </w:rPr>
        <w:t xml:space="preserve"> arc-consulting.ro.</w:t>
      </w:r>
    </w:p>
    <w:p w:rsidR="00461B92" w:rsidRPr="00677EAF" w:rsidRDefault="00461B92" w:rsidP="00677EAF">
      <w:pPr>
        <w:pStyle w:val="ListParagraph"/>
        <w:ind w:left="360"/>
        <w:jc w:val="both"/>
        <w:rPr>
          <w:rFonts w:ascii="Times New Roman" w:hAnsi="Times New Roman" w:cs="Times New Roman"/>
          <w:sz w:val="24"/>
          <w:szCs w:val="24"/>
        </w:rPr>
      </w:pPr>
      <w:r>
        <w:rPr>
          <w:rFonts w:ascii="Times New Roman" w:hAnsi="Times New Roman" w:cs="Times New Roman"/>
          <w:sz w:val="24"/>
          <w:szCs w:val="24"/>
        </w:rPr>
        <w:t>Bârcea Simona- Secretar</w:t>
      </w:r>
    </w:p>
    <w:p w:rsidR="00677EAF" w:rsidRDefault="00677EAF" w:rsidP="00375A59">
      <w:pPr>
        <w:pStyle w:val="ListParagraph"/>
        <w:ind w:left="360"/>
        <w:jc w:val="both"/>
        <w:rPr>
          <w:rFonts w:ascii="Times New Roman" w:hAnsi="Times New Roman" w:cs="Times New Roman"/>
          <w:sz w:val="24"/>
          <w:szCs w:val="24"/>
        </w:rPr>
      </w:pPr>
      <w:r>
        <w:rPr>
          <w:rFonts w:ascii="Times New Roman" w:hAnsi="Times New Roman" w:cs="Times New Roman"/>
          <w:sz w:val="24"/>
          <w:szCs w:val="24"/>
        </w:rPr>
        <w:tab/>
        <w:t xml:space="preserve">Selecția expertului independent s-a realizat în conformitate cu prevederile legale </w:t>
      </w:r>
      <w:r w:rsidR="003A4CED">
        <w:rPr>
          <w:rFonts w:ascii="Times New Roman" w:hAnsi="Times New Roman" w:cs="Times New Roman"/>
          <w:sz w:val="24"/>
          <w:szCs w:val="24"/>
        </w:rPr>
        <w:t>î</w:t>
      </w:r>
      <w:r>
        <w:rPr>
          <w:rFonts w:ascii="Times New Roman" w:hAnsi="Times New Roman" w:cs="Times New Roman"/>
          <w:sz w:val="24"/>
          <w:szCs w:val="24"/>
        </w:rPr>
        <w:t xml:space="preserve">n vigoare și cu luarea în considerare a criteriilor mai </w:t>
      </w:r>
      <w:proofErr w:type="gramStart"/>
      <w:r>
        <w:rPr>
          <w:rFonts w:ascii="Times New Roman" w:hAnsi="Times New Roman" w:cs="Times New Roman"/>
          <w:sz w:val="24"/>
          <w:szCs w:val="24"/>
        </w:rPr>
        <w:t>jos</w:t>
      </w:r>
      <w:proofErr w:type="gramEnd"/>
      <w:r>
        <w:rPr>
          <w:rFonts w:ascii="Times New Roman" w:hAnsi="Times New Roman" w:cs="Times New Roman"/>
          <w:sz w:val="24"/>
          <w:szCs w:val="24"/>
        </w:rPr>
        <w:t xml:space="preserve"> enumerate, dar fără ase limita la acestea:</w:t>
      </w:r>
    </w:p>
    <w:p w:rsidR="00677EAF" w:rsidRDefault="00677EAF" w:rsidP="00375A59">
      <w:pPr>
        <w:pStyle w:val="ListParagraph"/>
        <w:ind w:left="360"/>
        <w:jc w:val="both"/>
        <w:rPr>
          <w:rFonts w:ascii="Times New Roman" w:hAnsi="Times New Roman" w:cs="Times New Roman"/>
          <w:sz w:val="24"/>
          <w:szCs w:val="24"/>
        </w:rPr>
      </w:pPr>
    </w:p>
    <w:tbl>
      <w:tblPr>
        <w:tblStyle w:val="TableGrid"/>
        <w:tblW w:w="0" w:type="auto"/>
        <w:tblInd w:w="360" w:type="dxa"/>
        <w:tblLook w:val="04A0"/>
      </w:tblPr>
      <w:tblGrid>
        <w:gridCol w:w="738"/>
        <w:gridCol w:w="5890"/>
        <w:gridCol w:w="3308"/>
      </w:tblGrid>
      <w:tr w:rsidR="00677EAF" w:rsidTr="00677EAF">
        <w:tc>
          <w:tcPr>
            <w:tcW w:w="738" w:type="dxa"/>
          </w:tcPr>
          <w:p w:rsidR="00677EAF" w:rsidRDefault="00677EAF" w:rsidP="00375A59">
            <w:pPr>
              <w:pStyle w:val="ListParagraph"/>
              <w:ind w:left="0"/>
              <w:jc w:val="both"/>
              <w:rPr>
                <w:rFonts w:ascii="Times New Roman" w:hAnsi="Times New Roman" w:cs="Times New Roman"/>
                <w:sz w:val="24"/>
                <w:szCs w:val="24"/>
                <w:lang w:val="ro-RO"/>
              </w:rPr>
            </w:pPr>
            <w:r>
              <w:rPr>
                <w:rFonts w:ascii="Times New Roman" w:hAnsi="Times New Roman" w:cs="Times New Roman"/>
                <w:sz w:val="24"/>
                <w:szCs w:val="24"/>
                <w:lang w:val="ro-RO"/>
              </w:rPr>
              <w:t>Nr. crt</w:t>
            </w:r>
          </w:p>
        </w:tc>
        <w:tc>
          <w:tcPr>
            <w:tcW w:w="5890" w:type="dxa"/>
          </w:tcPr>
          <w:p w:rsidR="00677EAF" w:rsidRDefault="00677EAF" w:rsidP="00375A59">
            <w:pPr>
              <w:pStyle w:val="ListParagraph"/>
              <w:ind w:left="0"/>
              <w:jc w:val="both"/>
              <w:rPr>
                <w:rFonts w:ascii="Times New Roman" w:hAnsi="Times New Roman" w:cs="Times New Roman"/>
                <w:sz w:val="24"/>
                <w:szCs w:val="24"/>
                <w:lang w:val="ro-RO"/>
              </w:rPr>
            </w:pPr>
            <w:r>
              <w:rPr>
                <w:rFonts w:ascii="Times New Roman" w:hAnsi="Times New Roman" w:cs="Times New Roman"/>
                <w:sz w:val="24"/>
                <w:szCs w:val="24"/>
                <w:lang w:val="ro-RO"/>
              </w:rPr>
              <w:t>Criterii</w:t>
            </w:r>
          </w:p>
        </w:tc>
        <w:tc>
          <w:tcPr>
            <w:tcW w:w="3308" w:type="dxa"/>
          </w:tcPr>
          <w:p w:rsidR="00677EAF" w:rsidRDefault="00677EAF" w:rsidP="00375A59">
            <w:pPr>
              <w:pStyle w:val="ListParagraph"/>
              <w:ind w:left="0"/>
              <w:jc w:val="both"/>
              <w:rPr>
                <w:rFonts w:ascii="Times New Roman" w:hAnsi="Times New Roman" w:cs="Times New Roman"/>
                <w:sz w:val="24"/>
                <w:szCs w:val="24"/>
                <w:lang w:val="ro-RO"/>
              </w:rPr>
            </w:pPr>
            <w:r>
              <w:rPr>
                <w:rFonts w:ascii="Times New Roman" w:hAnsi="Times New Roman" w:cs="Times New Roman"/>
                <w:sz w:val="24"/>
                <w:szCs w:val="24"/>
                <w:lang w:val="ro-RO"/>
              </w:rPr>
              <w:t>Observații</w:t>
            </w:r>
          </w:p>
        </w:tc>
      </w:tr>
      <w:tr w:rsidR="00677EAF" w:rsidTr="00677EAF">
        <w:tc>
          <w:tcPr>
            <w:tcW w:w="738" w:type="dxa"/>
          </w:tcPr>
          <w:p w:rsidR="00677EAF" w:rsidRDefault="00677EAF" w:rsidP="00375A59">
            <w:pPr>
              <w:pStyle w:val="ListParagraph"/>
              <w:ind w:left="0"/>
              <w:jc w:val="both"/>
              <w:rPr>
                <w:rFonts w:ascii="Times New Roman" w:hAnsi="Times New Roman" w:cs="Times New Roman"/>
                <w:sz w:val="24"/>
                <w:szCs w:val="24"/>
                <w:lang w:val="ro-RO"/>
              </w:rPr>
            </w:pPr>
            <w:r>
              <w:rPr>
                <w:rFonts w:ascii="Times New Roman" w:hAnsi="Times New Roman" w:cs="Times New Roman"/>
                <w:sz w:val="24"/>
                <w:szCs w:val="24"/>
                <w:lang w:val="ro-RO"/>
              </w:rPr>
              <w:t>1</w:t>
            </w:r>
          </w:p>
        </w:tc>
        <w:tc>
          <w:tcPr>
            <w:tcW w:w="5890" w:type="dxa"/>
          </w:tcPr>
          <w:p w:rsidR="00677EAF" w:rsidRDefault="00677EAF" w:rsidP="00375A59">
            <w:pPr>
              <w:pStyle w:val="ListParagraph"/>
              <w:ind w:left="0"/>
              <w:jc w:val="both"/>
              <w:rPr>
                <w:rFonts w:ascii="Times New Roman" w:hAnsi="Times New Roman" w:cs="Times New Roman"/>
                <w:sz w:val="24"/>
                <w:szCs w:val="24"/>
                <w:lang w:val="ro-RO"/>
              </w:rPr>
            </w:pPr>
            <w:r>
              <w:rPr>
                <w:rFonts w:ascii="Times New Roman" w:hAnsi="Times New Roman" w:cs="Times New Roman"/>
                <w:sz w:val="24"/>
                <w:szCs w:val="24"/>
                <w:lang w:val="ro-RO"/>
              </w:rPr>
              <w:t>Portofoliul de clienți în ultimii 3 ani pentru selecția administratorilor/directorilor la întreprinderi publice sau private</w:t>
            </w:r>
          </w:p>
        </w:tc>
        <w:tc>
          <w:tcPr>
            <w:tcW w:w="3308" w:type="dxa"/>
          </w:tcPr>
          <w:p w:rsidR="00677EAF" w:rsidRDefault="00677EAF" w:rsidP="00375A59">
            <w:pPr>
              <w:pStyle w:val="ListParagraph"/>
              <w:ind w:left="0"/>
              <w:jc w:val="both"/>
              <w:rPr>
                <w:rFonts w:ascii="Times New Roman" w:hAnsi="Times New Roman" w:cs="Times New Roman"/>
                <w:sz w:val="24"/>
                <w:szCs w:val="24"/>
                <w:lang w:val="ro-RO"/>
              </w:rPr>
            </w:pPr>
            <w:r>
              <w:rPr>
                <w:rFonts w:ascii="Times New Roman" w:hAnsi="Times New Roman" w:cs="Times New Roman"/>
                <w:sz w:val="24"/>
                <w:szCs w:val="24"/>
                <w:lang w:val="ro-RO"/>
              </w:rPr>
              <w:t>Minim 3 clienți diferiți pentru care s-a realizat procedura de recrutare și selecție a membrilor CA/directorilor</w:t>
            </w:r>
          </w:p>
        </w:tc>
      </w:tr>
      <w:tr w:rsidR="00677EAF" w:rsidTr="00677EAF">
        <w:tc>
          <w:tcPr>
            <w:tcW w:w="738" w:type="dxa"/>
          </w:tcPr>
          <w:p w:rsidR="00677EAF" w:rsidRDefault="00677EAF" w:rsidP="00375A59">
            <w:pPr>
              <w:pStyle w:val="ListParagraph"/>
              <w:ind w:left="0"/>
              <w:jc w:val="both"/>
              <w:rPr>
                <w:rFonts w:ascii="Times New Roman" w:hAnsi="Times New Roman" w:cs="Times New Roman"/>
                <w:sz w:val="24"/>
                <w:szCs w:val="24"/>
                <w:lang w:val="ro-RO"/>
              </w:rPr>
            </w:pPr>
            <w:r>
              <w:rPr>
                <w:rFonts w:ascii="Times New Roman" w:hAnsi="Times New Roman" w:cs="Times New Roman"/>
                <w:sz w:val="24"/>
                <w:szCs w:val="24"/>
                <w:lang w:val="ro-RO"/>
              </w:rPr>
              <w:t>2</w:t>
            </w:r>
          </w:p>
        </w:tc>
        <w:tc>
          <w:tcPr>
            <w:tcW w:w="5890" w:type="dxa"/>
          </w:tcPr>
          <w:p w:rsidR="00677EAF" w:rsidRPr="0090581B" w:rsidRDefault="0090581B" w:rsidP="0090581B">
            <w:pPr>
              <w:pStyle w:val="ListParagraph"/>
              <w:ind w:left="0"/>
              <w:jc w:val="both"/>
              <w:rPr>
                <w:rFonts w:ascii="Times New Roman" w:hAnsi="Times New Roman" w:cs="Times New Roman"/>
                <w:sz w:val="24"/>
                <w:szCs w:val="24"/>
                <w:lang w:val="ro-RO"/>
              </w:rPr>
            </w:pPr>
            <w:r w:rsidRPr="0090581B">
              <w:rPr>
                <w:rFonts w:ascii="Times New Roman" w:hAnsi="Times New Roman" w:cs="Times New Roman"/>
                <w:sz w:val="24"/>
                <w:szCs w:val="24"/>
              </w:rPr>
              <w:t xml:space="preserve">Componenta echipei de proiect cu referire la numărul de experți ce poate fi alocat proiectului </w:t>
            </w:r>
            <w:r w:rsidR="00677EAF" w:rsidRPr="0090581B">
              <w:rPr>
                <w:rFonts w:ascii="Times New Roman" w:hAnsi="Times New Roman" w:cs="Times New Roman"/>
                <w:sz w:val="24"/>
                <w:szCs w:val="24"/>
              </w:rPr>
              <w:t xml:space="preserve">echipa de proiect </w:t>
            </w:r>
          </w:p>
        </w:tc>
        <w:tc>
          <w:tcPr>
            <w:tcW w:w="3308" w:type="dxa"/>
          </w:tcPr>
          <w:p w:rsidR="00677EAF" w:rsidRPr="0090581B" w:rsidRDefault="0090581B" w:rsidP="00375A59">
            <w:pPr>
              <w:pStyle w:val="ListParagraph"/>
              <w:ind w:left="0"/>
              <w:jc w:val="both"/>
              <w:rPr>
                <w:rFonts w:ascii="Times New Roman" w:hAnsi="Times New Roman" w:cs="Times New Roman"/>
                <w:sz w:val="24"/>
                <w:szCs w:val="24"/>
                <w:lang w:val="ro-RO"/>
              </w:rPr>
            </w:pPr>
            <w:r w:rsidRPr="0090581B">
              <w:rPr>
                <w:rFonts w:ascii="Times New Roman" w:hAnsi="Times New Roman" w:cs="Times New Roman"/>
                <w:sz w:val="24"/>
                <w:szCs w:val="24"/>
              </w:rPr>
              <w:t>Minim 2 experţi cu experienţă în recrutarea administratorilor de întreprinderi publice sau private</w:t>
            </w:r>
          </w:p>
        </w:tc>
      </w:tr>
    </w:tbl>
    <w:p w:rsidR="00677EAF" w:rsidRDefault="00677EAF" w:rsidP="00375A59">
      <w:pPr>
        <w:pStyle w:val="ListParagraph"/>
        <w:ind w:left="360"/>
        <w:jc w:val="both"/>
        <w:rPr>
          <w:rFonts w:ascii="Times New Roman" w:hAnsi="Times New Roman" w:cs="Times New Roman"/>
          <w:sz w:val="24"/>
          <w:szCs w:val="24"/>
          <w:lang w:val="ro-RO"/>
        </w:rPr>
      </w:pPr>
    </w:p>
    <w:p w:rsidR="00677EAF" w:rsidRDefault="00677EAF" w:rsidP="00375A59">
      <w:pPr>
        <w:pStyle w:val="ListParagraph"/>
        <w:ind w:left="360"/>
        <w:jc w:val="both"/>
        <w:rPr>
          <w:rFonts w:ascii="Times New Roman" w:hAnsi="Times New Roman" w:cs="Times New Roman"/>
          <w:sz w:val="24"/>
          <w:szCs w:val="24"/>
          <w:lang w:val="ro-RO"/>
        </w:rPr>
      </w:pPr>
      <w:r>
        <w:rPr>
          <w:rFonts w:ascii="Times New Roman" w:hAnsi="Times New Roman" w:cs="Times New Roman"/>
          <w:sz w:val="24"/>
          <w:szCs w:val="24"/>
          <w:lang w:val="ro-RO"/>
        </w:rPr>
        <w:t>Reponsabilitățile și sarcinile minimale ale expertului independent:</w:t>
      </w:r>
    </w:p>
    <w:p w:rsidR="0090581B" w:rsidRDefault="0090581B" w:rsidP="0090581B">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lang w:val="ro-RO"/>
        </w:rPr>
        <w:t xml:space="preserve">Consilierea autorității publice tutelare privind metodele de implementare cele mai eficace ale prevedetilor obligatorii ale </w:t>
      </w:r>
      <w:r>
        <w:rPr>
          <w:rFonts w:ascii="Times New Roman" w:hAnsi="Times New Roman" w:cs="Times New Roman"/>
          <w:sz w:val="24"/>
          <w:szCs w:val="24"/>
        </w:rPr>
        <w:t>OUG nr.109/2011 privind guvernanța corporativă a întreprinderilor publice, cu modificările și completările ulterioare și ale HG nr. 639/2023</w:t>
      </w:r>
      <w:r w:rsidRPr="00AA1DF1">
        <w:rPr>
          <w:rFonts w:ascii="Courier New" w:hAnsi="Courier New" w:cs="Courier New"/>
        </w:rPr>
        <w:t xml:space="preserve"> </w:t>
      </w:r>
      <w:r w:rsidRPr="00AA1DF1">
        <w:rPr>
          <w:rFonts w:ascii="Times New Roman" w:hAnsi="Times New Roman" w:cs="Times New Roman"/>
          <w:sz w:val="24"/>
          <w:szCs w:val="24"/>
        </w:rPr>
        <w:t xml:space="preserve">pentru aprobarea </w:t>
      </w:r>
      <w:r w:rsidRPr="00975D08">
        <w:rPr>
          <w:rFonts w:ascii="Times New Roman" w:hAnsi="Times New Roman" w:cs="Times New Roman"/>
          <w:vanish/>
          <w:sz w:val="24"/>
          <w:szCs w:val="24"/>
        </w:rPr>
        <w:t>&lt;LLNK 12023     0110 351   0 21&gt;</w:t>
      </w:r>
      <w:r w:rsidRPr="00975D08">
        <w:rPr>
          <w:rFonts w:ascii="Times New Roman" w:hAnsi="Times New Roman" w:cs="Times New Roman"/>
          <w:sz w:val="24"/>
          <w:szCs w:val="24"/>
        </w:rPr>
        <w:t xml:space="preserve">normelor metodologice de aplicare </w:t>
      </w:r>
      <w:proofErr w:type="gramStart"/>
      <w:r w:rsidRPr="00975D08">
        <w:rPr>
          <w:rFonts w:ascii="Times New Roman" w:hAnsi="Times New Roman" w:cs="Times New Roman"/>
          <w:sz w:val="24"/>
          <w:szCs w:val="24"/>
        </w:rPr>
        <w:t>a</w:t>
      </w:r>
      <w:proofErr w:type="gramEnd"/>
      <w:r w:rsidRPr="00975D08">
        <w:rPr>
          <w:rFonts w:ascii="Times New Roman" w:hAnsi="Times New Roman" w:cs="Times New Roman"/>
          <w:sz w:val="24"/>
          <w:szCs w:val="24"/>
        </w:rPr>
        <w:t xml:space="preserve"> </w:t>
      </w:r>
      <w:r w:rsidRPr="00975D08">
        <w:rPr>
          <w:rFonts w:ascii="Times New Roman" w:hAnsi="Times New Roman" w:cs="Times New Roman"/>
          <w:vanish/>
          <w:sz w:val="24"/>
          <w:szCs w:val="24"/>
        </w:rPr>
        <w:t>&lt;LLNK 12011   109182 391   0 47&gt;</w:t>
      </w:r>
      <w:r w:rsidRPr="00975D08">
        <w:rPr>
          <w:rFonts w:ascii="Times New Roman" w:hAnsi="Times New Roman" w:cs="Times New Roman"/>
          <w:sz w:val="24"/>
          <w:szCs w:val="24"/>
        </w:rPr>
        <w:t>Ordonanţei de urgenţă a Guvernului nr. 109/2011 privind guvernanţa corporativă</w:t>
      </w:r>
      <w:r w:rsidRPr="00AA1DF1">
        <w:rPr>
          <w:rFonts w:ascii="Times New Roman" w:hAnsi="Times New Roman" w:cs="Times New Roman"/>
          <w:sz w:val="24"/>
          <w:szCs w:val="24"/>
        </w:rPr>
        <w:t xml:space="preserve"> a întreprinderilor publice</w:t>
      </w:r>
    </w:p>
    <w:p w:rsidR="0090581B" w:rsidRDefault="0090581B" w:rsidP="0090581B">
      <w:pPr>
        <w:pStyle w:val="ListParagraph"/>
        <w:numPr>
          <w:ilvl w:val="0"/>
          <w:numId w:val="5"/>
        </w:numPr>
        <w:jc w:val="both"/>
        <w:rPr>
          <w:rFonts w:ascii="Times New Roman" w:hAnsi="Times New Roman" w:cs="Times New Roman"/>
          <w:sz w:val="24"/>
          <w:szCs w:val="24"/>
          <w:lang w:val="ro-RO"/>
        </w:rPr>
      </w:pPr>
      <w:r>
        <w:rPr>
          <w:rFonts w:ascii="Times New Roman" w:hAnsi="Times New Roman" w:cs="Times New Roman"/>
          <w:sz w:val="24"/>
          <w:szCs w:val="24"/>
          <w:lang w:val="ro-RO"/>
        </w:rPr>
        <w:t>Elaborarea componentei integrale a aplanului de selecție în consultare cu membri comisiei desemnate la nivelul APT. Planul de selecție va conține, dar fără a se limita la aceste elemente prevăzute de Anexa nr. 1 din HG nr. 639/2023</w:t>
      </w:r>
    </w:p>
    <w:p w:rsidR="0090581B" w:rsidRDefault="0090581B" w:rsidP="0090581B">
      <w:pPr>
        <w:pStyle w:val="ListParagraph"/>
        <w:numPr>
          <w:ilvl w:val="0"/>
          <w:numId w:val="5"/>
        </w:numPr>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Elaborarea și completarea materialelor și a documentelor identificate în planul de selecție precum și a altor materiale și documente personalizate, prevăzute în HG nr. 639/2023</w:t>
      </w:r>
    </w:p>
    <w:p w:rsidR="0090581B" w:rsidRDefault="0090581B" w:rsidP="0090581B">
      <w:pPr>
        <w:pStyle w:val="ListParagraph"/>
        <w:numPr>
          <w:ilvl w:val="0"/>
          <w:numId w:val="5"/>
        </w:numPr>
        <w:jc w:val="both"/>
        <w:rPr>
          <w:rFonts w:ascii="Times New Roman" w:hAnsi="Times New Roman" w:cs="Times New Roman"/>
          <w:sz w:val="24"/>
          <w:szCs w:val="24"/>
          <w:lang w:val="ro-RO"/>
        </w:rPr>
      </w:pPr>
      <w:r>
        <w:rPr>
          <w:rFonts w:ascii="Times New Roman" w:hAnsi="Times New Roman" w:cs="Times New Roman"/>
          <w:sz w:val="24"/>
          <w:szCs w:val="24"/>
          <w:lang w:val="ro-RO"/>
        </w:rPr>
        <w:t>Implementarea planului de selecție, identificarea și căutarea candidaților, stabilirea conținutului dosarului pentru depunerea candidaturii</w:t>
      </w:r>
    </w:p>
    <w:p w:rsidR="00806BB4" w:rsidRDefault="0090581B" w:rsidP="00806BB4">
      <w:pPr>
        <w:pStyle w:val="ListParagraph"/>
        <w:numPr>
          <w:ilvl w:val="0"/>
          <w:numId w:val="5"/>
        </w:numPr>
        <w:jc w:val="both"/>
        <w:rPr>
          <w:rFonts w:ascii="Times New Roman" w:hAnsi="Times New Roman" w:cs="Times New Roman"/>
          <w:sz w:val="24"/>
          <w:szCs w:val="24"/>
          <w:lang w:val="ro-RO"/>
        </w:rPr>
      </w:pPr>
      <w:r>
        <w:rPr>
          <w:rFonts w:ascii="Times New Roman" w:hAnsi="Times New Roman" w:cs="Times New Roman"/>
          <w:sz w:val="24"/>
          <w:szCs w:val="24"/>
          <w:lang w:val="ro-RO"/>
        </w:rPr>
        <w:t>Colectarea și verificarea dosarelor de candidatura în r</w:t>
      </w:r>
      <w:r w:rsidR="00806BB4">
        <w:rPr>
          <w:rFonts w:ascii="Times New Roman" w:hAnsi="Times New Roman" w:cs="Times New Roman"/>
          <w:sz w:val="24"/>
          <w:szCs w:val="24"/>
          <w:lang w:val="ro-RO"/>
        </w:rPr>
        <w:t>aport cu minimul de criterii sta</w:t>
      </w:r>
      <w:r>
        <w:rPr>
          <w:rFonts w:ascii="Times New Roman" w:hAnsi="Times New Roman" w:cs="Times New Roman"/>
          <w:sz w:val="24"/>
          <w:szCs w:val="24"/>
          <w:lang w:val="ro-RO"/>
        </w:rPr>
        <w:t xml:space="preserve">bilite </w:t>
      </w:r>
      <w:r w:rsidR="00806BB4">
        <w:rPr>
          <w:rFonts w:ascii="Times New Roman" w:hAnsi="Times New Roman" w:cs="Times New Roman"/>
          <w:sz w:val="24"/>
          <w:szCs w:val="24"/>
          <w:lang w:val="ro-RO"/>
        </w:rPr>
        <w:t>pentru selecție în vederea alcătuirii listei lungi de candidați. dacă informațiile din dosare nu sunt concludente în ceea ce privește întrunirea minimului de criterii stabilite pentru selecție de către candidați, solicită clarificări suplimentare sau decide respingerea candidaturii</w:t>
      </w:r>
    </w:p>
    <w:p w:rsidR="00806BB4" w:rsidRDefault="00806BB4" w:rsidP="00806BB4">
      <w:pPr>
        <w:pStyle w:val="ListParagraph"/>
        <w:numPr>
          <w:ilvl w:val="0"/>
          <w:numId w:val="5"/>
        </w:numPr>
        <w:jc w:val="both"/>
        <w:rPr>
          <w:rFonts w:ascii="Times New Roman" w:hAnsi="Times New Roman" w:cs="Times New Roman"/>
          <w:sz w:val="24"/>
          <w:szCs w:val="24"/>
          <w:lang w:val="ro-RO"/>
        </w:rPr>
      </w:pPr>
      <w:r>
        <w:rPr>
          <w:rFonts w:ascii="Times New Roman" w:hAnsi="Times New Roman" w:cs="Times New Roman"/>
          <w:sz w:val="24"/>
          <w:szCs w:val="24"/>
          <w:lang w:val="ro-RO"/>
        </w:rPr>
        <w:t>Intocmirea listei lungi de candidați( caracter confidențial- nu se publică)</w:t>
      </w:r>
    </w:p>
    <w:p w:rsidR="00806BB4" w:rsidRDefault="00806BB4" w:rsidP="00806BB4">
      <w:pPr>
        <w:pStyle w:val="ListParagraph"/>
        <w:numPr>
          <w:ilvl w:val="0"/>
          <w:numId w:val="5"/>
        </w:numPr>
        <w:jc w:val="both"/>
        <w:rPr>
          <w:rFonts w:ascii="Times New Roman" w:hAnsi="Times New Roman" w:cs="Times New Roman"/>
          <w:sz w:val="24"/>
          <w:szCs w:val="24"/>
          <w:lang w:val="ro-RO"/>
        </w:rPr>
      </w:pPr>
      <w:r>
        <w:rPr>
          <w:rFonts w:ascii="Times New Roman" w:hAnsi="Times New Roman" w:cs="Times New Roman"/>
          <w:sz w:val="24"/>
          <w:szCs w:val="24"/>
          <w:lang w:val="ro-RO"/>
        </w:rPr>
        <w:t>Informarea, în scris, a candidaților respinși de pe lista lungă despre acaeastă decizie</w:t>
      </w:r>
    </w:p>
    <w:p w:rsidR="00806BB4" w:rsidRDefault="00806BB4" w:rsidP="00806BB4">
      <w:pPr>
        <w:pStyle w:val="ListParagraph"/>
        <w:numPr>
          <w:ilvl w:val="0"/>
          <w:numId w:val="5"/>
        </w:numPr>
        <w:jc w:val="both"/>
        <w:rPr>
          <w:rFonts w:ascii="Times New Roman" w:hAnsi="Times New Roman" w:cs="Times New Roman"/>
          <w:sz w:val="24"/>
          <w:szCs w:val="24"/>
          <w:lang w:val="ro-RO"/>
        </w:rPr>
      </w:pPr>
      <w:r>
        <w:rPr>
          <w:rFonts w:ascii="Times New Roman" w:hAnsi="Times New Roman" w:cs="Times New Roman"/>
          <w:sz w:val="24"/>
          <w:szCs w:val="24"/>
          <w:lang w:val="ro-RO"/>
        </w:rPr>
        <w:t>Evaluarea candidaților conform grilei de evaluare pentru fiecare criteriu din cadrul profilului pentru fiecare post</w:t>
      </w:r>
    </w:p>
    <w:p w:rsidR="00806BB4" w:rsidRDefault="00806BB4" w:rsidP="00806BB4">
      <w:pPr>
        <w:pStyle w:val="ListParagraph"/>
        <w:numPr>
          <w:ilvl w:val="0"/>
          <w:numId w:val="5"/>
        </w:numPr>
        <w:jc w:val="both"/>
        <w:rPr>
          <w:rFonts w:ascii="Times New Roman" w:hAnsi="Times New Roman" w:cs="Times New Roman"/>
          <w:sz w:val="24"/>
          <w:szCs w:val="24"/>
          <w:lang w:val="ro-RO"/>
        </w:rPr>
      </w:pPr>
      <w:r>
        <w:rPr>
          <w:rFonts w:ascii="Times New Roman" w:hAnsi="Times New Roman" w:cs="Times New Roman"/>
          <w:sz w:val="24"/>
          <w:szCs w:val="24"/>
          <w:lang w:val="ro-RO"/>
        </w:rPr>
        <w:t>Solicitarea de informații suplimentare candidaților din lista lungă, daca este cazul, pentru acuratețea punctajului</w:t>
      </w:r>
    </w:p>
    <w:p w:rsidR="00806BB4" w:rsidRDefault="00806BB4" w:rsidP="00806BB4">
      <w:pPr>
        <w:pStyle w:val="ListParagraph"/>
        <w:numPr>
          <w:ilvl w:val="0"/>
          <w:numId w:val="5"/>
        </w:numPr>
        <w:jc w:val="both"/>
        <w:rPr>
          <w:rFonts w:ascii="Times New Roman" w:hAnsi="Times New Roman" w:cs="Times New Roman"/>
          <w:sz w:val="24"/>
          <w:szCs w:val="24"/>
          <w:lang w:val="ro-RO"/>
        </w:rPr>
      </w:pPr>
      <w:r>
        <w:rPr>
          <w:rFonts w:ascii="Times New Roman" w:hAnsi="Times New Roman" w:cs="Times New Roman"/>
          <w:sz w:val="24"/>
          <w:szCs w:val="24"/>
          <w:lang w:val="ro-RO"/>
        </w:rPr>
        <w:t>Organizează interviuri directe cu candidații conform planului de selecție</w:t>
      </w:r>
    </w:p>
    <w:p w:rsidR="00806BB4" w:rsidRDefault="00806BB4" w:rsidP="00806BB4">
      <w:pPr>
        <w:pStyle w:val="ListParagraph"/>
        <w:numPr>
          <w:ilvl w:val="0"/>
          <w:numId w:val="5"/>
        </w:numPr>
        <w:jc w:val="both"/>
        <w:rPr>
          <w:rFonts w:ascii="Times New Roman" w:hAnsi="Times New Roman" w:cs="Times New Roman"/>
          <w:sz w:val="24"/>
          <w:szCs w:val="24"/>
          <w:lang w:val="ro-RO"/>
        </w:rPr>
      </w:pPr>
      <w:r>
        <w:rPr>
          <w:rFonts w:ascii="Times New Roman" w:hAnsi="Times New Roman" w:cs="Times New Roman"/>
          <w:sz w:val="24"/>
          <w:szCs w:val="24"/>
          <w:lang w:val="ro-RO"/>
        </w:rPr>
        <w:t>Analiza declarației de intenție depusă de candidații din lista scurtă și integrarea rezultatelor în profilul de candidat</w:t>
      </w:r>
    </w:p>
    <w:p w:rsidR="00806BB4" w:rsidRDefault="00806BB4" w:rsidP="00806BB4">
      <w:pPr>
        <w:pStyle w:val="ListParagraph"/>
        <w:numPr>
          <w:ilvl w:val="0"/>
          <w:numId w:val="5"/>
        </w:numPr>
        <w:jc w:val="both"/>
        <w:rPr>
          <w:rFonts w:ascii="Times New Roman" w:hAnsi="Times New Roman" w:cs="Times New Roman"/>
          <w:sz w:val="24"/>
          <w:szCs w:val="24"/>
          <w:lang w:val="ro-RO"/>
        </w:rPr>
      </w:pPr>
      <w:r>
        <w:rPr>
          <w:rFonts w:ascii="Times New Roman" w:hAnsi="Times New Roman" w:cs="Times New Roman"/>
          <w:sz w:val="24"/>
          <w:szCs w:val="24"/>
          <w:lang w:val="ro-RO"/>
        </w:rPr>
        <w:t>Realizarea selecției finale a candidaților din lista scurtă care se face pe bază de interviu pe baza planului de interviu (nintocmit și prezentat de prestator)</w:t>
      </w:r>
    </w:p>
    <w:p w:rsidR="00806BB4" w:rsidRDefault="00806BB4" w:rsidP="00806BB4">
      <w:pPr>
        <w:pStyle w:val="ListParagraph"/>
        <w:numPr>
          <w:ilvl w:val="0"/>
          <w:numId w:val="5"/>
        </w:numPr>
        <w:jc w:val="both"/>
        <w:rPr>
          <w:rFonts w:ascii="Times New Roman" w:hAnsi="Times New Roman" w:cs="Times New Roman"/>
          <w:sz w:val="24"/>
          <w:szCs w:val="24"/>
          <w:lang w:val="ro-RO"/>
        </w:rPr>
      </w:pPr>
      <w:r>
        <w:rPr>
          <w:rFonts w:ascii="Times New Roman" w:hAnsi="Times New Roman" w:cs="Times New Roman"/>
          <w:sz w:val="24"/>
          <w:szCs w:val="24"/>
          <w:lang w:val="ro-RO"/>
        </w:rPr>
        <w:t>Realizarea raportului pentru numirile finale</w:t>
      </w:r>
    </w:p>
    <w:p w:rsidR="00806BB4" w:rsidRPr="00806BB4" w:rsidRDefault="00806BB4" w:rsidP="0090581B">
      <w:pPr>
        <w:pStyle w:val="ListParagraph"/>
        <w:numPr>
          <w:ilvl w:val="0"/>
          <w:numId w:val="5"/>
        </w:numPr>
        <w:jc w:val="both"/>
        <w:rPr>
          <w:rFonts w:ascii="Times New Roman" w:hAnsi="Times New Roman" w:cs="Times New Roman"/>
          <w:sz w:val="24"/>
          <w:szCs w:val="24"/>
          <w:lang w:val="ro-RO"/>
        </w:rPr>
      </w:pPr>
      <w:r w:rsidRPr="00806BB4">
        <w:rPr>
          <w:rFonts w:ascii="Times New Roman" w:hAnsi="Times New Roman" w:cs="Times New Roman"/>
          <w:sz w:val="24"/>
          <w:szCs w:val="24"/>
          <w:lang w:val="ro-RO"/>
        </w:rPr>
        <w:t>Participarea la sesiuni de informare și coordonare înt</w:t>
      </w:r>
      <w:r>
        <w:rPr>
          <w:rFonts w:ascii="Times New Roman" w:hAnsi="Times New Roman" w:cs="Times New Roman"/>
          <w:sz w:val="24"/>
          <w:szCs w:val="24"/>
          <w:lang w:val="ro-RO"/>
        </w:rPr>
        <w:t>re expertul independent și benef</w:t>
      </w:r>
      <w:r w:rsidRPr="00806BB4">
        <w:rPr>
          <w:rFonts w:ascii="Times New Roman" w:hAnsi="Times New Roman" w:cs="Times New Roman"/>
          <w:sz w:val="24"/>
          <w:szCs w:val="24"/>
          <w:lang w:val="ro-RO"/>
        </w:rPr>
        <w:t xml:space="preserve">iciar , </w:t>
      </w:r>
    </w:p>
    <w:p w:rsidR="0090581B" w:rsidRPr="00806BB4" w:rsidRDefault="00806BB4" w:rsidP="00806BB4">
      <w:pPr>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Pe întreaga perioada de derulare a contractului, expertul independent membru în comisia de selecție și nominalizare va participa la întalnirile de lucru operative ale comisiei precum și la întâlnirile ad-hoc, în funție de necesități și de situațiile intervenite</w:t>
      </w:r>
    </w:p>
    <w:p w:rsidR="00AA1DF1" w:rsidRDefault="00806BB4" w:rsidP="00AA1DF1">
      <w:pPr>
        <w:jc w:val="both"/>
        <w:rPr>
          <w:rFonts w:ascii="Times New Roman" w:hAnsi="Times New Roman" w:cs="Times New Roman"/>
          <w:b/>
          <w:sz w:val="24"/>
          <w:szCs w:val="24"/>
        </w:rPr>
      </w:pPr>
      <w:r w:rsidRPr="00806BB4">
        <w:rPr>
          <w:rFonts w:ascii="Times New Roman" w:hAnsi="Times New Roman" w:cs="Times New Roman"/>
          <w:b/>
          <w:sz w:val="24"/>
          <w:szCs w:val="24"/>
        </w:rPr>
        <w:t xml:space="preserve">Metode de comunicare </w:t>
      </w:r>
      <w:proofErr w:type="gramStart"/>
      <w:r w:rsidRPr="00806BB4">
        <w:rPr>
          <w:rFonts w:ascii="Times New Roman" w:hAnsi="Times New Roman" w:cs="Times New Roman"/>
          <w:b/>
          <w:sz w:val="24"/>
          <w:szCs w:val="24"/>
        </w:rPr>
        <w:t>ce</w:t>
      </w:r>
      <w:proofErr w:type="gramEnd"/>
      <w:r w:rsidRPr="00806BB4">
        <w:rPr>
          <w:rFonts w:ascii="Times New Roman" w:hAnsi="Times New Roman" w:cs="Times New Roman"/>
          <w:b/>
          <w:sz w:val="24"/>
          <w:szCs w:val="24"/>
        </w:rPr>
        <w:t xml:space="preserve"> urmează a fi folosite</w:t>
      </w:r>
      <w:r>
        <w:rPr>
          <w:rFonts w:ascii="Times New Roman" w:hAnsi="Times New Roman" w:cs="Times New Roman"/>
          <w:b/>
          <w:sz w:val="24"/>
          <w:szCs w:val="24"/>
        </w:rPr>
        <w:t xml:space="preserve"> </w:t>
      </w:r>
    </w:p>
    <w:p w:rsidR="00806BB4" w:rsidRPr="00806BB4" w:rsidRDefault="00806BB4" w:rsidP="009A75CE">
      <w:pPr>
        <w:ind w:firstLine="720"/>
        <w:jc w:val="both"/>
        <w:rPr>
          <w:rFonts w:ascii="Times New Roman" w:hAnsi="Times New Roman" w:cs="Times New Roman"/>
          <w:sz w:val="24"/>
          <w:szCs w:val="24"/>
        </w:rPr>
      </w:pPr>
      <w:r w:rsidRPr="00806BB4">
        <w:rPr>
          <w:rFonts w:ascii="Times New Roman" w:hAnsi="Times New Roman" w:cs="Times New Roman"/>
          <w:sz w:val="24"/>
          <w:szCs w:val="24"/>
        </w:rPr>
        <w:t xml:space="preserve">Pentru </w:t>
      </w:r>
      <w:r w:rsidR="009A75CE">
        <w:rPr>
          <w:rFonts w:ascii="Times New Roman" w:hAnsi="Times New Roman" w:cs="Times New Roman"/>
          <w:sz w:val="24"/>
          <w:szCs w:val="24"/>
        </w:rPr>
        <w:t xml:space="preserve">relații suplimentare </w:t>
      </w:r>
      <w:proofErr w:type="gramStart"/>
      <w:r w:rsidRPr="00806BB4">
        <w:rPr>
          <w:rFonts w:ascii="Times New Roman" w:hAnsi="Times New Roman" w:cs="Times New Roman"/>
          <w:sz w:val="24"/>
          <w:szCs w:val="24"/>
        </w:rPr>
        <w:t>vă</w:t>
      </w:r>
      <w:proofErr w:type="gramEnd"/>
      <w:r w:rsidRPr="00806BB4">
        <w:rPr>
          <w:rFonts w:ascii="Times New Roman" w:hAnsi="Times New Roman" w:cs="Times New Roman"/>
          <w:sz w:val="24"/>
          <w:szCs w:val="24"/>
        </w:rPr>
        <w:t xml:space="preserve"> puteți adresa comisiei de sele</w:t>
      </w:r>
      <w:r w:rsidR="009A75CE">
        <w:rPr>
          <w:rFonts w:ascii="Times New Roman" w:hAnsi="Times New Roman" w:cs="Times New Roman"/>
          <w:sz w:val="24"/>
          <w:szCs w:val="24"/>
        </w:rPr>
        <w:t>cție și nominalizare la adresa de e-mail: secretariat@primaria-fagaras.ro,</w:t>
      </w:r>
      <w:r w:rsidRPr="00806BB4">
        <w:rPr>
          <w:rFonts w:ascii="Times New Roman" w:hAnsi="Times New Roman" w:cs="Times New Roman"/>
          <w:sz w:val="24"/>
          <w:szCs w:val="24"/>
        </w:rPr>
        <w:t xml:space="preserve"> </w:t>
      </w:r>
      <w:r w:rsidR="009A75CE">
        <w:rPr>
          <w:rFonts w:ascii="Times New Roman" w:hAnsi="Times New Roman" w:cs="Times New Roman"/>
          <w:sz w:val="24"/>
          <w:szCs w:val="24"/>
        </w:rPr>
        <w:t>respectiv</w:t>
      </w:r>
      <w:r w:rsidRPr="00806BB4">
        <w:rPr>
          <w:rFonts w:ascii="Times New Roman" w:hAnsi="Times New Roman" w:cs="Times New Roman"/>
          <w:sz w:val="24"/>
          <w:szCs w:val="24"/>
        </w:rPr>
        <w:t xml:space="preserve"> expertului independent prin datele de contact prezentate mai sus.</w:t>
      </w:r>
    </w:p>
    <w:p w:rsidR="00782C57" w:rsidRDefault="009A75CE">
      <w:pPr>
        <w:rPr>
          <w:rFonts w:ascii="Times New Roman" w:hAnsi="Times New Roman" w:cs="Times New Roman"/>
          <w:b/>
          <w:sz w:val="24"/>
          <w:szCs w:val="24"/>
        </w:rPr>
      </w:pPr>
      <w:r w:rsidRPr="009A75CE">
        <w:rPr>
          <w:rFonts w:ascii="Times New Roman" w:hAnsi="Times New Roman" w:cs="Times New Roman"/>
          <w:b/>
          <w:sz w:val="24"/>
          <w:szCs w:val="24"/>
        </w:rPr>
        <w:t>Elemente de confidențialitate</w:t>
      </w:r>
    </w:p>
    <w:p w:rsidR="009A75CE" w:rsidRDefault="009A75CE" w:rsidP="009A75CE">
      <w:pPr>
        <w:ind w:firstLine="720"/>
        <w:rPr>
          <w:rFonts w:ascii="Times New Roman" w:hAnsi="Times New Roman" w:cs="Times New Roman"/>
          <w:sz w:val="24"/>
          <w:szCs w:val="24"/>
        </w:rPr>
      </w:pPr>
      <w:proofErr w:type="gramStart"/>
      <w:r>
        <w:rPr>
          <w:rFonts w:ascii="Times New Roman" w:hAnsi="Times New Roman" w:cs="Times New Roman"/>
          <w:sz w:val="24"/>
          <w:szCs w:val="24"/>
        </w:rPr>
        <w:t>Toate dosarele de candidatură ale aplicanților vor fi tratate în deplină confidențialitate atat de către prestator-expertul independent cât și de către beneficiar-autoritatea public tutelară.</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 asemenea, confidențialitatea datelor se referă și la a nu se folosi în interes propriu aceste informații.</w:t>
      </w:r>
      <w:proofErr w:type="gramEnd"/>
    </w:p>
    <w:p w:rsidR="00C151F3" w:rsidRDefault="009A75CE" w:rsidP="00C151F3">
      <w:pPr>
        <w:ind w:firstLine="720"/>
        <w:rPr>
          <w:rFonts w:ascii="Times New Roman" w:hAnsi="Times New Roman" w:cs="Times New Roman"/>
          <w:sz w:val="24"/>
          <w:szCs w:val="24"/>
        </w:rPr>
      </w:pPr>
      <w:r>
        <w:rPr>
          <w:rFonts w:ascii="Times New Roman" w:hAnsi="Times New Roman" w:cs="Times New Roman"/>
          <w:sz w:val="24"/>
          <w:szCs w:val="24"/>
        </w:rPr>
        <w:t>Informațiile privind identitatea candidaților vor fi tratate cu cel mai înalt grad de confidențialitate, iar accesul la aceste date se limitează numai la acele persoane care sunt implicate în procesul decizional.</w:t>
      </w:r>
    </w:p>
    <w:p w:rsidR="00C151F3" w:rsidRDefault="009D6F98" w:rsidP="00C151F3">
      <w:pPr>
        <w:rPr>
          <w:rFonts w:ascii="Times New Roman" w:hAnsi="Times New Roman" w:cs="Times New Roman"/>
          <w:sz w:val="24"/>
          <w:szCs w:val="24"/>
        </w:rPr>
      </w:pPr>
      <w:r w:rsidRPr="009D6F98">
        <w:rPr>
          <w:rFonts w:ascii="Times New Roman" w:hAnsi="Times New Roman" w:cs="Times New Roman"/>
          <w:b/>
          <w:sz w:val="24"/>
          <w:szCs w:val="24"/>
        </w:rPr>
        <w:t>Lista elementelor confidențiale</w:t>
      </w:r>
      <w:r w:rsidR="00C151F3">
        <w:rPr>
          <w:rFonts w:ascii="Times New Roman" w:hAnsi="Times New Roman" w:cs="Times New Roman"/>
          <w:b/>
          <w:sz w:val="24"/>
          <w:szCs w:val="24"/>
        </w:rPr>
        <w:t>:</w:t>
      </w:r>
    </w:p>
    <w:p w:rsidR="00C151F3" w:rsidRDefault="00C151F3" w:rsidP="00C151F3">
      <w:pPr>
        <w:ind w:firstLine="72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F27EE3">
        <w:rPr>
          <w:rFonts w:ascii="Times New Roman" w:hAnsi="Times New Roman" w:cs="Times New Roman"/>
          <w:sz w:val="24"/>
          <w:szCs w:val="24"/>
        </w:rPr>
        <w:t>Indentitatea ,</w:t>
      </w:r>
      <w:proofErr w:type="gramEnd"/>
      <w:r w:rsidR="00F27EE3">
        <w:rPr>
          <w:rFonts w:ascii="Times New Roman" w:hAnsi="Times New Roman" w:cs="Times New Roman"/>
          <w:sz w:val="24"/>
          <w:szCs w:val="24"/>
        </w:rPr>
        <w:t xml:space="preserve"> datelor prsonale și dosarele de candidatură ale aplicanților</w:t>
      </w:r>
    </w:p>
    <w:p w:rsidR="00C151F3" w:rsidRDefault="00C151F3" w:rsidP="00C151F3">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27EE3">
        <w:rPr>
          <w:rFonts w:ascii="Times New Roman" w:hAnsi="Times New Roman" w:cs="Times New Roman"/>
          <w:sz w:val="24"/>
          <w:szCs w:val="24"/>
        </w:rPr>
        <w:t xml:space="preserve">Informați referitoare la viata privată, profesională sau publică </w:t>
      </w:r>
      <w:proofErr w:type="gramStart"/>
      <w:r w:rsidR="00F27EE3">
        <w:rPr>
          <w:rFonts w:ascii="Times New Roman" w:hAnsi="Times New Roman" w:cs="Times New Roman"/>
          <w:sz w:val="24"/>
          <w:szCs w:val="24"/>
        </w:rPr>
        <w:t>a</w:t>
      </w:r>
      <w:proofErr w:type="gramEnd"/>
      <w:r w:rsidR="00F27EE3">
        <w:rPr>
          <w:rFonts w:ascii="Times New Roman" w:hAnsi="Times New Roman" w:cs="Times New Roman"/>
          <w:sz w:val="24"/>
          <w:szCs w:val="24"/>
        </w:rPr>
        <w:t xml:space="preserve"> aplicanților</w:t>
      </w:r>
    </w:p>
    <w:p w:rsidR="00C151F3" w:rsidRDefault="00F27EE3" w:rsidP="00C151F3">
      <w:pPr>
        <w:rPr>
          <w:rFonts w:ascii="Times New Roman" w:hAnsi="Times New Roman" w:cs="Times New Roman"/>
          <w:sz w:val="24"/>
          <w:szCs w:val="24"/>
        </w:rPr>
      </w:pPr>
      <w:r w:rsidRPr="00C151F3">
        <w:rPr>
          <w:rFonts w:ascii="Times New Roman" w:hAnsi="Times New Roman" w:cs="Times New Roman"/>
          <w:b/>
          <w:sz w:val="24"/>
          <w:szCs w:val="24"/>
        </w:rPr>
        <w:t xml:space="preserve">Lista elementelor </w:t>
      </w:r>
      <w:proofErr w:type="gramStart"/>
      <w:r w:rsidRPr="00C151F3">
        <w:rPr>
          <w:rFonts w:ascii="Times New Roman" w:hAnsi="Times New Roman" w:cs="Times New Roman"/>
          <w:b/>
          <w:sz w:val="24"/>
          <w:szCs w:val="24"/>
        </w:rPr>
        <w:t>ce</w:t>
      </w:r>
      <w:proofErr w:type="gramEnd"/>
      <w:r w:rsidRPr="00C151F3">
        <w:rPr>
          <w:rFonts w:ascii="Times New Roman" w:hAnsi="Times New Roman" w:cs="Times New Roman"/>
          <w:b/>
          <w:sz w:val="24"/>
          <w:szCs w:val="24"/>
        </w:rPr>
        <w:t xml:space="preserve"> pot fi făcute publice:</w:t>
      </w:r>
      <w:r w:rsidR="00C151F3">
        <w:rPr>
          <w:rFonts w:ascii="Times New Roman" w:hAnsi="Times New Roman" w:cs="Times New Roman"/>
          <w:b/>
          <w:sz w:val="24"/>
          <w:szCs w:val="24"/>
        </w:rPr>
        <w:t xml:space="preserve"> </w:t>
      </w:r>
    </w:p>
    <w:p w:rsidR="00C151F3" w:rsidRDefault="00C151F3" w:rsidP="00C151F3">
      <w:pPr>
        <w:ind w:firstLine="720"/>
        <w:rPr>
          <w:rFonts w:ascii="Times New Roman" w:hAnsi="Times New Roman" w:cs="Times New Roman"/>
          <w:sz w:val="24"/>
          <w:szCs w:val="24"/>
        </w:rPr>
      </w:pPr>
      <w:r>
        <w:rPr>
          <w:rFonts w:ascii="Times New Roman" w:hAnsi="Times New Roman" w:cs="Times New Roman"/>
          <w:sz w:val="24"/>
          <w:szCs w:val="24"/>
        </w:rPr>
        <w:t xml:space="preserve">- </w:t>
      </w:r>
      <w:r w:rsidRPr="00C151F3">
        <w:rPr>
          <w:rFonts w:ascii="Times New Roman" w:hAnsi="Times New Roman" w:cs="Times New Roman"/>
          <w:sz w:val="24"/>
          <w:szCs w:val="24"/>
        </w:rPr>
        <w:t>Matricea profilului Consiliului de Administrație</w:t>
      </w:r>
    </w:p>
    <w:p w:rsidR="00C151F3" w:rsidRDefault="00C151F3" w:rsidP="00C151F3">
      <w:pPr>
        <w:ind w:firstLine="720"/>
        <w:rPr>
          <w:rFonts w:ascii="Times New Roman" w:hAnsi="Times New Roman" w:cs="Times New Roman"/>
          <w:sz w:val="24"/>
          <w:szCs w:val="24"/>
        </w:rPr>
      </w:pPr>
      <w:r>
        <w:rPr>
          <w:rFonts w:ascii="Times New Roman" w:hAnsi="Times New Roman" w:cs="Times New Roman"/>
          <w:sz w:val="24"/>
          <w:szCs w:val="24"/>
        </w:rPr>
        <w:t xml:space="preserve">- </w:t>
      </w:r>
      <w:r w:rsidRPr="00C151F3">
        <w:rPr>
          <w:rFonts w:ascii="Times New Roman" w:hAnsi="Times New Roman" w:cs="Times New Roman"/>
          <w:sz w:val="24"/>
          <w:szCs w:val="24"/>
        </w:rPr>
        <w:t>Profilul candidatului ideal</w:t>
      </w:r>
    </w:p>
    <w:p w:rsidR="00C151F3" w:rsidRDefault="00C151F3" w:rsidP="00C151F3">
      <w:pPr>
        <w:ind w:firstLine="720"/>
        <w:rPr>
          <w:rFonts w:ascii="Times New Roman" w:hAnsi="Times New Roman" w:cs="Times New Roman"/>
          <w:sz w:val="24"/>
          <w:szCs w:val="24"/>
        </w:rPr>
      </w:pPr>
      <w:r>
        <w:rPr>
          <w:rFonts w:ascii="Times New Roman" w:hAnsi="Times New Roman" w:cs="Times New Roman"/>
          <w:sz w:val="24"/>
          <w:szCs w:val="24"/>
        </w:rPr>
        <w:t xml:space="preserve">- </w:t>
      </w:r>
      <w:r w:rsidRPr="00C151F3">
        <w:rPr>
          <w:rFonts w:ascii="Times New Roman" w:hAnsi="Times New Roman" w:cs="Times New Roman"/>
          <w:sz w:val="24"/>
          <w:szCs w:val="24"/>
        </w:rPr>
        <w:t>Criterii de selectie și de evaluare</w:t>
      </w:r>
    </w:p>
    <w:p w:rsidR="00C151F3" w:rsidRDefault="00C151F3" w:rsidP="00C151F3">
      <w:pPr>
        <w:ind w:firstLine="720"/>
        <w:rPr>
          <w:rFonts w:ascii="Times New Roman" w:hAnsi="Times New Roman" w:cs="Times New Roman"/>
          <w:sz w:val="24"/>
          <w:szCs w:val="24"/>
        </w:rPr>
      </w:pPr>
      <w:r>
        <w:rPr>
          <w:rFonts w:ascii="Times New Roman" w:hAnsi="Times New Roman" w:cs="Times New Roman"/>
          <w:sz w:val="24"/>
          <w:szCs w:val="24"/>
        </w:rPr>
        <w:t>- Grile de punctaj</w:t>
      </w:r>
    </w:p>
    <w:p w:rsidR="00C151F3" w:rsidRDefault="00C151F3" w:rsidP="00C151F3">
      <w:pPr>
        <w:ind w:firstLine="720"/>
        <w:rPr>
          <w:rFonts w:ascii="Times New Roman" w:hAnsi="Times New Roman" w:cs="Times New Roman"/>
          <w:sz w:val="24"/>
          <w:szCs w:val="24"/>
        </w:rPr>
      </w:pPr>
      <w:r>
        <w:rPr>
          <w:rFonts w:ascii="Times New Roman" w:hAnsi="Times New Roman" w:cs="Times New Roman"/>
          <w:sz w:val="24"/>
          <w:szCs w:val="24"/>
        </w:rPr>
        <w:t xml:space="preserve">- </w:t>
      </w:r>
      <w:r w:rsidRPr="00C151F3">
        <w:rPr>
          <w:rFonts w:ascii="Times New Roman" w:hAnsi="Times New Roman" w:cs="Times New Roman"/>
          <w:sz w:val="24"/>
          <w:szCs w:val="24"/>
        </w:rPr>
        <w:t>Plan de interviu</w:t>
      </w:r>
    </w:p>
    <w:p w:rsidR="00C151F3" w:rsidRDefault="00C151F3" w:rsidP="00C151F3">
      <w:pPr>
        <w:ind w:firstLine="720"/>
        <w:rPr>
          <w:rFonts w:ascii="Times New Roman" w:hAnsi="Times New Roman" w:cs="Times New Roman"/>
          <w:sz w:val="24"/>
          <w:szCs w:val="24"/>
        </w:rPr>
      </w:pPr>
      <w:r>
        <w:rPr>
          <w:rFonts w:ascii="Times New Roman" w:hAnsi="Times New Roman" w:cs="Times New Roman"/>
          <w:sz w:val="24"/>
          <w:szCs w:val="24"/>
        </w:rPr>
        <w:t xml:space="preserve">- </w:t>
      </w:r>
      <w:r w:rsidRPr="00C151F3">
        <w:rPr>
          <w:rFonts w:ascii="Times New Roman" w:hAnsi="Times New Roman" w:cs="Times New Roman"/>
          <w:sz w:val="24"/>
          <w:szCs w:val="24"/>
        </w:rPr>
        <w:t>Modele de declarații</w:t>
      </w:r>
    </w:p>
    <w:p w:rsidR="00C151F3" w:rsidRDefault="00C151F3" w:rsidP="00C151F3">
      <w:pPr>
        <w:ind w:firstLine="720"/>
        <w:rPr>
          <w:rFonts w:ascii="Times New Roman" w:hAnsi="Times New Roman" w:cs="Times New Roman"/>
          <w:sz w:val="24"/>
          <w:szCs w:val="24"/>
        </w:rPr>
      </w:pPr>
      <w:r>
        <w:rPr>
          <w:rFonts w:ascii="Times New Roman" w:hAnsi="Times New Roman" w:cs="Times New Roman"/>
          <w:sz w:val="24"/>
          <w:szCs w:val="24"/>
        </w:rPr>
        <w:t xml:space="preserve">- </w:t>
      </w:r>
      <w:r w:rsidRPr="00C151F3">
        <w:rPr>
          <w:rFonts w:ascii="Times New Roman" w:hAnsi="Times New Roman" w:cs="Times New Roman"/>
          <w:sz w:val="24"/>
          <w:szCs w:val="24"/>
        </w:rPr>
        <w:t>Scrisoarea de asteptări</w:t>
      </w:r>
    </w:p>
    <w:p w:rsidR="00C151F3" w:rsidRDefault="00C151F3" w:rsidP="00C151F3">
      <w:pPr>
        <w:ind w:firstLine="720"/>
        <w:rPr>
          <w:rFonts w:ascii="Times New Roman" w:hAnsi="Times New Roman" w:cs="Times New Roman"/>
          <w:sz w:val="24"/>
          <w:szCs w:val="24"/>
        </w:rPr>
      </w:pPr>
      <w:r>
        <w:rPr>
          <w:rFonts w:ascii="Times New Roman" w:hAnsi="Times New Roman" w:cs="Times New Roman"/>
          <w:sz w:val="24"/>
          <w:szCs w:val="24"/>
        </w:rPr>
        <w:t xml:space="preserve">- </w:t>
      </w:r>
      <w:r w:rsidRPr="00C151F3">
        <w:rPr>
          <w:rFonts w:ascii="Times New Roman" w:hAnsi="Times New Roman" w:cs="Times New Roman"/>
          <w:sz w:val="24"/>
          <w:szCs w:val="24"/>
        </w:rPr>
        <w:t>Plan de selectie-Componenta integrală</w:t>
      </w:r>
    </w:p>
    <w:p w:rsidR="00C151F3" w:rsidRDefault="00C151F3" w:rsidP="009D6F98">
      <w:pPr>
        <w:rPr>
          <w:rFonts w:ascii="Times New Roman" w:hAnsi="Times New Roman" w:cs="Times New Roman"/>
          <w:sz w:val="24"/>
          <w:szCs w:val="24"/>
        </w:rPr>
      </w:pPr>
      <w:r w:rsidRPr="00C151F3">
        <w:rPr>
          <w:rFonts w:ascii="Times New Roman" w:hAnsi="Times New Roman" w:cs="Times New Roman"/>
          <w:b/>
          <w:sz w:val="24"/>
          <w:szCs w:val="24"/>
        </w:rPr>
        <w:t xml:space="preserve">Lista </w:t>
      </w:r>
      <w:r>
        <w:rPr>
          <w:rFonts w:ascii="Times New Roman" w:hAnsi="Times New Roman" w:cs="Times New Roman"/>
          <w:b/>
          <w:sz w:val="24"/>
          <w:szCs w:val="24"/>
        </w:rPr>
        <w:t>e</w:t>
      </w:r>
      <w:r w:rsidRPr="00C151F3">
        <w:rPr>
          <w:rFonts w:ascii="Times New Roman" w:hAnsi="Times New Roman" w:cs="Times New Roman"/>
          <w:b/>
          <w:sz w:val="24"/>
          <w:szCs w:val="24"/>
        </w:rPr>
        <w:t>lementelor accesibile doar comisiei de selecție și expertului independent</w:t>
      </w:r>
      <w:r>
        <w:rPr>
          <w:rFonts w:ascii="Times New Roman" w:hAnsi="Times New Roman" w:cs="Times New Roman"/>
          <w:sz w:val="24"/>
          <w:szCs w:val="24"/>
        </w:rPr>
        <w:t>:</w:t>
      </w:r>
    </w:p>
    <w:p w:rsidR="00C151F3" w:rsidRDefault="00C151F3" w:rsidP="008161D6">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Toate punctajele în cursul evaluărilor/ clarificărilor intermediare și integrate în matrice</w:t>
      </w:r>
    </w:p>
    <w:p w:rsidR="00C151F3" w:rsidRDefault="00C151F3" w:rsidP="008161D6">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Rezultatele interviurilor și elementele , amănuntele, exeplele și toate datele oferite de candidați pe parcursul acestora, cu excepția datelor cu character confidențial</w:t>
      </w:r>
    </w:p>
    <w:p w:rsidR="00C151F3" w:rsidRPr="00C151F3" w:rsidRDefault="00C151F3" w:rsidP="008161D6">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Lista lungă a candidaților calificați și lista scurtă a candidaților calificați pentru etapa a II- a de selecție</w:t>
      </w:r>
    </w:p>
    <w:p w:rsidR="00C151F3" w:rsidRDefault="00C151F3" w:rsidP="00C151F3">
      <w:pPr>
        <w:rPr>
          <w:rFonts w:ascii="Times New Roman" w:hAnsi="Times New Roman" w:cs="Times New Roman"/>
          <w:b/>
          <w:sz w:val="24"/>
          <w:szCs w:val="24"/>
        </w:rPr>
      </w:pPr>
      <w:r w:rsidRPr="00C151F3">
        <w:rPr>
          <w:rFonts w:ascii="Times New Roman" w:hAnsi="Times New Roman" w:cs="Times New Roman"/>
          <w:b/>
          <w:sz w:val="24"/>
          <w:szCs w:val="24"/>
        </w:rPr>
        <w:t>Etapele procesului de recrutare și selecț</w:t>
      </w:r>
      <w:proofErr w:type="gramStart"/>
      <w:r w:rsidRPr="00C151F3">
        <w:rPr>
          <w:rFonts w:ascii="Times New Roman" w:hAnsi="Times New Roman" w:cs="Times New Roman"/>
          <w:b/>
          <w:sz w:val="24"/>
          <w:szCs w:val="24"/>
        </w:rPr>
        <w:t>ie :</w:t>
      </w:r>
      <w:proofErr w:type="gramEnd"/>
    </w:p>
    <w:p w:rsidR="008161D6" w:rsidRDefault="008161D6" w:rsidP="00F12431">
      <w:pPr>
        <w:ind w:firstLine="720"/>
        <w:jc w:val="both"/>
        <w:rPr>
          <w:rFonts w:ascii="Times New Roman" w:hAnsi="Times New Roman" w:cs="Times New Roman"/>
          <w:sz w:val="24"/>
          <w:szCs w:val="24"/>
        </w:rPr>
      </w:pPr>
      <w:r w:rsidRPr="008161D6">
        <w:rPr>
          <w:rFonts w:ascii="Times New Roman" w:hAnsi="Times New Roman" w:cs="Times New Roman"/>
          <w:sz w:val="24"/>
          <w:szCs w:val="24"/>
        </w:rPr>
        <w:t xml:space="preserve">În cadrul etapelor descrise punctul </w:t>
      </w:r>
      <w:r w:rsidRPr="00F30EE4">
        <w:rPr>
          <w:rFonts w:ascii="Times New Roman" w:hAnsi="Times New Roman" w:cs="Times New Roman"/>
          <w:sz w:val="24"/>
          <w:szCs w:val="24"/>
        </w:rPr>
        <w:t>1</w:t>
      </w:r>
      <w:r w:rsidR="00F30EE4" w:rsidRPr="00F30EE4">
        <w:rPr>
          <w:rFonts w:ascii="Times New Roman" w:hAnsi="Times New Roman" w:cs="Times New Roman"/>
          <w:sz w:val="24"/>
          <w:szCs w:val="24"/>
        </w:rPr>
        <w:t>1</w:t>
      </w:r>
      <w:r w:rsidRPr="008161D6">
        <w:rPr>
          <w:rFonts w:ascii="Times New Roman" w:hAnsi="Times New Roman" w:cs="Times New Roman"/>
          <w:sz w:val="24"/>
          <w:szCs w:val="24"/>
        </w:rPr>
        <w:t xml:space="preserve"> este critic întrucât, dacă nu sunt atrase candidaturi care să </w:t>
      </w:r>
      <w:proofErr w:type="gramStart"/>
      <w:r w:rsidRPr="008161D6">
        <w:rPr>
          <w:rFonts w:ascii="Times New Roman" w:hAnsi="Times New Roman" w:cs="Times New Roman"/>
          <w:sz w:val="24"/>
          <w:szCs w:val="24"/>
        </w:rPr>
        <w:t xml:space="preserve">îndeplinească  </w:t>
      </w:r>
      <w:r>
        <w:rPr>
          <w:rFonts w:ascii="Times New Roman" w:hAnsi="Times New Roman" w:cs="Times New Roman"/>
          <w:sz w:val="24"/>
          <w:szCs w:val="24"/>
        </w:rPr>
        <w:t>minimul</w:t>
      </w:r>
      <w:proofErr w:type="gramEnd"/>
      <w:r>
        <w:rPr>
          <w:rFonts w:ascii="Times New Roman" w:hAnsi="Times New Roman" w:cs="Times New Roman"/>
          <w:sz w:val="24"/>
          <w:szCs w:val="24"/>
        </w:rPr>
        <w:t xml:space="preserve"> de cerințe atunci procedura trebuie să fie reluată de la punctual publicării  anunțului de selecție, fie de la început prin redefinirea profilului consiliului de administrație cu scopul de a lărgii baza de candidaturi.</w:t>
      </w:r>
    </w:p>
    <w:p w:rsidR="00461B92" w:rsidRDefault="008161D6" w:rsidP="00461B92">
      <w:pPr>
        <w:ind w:firstLine="720"/>
        <w:jc w:val="both"/>
        <w:rPr>
          <w:rFonts w:ascii="Times New Roman" w:hAnsi="Times New Roman" w:cs="Times New Roman"/>
          <w:sz w:val="24"/>
          <w:szCs w:val="24"/>
        </w:rPr>
      </w:pPr>
      <w:r>
        <w:rPr>
          <w:rFonts w:ascii="Times New Roman" w:hAnsi="Times New Roman" w:cs="Times New Roman"/>
          <w:sz w:val="24"/>
          <w:szCs w:val="24"/>
        </w:rPr>
        <w:t>Prezenta secțiune definește etapele procesului de recrutare și selecție, termene limită, documente necesare și părțile implicate:</w:t>
      </w:r>
    </w:p>
    <w:p w:rsidR="008161D6" w:rsidRDefault="008161D6" w:rsidP="00461B92">
      <w:pPr>
        <w:ind w:firstLine="720"/>
        <w:jc w:val="both"/>
        <w:rPr>
          <w:rFonts w:ascii="Times New Roman" w:hAnsi="Times New Roman" w:cs="Times New Roman"/>
          <w:sz w:val="24"/>
          <w:szCs w:val="24"/>
        </w:rPr>
      </w:pPr>
      <w:r w:rsidRPr="008161D6">
        <w:rPr>
          <w:rFonts w:ascii="Times New Roman" w:hAnsi="Times New Roman" w:cs="Times New Roman"/>
          <w:b/>
          <w:sz w:val="24"/>
          <w:szCs w:val="24"/>
        </w:rPr>
        <w:t>Calendarul procedurii de selecție</w:t>
      </w:r>
      <w:r>
        <w:rPr>
          <w:rFonts w:ascii="Times New Roman" w:hAnsi="Times New Roman" w:cs="Times New Roman"/>
          <w:sz w:val="24"/>
          <w:szCs w:val="24"/>
        </w:rPr>
        <w:t xml:space="preserve"> cuprinde etapele procesului de recrutare și selecție, termene limită, documente necesare/acte juridice de realizat precum și părțile implicate</w:t>
      </w:r>
    </w:p>
    <w:tbl>
      <w:tblPr>
        <w:tblStyle w:val="TableGrid"/>
        <w:tblW w:w="10980" w:type="dxa"/>
        <w:tblInd w:w="-342" w:type="dxa"/>
        <w:tblLook w:val="04A0"/>
      </w:tblPr>
      <w:tblGrid>
        <w:gridCol w:w="828"/>
        <w:gridCol w:w="4320"/>
        <w:gridCol w:w="3762"/>
        <w:gridCol w:w="2070"/>
      </w:tblGrid>
      <w:tr w:rsidR="004E7B0A" w:rsidTr="000E29E5">
        <w:tc>
          <w:tcPr>
            <w:tcW w:w="828" w:type="dxa"/>
          </w:tcPr>
          <w:p w:rsidR="008161D6" w:rsidRDefault="008161D6" w:rsidP="008161D6">
            <w:pPr>
              <w:jc w:val="both"/>
              <w:rPr>
                <w:rFonts w:ascii="Times New Roman" w:hAnsi="Times New Roman" w:cs="Times New Roman"/>
                <w:sz w:val="24"/>
                <w:szCs w:val="24"/>
              </w:rPr>
            </w:pPr>
            <w:r>
              <w:rPr>
                <w:rFonts w:ascii="Times New Roman" w:hAnsi="Times New Roman" w:cs="Times New Roman"/>
                <w:sz w:val="24"/>
                <w:szCs w:val="24"/>
              </w:rPr>
              <w:t>Nr. crt</w:t>
            </w:r>
          </w:p>
        </w:tc>
        <w:tc>
          <w:tcPr>
            <w:tcW w:w="4320" w:type="dxa"/>
          </w:tcPr>
          <w:p w:rsidR="008161D6" w:rsidRDefault="008161D6" w:rsidP="008161D6">
            <w:pPr>
              <w:jc w:val="both"/>
              <w:rPr>
                <w:rFonts w:ascii="Times New Roman" w:hAnsi="Times New Roman" w:cs="Times New Roman"/>
                <w:sz w:val="24"/>
                <w:szCs w:val="24"/>
              </w:rPr>
            </w:pPr>
            <w:r>
              <w:rPr>
                <w:rFonts w:ascii="Times New Roman" w:hAnsi="Times New Roman" w:cs="Times New Roman"/>
                <w:sz w:val="24"/>
                <w:szCs w:val="24"/>
              </w:rPr>
              <w:t>Etapa procedurii de selecție</w:t>
            </w:r>
          </w:p>
        </w:tc>
        <w:tc>
          <w:tcPr>
            <w:tcW w:w="3762" w:type="dxa"/>
          </w:tcPr>
          <w:p w:rsidR="008161D6" w:rsidRDefault="008161D6" w:rsidP="008161D6">
            <w:pPr>
              <w:jc w:val="both"/>
              <w:rPr>
                <w:rFonts w:ascii="Times New Roman" w:hAnsi="Times New Roman" w:cs="Times New Roman"/>
                <w:sz w:val="24"/>
                <w:szCs w:val="24"/>
              </w:rPr>
            </w:pPr>
            <w:r>
              <w:rPr>
                <w:rFonts w:ascii="Times New Roman" w:hAnsi="Times New Roman" w:cs="Times New Roman"/>
                <w:sz w:val="24"/>
                <w:szCs w:val="24"/>
              </w:rPr>
              <w:t>Actul juridic de realizare</w:t>
            </w:r>
          </w:p>
        </w:tc>
        <w:tc>
          <w:tcPr>
            <w:tcW w:w="2070" w:type="dxa"/>
          </w:tcPr>
          <w:p w:rsidR="008161D6" w:rsidRDefault="008161D6" w:rsidP="008161D6">
            <w:pPr>
              <w:jc w:val="both"/>
              <w:rPr>
                <w:rFonts w:ascii="Times New Roman" w:hAnsi="Times New Roman" w:cs="Times New Roman"/>
                <w:sz w:val="24"/>
                <w:szCs w:val="24"/>
              </w:rPr>
            </w:pPr>
            <w:r>
              <w:rPr>
                <w:rFonts w:ascii="Times New Roman" w:hAnsi="Times New Roman" w:cs="Times New Roman"/>
                <w:sz w:val="24"/>
                <w:szCs w:val="24"/>
              </w:rPr>
              <w:t>Termen limită</w:t>
            </w:r>
          </w:p>
        </w:tc>
      </w:tr>
      <w:tr w:rsidR="004E7B0A" w:rsidTr="000E29E5">
        <w:tc>
          <w:tcPr>
            <w:tcW w:w="828" w:type="dxa"/>
          </w:tcPr>
          <w:p w:rsidR="008161D6" w:rsidRDefault="008161D6" w:rsidP="008161D6">
            <w:pPr>
              <w:jc w:val="both"/>
              <w:rPr>
                <w:rFonts w:ascii="Times New Roman" w:hAnsi="Times New Roman" w:cs="Times New Roman"/>
                <w:sz w:val="24"/>
                <w:szCs w:val="24"/>
              </w:rPr>
            </w:pPr>
            <w:r>
              <w:rPr>
                <w:rFonts w:ascii="Times New Roman" w:hAnsi="Times New Roman" w:cs="Times New Roman"/>
                <w:sz w:val="24"/>
                <w:szCs w:val="24"/>
              </w:rPr>
              <w:t>1</w:t>
            </w:r>
          </w:p>
        </w:tc>
        <w:tc>
          <w:tcPr>
            <w:tcW w:w="4320" w:type="dxa"/>
          </w:tcPr>
          <w:p w:rsidR="008161D6" w:rsidRDefault="008161D6" w:rsidP="008161D6">
            <w:pPr>
              <w:jc w:val="both"/>
              <w:rPr>
                <w:rFonts w:ascii="Times New Roman" w:hAnsi="Times New Roman" w:cs="Times New Roman"/>
                <w:sz w:val="24"/>
                <w:szCs w:val="24"/>
              </w:rPr>
            </w:pPr>
            <w:r>
              <w:rPr>
                <w:rFonts w:ascii="Times New Roman" w:hAnsi="Times New Roman" w:cs="Times New Roman"/>
                <w:sz w:val="24"/>
                <w:szCs w:val="24"/>
              </w:rPr>
              <w:t>Declanșarea procedurii de selecție prin emiterea H</w:t>
            </w:r>
            <w:r w:rsidR="001A19FA">
              <w:rPr>
                <w:rFonts w:ascii="Times New Roman" w:hAnsi="Times New Roman" w:cs="Times New Roman"/>
                <w:sz w:val="24"/>
                <w:szCs w:val="24"/>
              </w:rPr>
              <w:t xml:space="preserve">otărâri </w:t>
            </w:r>
            <w:r>
              <w:rPr>
                <w:rFonts w:ascii="Times New Roman" w:hAnsi="Times New Roman" w:cs="Times New Roman"/>
                <w:sz w:val="24"/>
                <w:szCs w:val="24"/>
              </w:rPr>
              <w:t xml:space="preserve">AGA a </w:t>
            </w:r>
            <w:r w:rsidR="00114C4F">
              <w:rPr>
                <w:rFonts w:ascii="Times New Roman" w:hAnsi="Times New Roman" w:cs="Times New Roman"/>
                <w:sz w:val="24"/>
                <w:szCs w:val="24"/>
              </w:rPr>
              <w:t xml:space="preserve">SC </w:t>
            </w:r>
            <w:r w:rsidR="00C14CA8">
              <w:rPr>
                <w:rFonts w:ascii="Times New Roman" w:hAnsi="Times New Roman" w:cs="Times New Roman"/>
                <w:sz w:val="24"/>
                <w:szCs w:val="24"/>
              </w:rPr>
              <w:t>Nitroparc SRL</w:t>
            </w:r>
            <w:r w:rsidR="00C14CA8" w:rsidRPr="00AA1DF1">
              <w:rPr>
                <w:rFonts w:ascii="Times New Roman" w:hAnsi="Times New Roman" w:cs="Times New Roman"/>
                <w:sz w:val="24"/>
                <w:szCs w:val="24"/>
              </w:rPr>
              <w:t xml:space="preserve"> Făgăraș </w:t>
            </w:r>
            <w:r w:rsidR="00C14CA8">
              <w:rPr>
                <w:rFonts w:ascii="Times New Roman" w:hAnsi="Times New Roman" w:cs="Times New Roman"/>
                <w:sz w:val="24"/>
                <w:szCs w:val="24"/>
              </w:rPr>
              <w:t xml:space="preserve"> </w:t>
            </w:r>
          </w:p>
        </w:tc>
        <w:tc>
          <w:tcPr>
            <w:tcW w:w="3762" w:type="dxa"/>
          </w:tcPr>
          <w:p w:rsidR="008161D6" w:rsidRDefault="000E29E5" w:rsidP="008161D6">
            <w:pPr>
              <w:jc w:val="both"/>
              <w:rPr>
                <w:rFonts w:ascii="Times New Roman" w:hAnsi="Times New Roman" w:cs="Times New Roman"/>
                <w:sz w:val="24"/>
                <w:szCs w:val="24"/>
              </w:rPr>
            </w:pPr>
            <w:r>
              <w:rPr>
                <w:rFonts w:ascii="Times New Roman" w:hAnsi="Times New Roman" w:cs="Times New Roman"/>
                <w:sz w:val="24"/>
                <w:szCs w:val="24"/>
              </w:rPr>
              <w:t>Ho</w:t>
            </w:r>
            <w:r w:rsidR="008161D6">
              <w:rPr>
                <w:rFonts w:ascii="Times New Roman" w:hAnsi="Times New Roman" w:cs="Times New Roman"/>
                <w:sz w:val="24"/>
                <w:szCs w:val="24"/>
              </w:rPr>
              <w:t xml:space="preserve">tărârea AGA a SC </w:t>
            </w:r>
            <w:r w:rsidR="00C14CA8">
              <w:rPr>
                <w:rFonts w:ascii="Times New Roman" w:hAnsi="Times New Roman" w:cs="Times New Roman"/>
                <w:sz w:val="24"/>
                <w:szCs w:val="24"/>
              </w:rPr>
              <w:t>Nitroparc SRL</w:t>
            </w:r>
            <w:r w:rsidR="00C14CA8" w:rsidRPr="00AA1DF1">
              <w:rPr>
                <w:rFonts w:ascii="Times New Roman" w:hAnsi="Times New Roman" w:cs="Times New Roman"/>
                <w:sz w:val="24"/>
                <w:szCs w:val="24"/>
              </w:rPr>
              <w:t xml:space="preserve"> Făgăraș </w:t>
            </w:r>
            <w:r w:rsidR="00C14CA8">
              <w:rPr>
                <w:rFonts w:ascii="Times New Roman" w:hAnsi="Times New Roman" w:cs="Times New Roman"/>
                <w:sz w:val="24"/>
                <w:szCs w:val="24"/>
              </w:rPr>
              <w:t xml:space="preserve"> nr.1</w:t>
            </w:r>
            <w:r w:rsidR="00461B92">
              <w:rPr>
                <w:rFonts w:ascii="Times New Roman" w:hAnsi="Times New Roman" w:cs="Times New Roman"/>
                <w:sz w:val="24"/>
                <w:szCs w:val="24"/>
              </w:rPr>
              <w:t>/07.04.2025</w:t>
            </w:r>
          </w:p>
          <w:p w:rsidR="008161D6" w:rsidRDefault="008161D6" w:rsidP="008161D6">
            <w:pPr>
              <w:jc w:val="both"/>
              <w:rPr>
                <w:rFonts w:ascii="Times New Roman" w:hAnsi="Times New Roman" w:cs="Times New Roman"/>
                <w:sz w:val="24"/>
                <w:szCs w:val="24"/>
              </w:rPr>
            </w:pPr>
            <w:r>
              <w:rPr>
                <w:rFonts w:ascii="Times New Roman" w:hAnsi="Times New Roman" w:cs="Times New Roman"/>
                <w:sz w:val="24"/>
                <w:szCs w:val="24"/>
              </w:rPr>
              <w:t>Comunicare APT</w:t>
            </w:r>
          </w:p>
        </w:tc>
        <w:tc>
          <w:tcPr>
            <w:tcW w:w="2070" w:type="dxa"/>
          </w:tcPr>
          <w:p w:rsidR="008161D6" w:rsidRDefault="00E36930" w:rsidP="00E36930">
            <w:pPr>
              <w:jc w:val="both"/>
              <w:rPr>
                <w:rFonts w:ascii="Times New Roman" w:hAnsi="Times New Roman" w:cs="Times New Roman"/>
                <w:sz w:val="24"/>
                <w:szCs w:val="24"/>
              </w:rPr>
            </w:pPr>
            <w:r>
              <w:rPr>
                <w:rFonts w:ascii="Times New Roman" w:hAnsi="Times New Roman" w:cs="Times New Roman"/>
                <w:sz w:val="24"/>
                <w:szCs w:val="24"/>
              </w:rPr>
              <w:t>07</w:t>
            </w:r>
            <w:r w:rsidR="008161D6">
              <w:rPr>
                <w:rFonts w:ascii="Times New Roman" w:hAnsi="Times New Roman" w:cs="Times New Roman"/>
                <w:sz w:val="24"/>
                <w:szCs w:val="24"/>
              </w:rPr>
              <w:t>.0</w:t>
            </w:r>
            <w:r>
              <w:rPr>
                <w:rFonts w:ascii="Times New Roman" w:hAnsi="Times New Roman" w:cs="Times New Roman"/>
                <w:sz w:val="24"/>
                <w:szCs w:val="24"/>
              </w:rPr>
              <w:t>4</w:t>
            </w:r>
            <w:r w:rsidR="008161D6">
              <w:rPr>
                <w:rFonts w:ascii="Times New Roman" w:hAnsi="Times New Roman" w:cs="Times New Roman"/>
                <w:sz w:val="24"/>
                <w:szCs w:val="24"/>
              </w:rPr>
              <w:t>.202</w:t>
            </w:r>
            <w:r>
              <w:rPr>
                <w:rFonts w:ascii="Times New Roman" w:hAnsi="Times New Roman" w:cs="Times New Roman"/>
                <w:sz w:val="24"/>
                <w:szCs w:val="24"/>
              </w:rPr>
              <w:t>5</w:t>
            </w:r>
          </w:p>
        </w:tc>
      </w:tr>
      <w:tr w:rsidR="008161D6" w:rsidTr="000E29E5">
        <w:tc>
          <w:tcPr>
            <w:tcW w:w="828" w:type="dxa"/>
          </w:tcPr>
          <w:p w:rsidR="008161D6" w:rsidRDefault="008161D6" w:rsidP="008161D6">
            <w:pPr>
              <w:jc w:val="both"/>
              <w:rPr>
                <w:rFonts w:ascii="Times New Roman" w:hAnsi="Times New Roman" w:cs="Times New Roman"/>
                <w:sz w:val="24"/>
                <w:szCs w:val="24"/>
              </w:rPr>
            </w:pPr>
            <w:r>
              <w:rPr>
                <w:rFonts w:ascii="Times New Roman" w:hAnsi="Times New Roman" w:cs="Times New Roman"/>
                <w:sz w:val="24"/>
                <w:szCs w:val="24"/>
              </w:rPr>
              <w:t>2</w:t>
            </w:r>
          </w:p>
        </w:tc>
        <w:tc>
          <w:tcPr>
            <w:tcW w:w="4320" w:type="dxa"/>
          </w:tcPr>
          <w:p w:rsidR="008161D6" w:rsidRDefault="00114C4F" w:rsidP="001A19FA">
            <w:pPr>
              <w:jc w:val="both"/>
              <w:rPr>
                <w:rFonts w:ascii="Times New Roman" w:hAnsi="Times New Roman" w:cs="Times New Roman"/>
                <w:sz w:val="24"/>
                <w:szCs w:val="24"/>
              </w:rPr>
            </w:pPr>
            <w:r>
              <w:rPr>
                <w:rFonts w:ascii="Times New Roman" w:hAnsi="Times New Roman" w:cs="Times New Roman"/>
                <w:sz w:val="24"/>
                <w:szCs w:val="24"/>
              </w:rPr>
              <w:t xml:space="preserve">SC </w:t>
            </w:r>
            <w:r w:rsidR="00C14CA8">
              <w:rPr>
                <w:rFonts w:ascii="Times New Roman" w:hAnsi="Times New Roman" w:cs="Times New Roman"/>
                <w:sz w:val="24"/>
                <w:szCs w:val="24"/>
              </w:rPr>
              <w:t>Nitroparc SRL</w:t>
            </w:r>
            <w:r w:rsidR="00C14CA8" w:rsidRPr="00AA1DF1">
              <w:rPr>
                <w:rFonts w:ascii="Times New Roman" w:hAnsi="Times New Roman" w:cs="Times New Roman"/>
                <w:sz w:val="24"/>
                <w:szCs w:val="24"/>
              </w:rPr>
              <w:t xml:space="preserve"> Făgăraș </w:t>
            </w:r>
            <w:r w:rsidR="00C14CA8">
              <w:rPr>
                <w:rFonts w:ascii="Times New Roman" w:hAnsi="Times New Roman" w:cs="Times New Roman"/>
                <w:sz w:val="24"/>
                <w:szCs w:val="24"/>
              </w:rPr>
              <w:t xml:space="preserve"> </w:t>
            </w:r>
            <w:r w:rsidR="000E29E5">
              <w:rPr>
                <w:rFonts w:ascii="Times New Roman" w:hAnsi="Times New Roman" w:cs="Times New Roman"/>
                <w:sz w:val="24"/>
                <w:szCs w:val="24"/>
              </w:rPr>
              <w:t>comunică  H</w:t>
            </w:r>
            <w:r w:rsidR="001A19FA">
              <w:rPr>
                <w:rFonts w:ascii="Times New Roman" w:hAnsi="Times New Roman" w:cs="Times New Roman"/>
                <w:sz w:val="24"/>
                <w:szCs w:val="24"/>
              </w:rPr>
              <w:t>otărârea</w:t>
            </w:r>
            <w:r w:rsidR="00C14CA8">
              <w:rPr>
                <w:rFonts w:ascii="Times New Roman" w:hAnsi="Times New Roman" w:cs="Times New Roman"/>
                <w:sz w:val="24"/>
                <w:szCs w:val="24"/>
              </w:rPr>
              <w:t xml:space="preserve"> </w:t>
            </w:r>
            <w:r w:rsidR="000E29E5">
              <w:rPr>
                <w:rFonts w:ascii="Times New Roman" w:hAnsi="Times New Roman" w:cs="Times New Roman"/>
                <w:sz w:val="24"/>
                <w:szCs w:val="24"/>
              </w:rPr>
              <w:t>AGA de declanțare a procedurii</w:t>
            </w:r>
          </w:p>
        </w:tc>
        <w:tc>
          <w:tcPr>
            <w:tcW w:w="3762" w:type="dxa"/>
          </w:tcPr>
          <w:p w:rsidR="008161D6" w:rsidRDefault="000E29E5" w:rsidP="00C14CA8">
            <w:pPr>
              <w:jc w:val="both"/>
              <w:rPr>
                <w:rFonts w:ascii="Times New Roman" w:hAnsi="Times New Roman" w:cs="Times New Roman"/>
                <w:sz w:val="24"/>
                <w:szCs w:val="24"/>
              </w:rPr>
            </w:pPr>
            <w:r>
              <w:rPr>
                <w:rFonts w:ascii="Times New Roman" w:hAnsi="Times New Roman" w:cs="Times New Roman"/>
                <w:sz w:val="24"/>
                <w:szCs w:val="24"/>
              </w:rPr>
              <w:t>Comunicare adresă către APT nr.</w:t>
            </w:r>
            <w:r w:rsidR="00C14CA8">
              <w:rPr>
                <w:rFonts w:ascii="Times New Roman" w:hAnsi="Times New Roman" w:cs="Times New Roman"/>
                <w:sz w:val="24"/>
                <w:szCs w:val="24"/>
              </w:rPr>
              <w:t>15</w:t>
            </w:r>
            <w:r>
              <w:rPr>
                <w:rFonts w:ascii="Times New Roman" w:hAnsi="Times New Roman" w:cs="Times New Roman"/>
                <w:sz w:val="24"/>
                <w:szCs w:val="24"/>
              </w:rPr>
              <w:t xml:space="preserve"> /</w:t>
            </w:r>
            <w:r w:rsidR="00461B92">
              <w:rPr>
                <w:rFonts w:ascii="Times New Roman" w:hAnsi="Times New Roman" w:cs="Times New Roman"/>
                <w:sz w:val="24"/>
                <w:szCs w:val="24"/>
              </w:rPr>
              <w:t>345</w:t>
            </w:r>
            <w:r w:rsidR="00C14CA8">
              <w:rPr>
                <w:rFonts w:ascii="Times New Roman" w:hAnsi="Times New Roman" w:cs="Times New Roman"/>
                <w:sz w:val="24"/>
                <w:szCs w:val="24"/>
              </w:rPr>
              <w:t>64</w:t>
            </w:r>
            <w:r>
              <w:rPr>
                <w:rFonts w:ascii="Times New Roman" w:hAnsi="Times New Roman" w:cs="Times New Roman"/>
                <w:sz w:val="24"/>
                <w:szCs w:val="24"/>
              </w:rPr>
              <w:t>/</w:t>
            </w:r>
            <w:r w:rsidR="00E36930">
              <w:rPr>
                <w:rFonts w:ascii="Times New Roman" w:hAnsi="Times New Roman" w:cs="Times New Roman"/>
                <w:sz w:val="24"/>
                <w:szCs w:val="24"/>
              </w:rPr>
              <w:t>0</w:t>
            </w:r>
            <w:r w:rsidR="00C14CA8">
              <w:rPr>
                <w:rFonts w:ascii="Times New Roman" w:hAnsi="Times New Roman" w:cs="Times New Roman"/>
                <w:sz w:val="24"/>
                <w:szCs w:val="24"/>
              </w:rPr>
              <w:t>9</w:t>
            </w:r>
            <w:r>
              <w:rPr>
                <w:rFonts w:ascii="Times New Roman" w:hAnsi="Times New Roman" w:cs="Times New Roman"/>
                <w:sz w:val="24"/>
                <w:szCs w:val="24"/>
              </w:rPr>
              <w:t>.0</w:t>
            </w:r>
            <w:r w:rsidR="00E36930">
              <w:rPr>
                <w:rFonts w:ascii="Times New Roman" w:hAnsi="Times New Roman" w:cs="Times New Roman"/>
                <w:sz w:val="24"/>
                <w:szCs w:val="24"/>
              </w:rPr>
              <w:t>4</w:t>
            </w:r>
            <w:r>
              <w:rPr>
                <w:rFonts w:ascii="Times New Roman" w:hAnsi="Times New Roman" w:cs="Times New Roman"/>
                <w:sz w:val="24"/>
                <w:szCs w:val="24"/>
              </w:rPr>
              <w:t>.202</w:t>
            </w:r>
            <w:r w:rsidR="00E36930">
              <w:rPr>
                <w:rFonts w:ascii="Times New Roman" w:hAnsi="Times New Roman" w:cs="Times New Roman"/>
                <w:sz w:val="24"/>
                <w:szCs w:val="24"/>
              </w:rPr>
              <w:t>5</w:t>
            </w:r>
          </w:p>
        </w:tc>
        <w:tc>
          <w:tcPr>
            <w:tcW w:w="2070" w:type="dxa"/>
          </w:tcPr>
          <w:p w:rsidR="008161D6" w:rsidRDefault="00E36930" w:rsidP="00C14CA8">
            <w:pPr>
              <w:jc w:val="both"/>
              <w:rPr>
                <w:rFonts w:ascii="Times New Roman" w:hAnsi="Times New Roman" w:cs="Times New Roman"/>
                <w:sz w:val="24"/>
                <w:szCs w:val="24"/>
              </w:rPr>
            </w:pPr>
            <w:r>
              <w:rPr>
                <w:rFonts w:ascii="Times New Roman" w:hAnsi="Times New Roman" w:cs="Times New Roman"/>
                <w:sz w:val="24"/>
                <w:szCs w:val="24"/>
              </w:rPr>
              <w:t>0</w:t>
            </w:r>
            <w:r w:rsidR="00C14CA8">
              <w:rPr>
                <w:rFonts w:ascii="Times New Roman" w:hAnsi="Times New Roman" w:cs="Times New Roman"/>
                <w:sz w:val="24"/>
                <w:szCs w:val="24"/>
              </w:rPr>
              <w:t>9</w:t>
            </w:r>
            <w:r w:rsidR="000E29E5">
              <w:rPr>
                <w:rFonts w:ascii="Times New Roman" w:hAnsi="Times New Roman" w:cs="Times New Roman"/>
                <w:sz w:val="24"/>
                <w:szCs w:val="24"/>
              </w:rPr>
              <w:t>.0</w:t>
            </w:r>
            <w:r>
              <w:rPr>
                <w:rFonts w:ascii="Times New Roman" w:hAnsi="Times New Roman" w:cs="Times New Roman"/>
                <w:sz w:val="24"/>
                <w:szCs w:val="24"/>
              </w:rPr>
              <w:t>4</w:t>
            </w:r>
            <w:r w:rsidR="000E29E5">
              <w:rPr>
                <w:rFonts w:ascii="Times New Roman" w:hAnsi="Times New Roman" w:cs="Times New Roman"/>
                <w:sz w:val="24"/>
                <w:szCs w:val="24"/>
              </w:rPr>
              <w:t>.202</w:t>
            </w:r>
            <w:r>
              <w:rPr>
                <w:rFonts w:ascii="Times New Roman" w:hAnsi="Times New Roman" w:cs="Times New Roman"/>
                <w:sz w:val="24"/>
                <w:szCs w:val="24"/>
              </w:rPr>
              <w:t>5</w:t>
            </w:r>
          </w:p>
        </w:tc>
      </w:tr>
      <w:tr w:rsidR="000E29E5" w:rsidTr="000E29E5">
        <w:tc>
          <w:tcPr>
            <w:tcW w:w="828" w:type="dxa"/>
          </w:tcPr>
          <w:p w:rsidR="000E29E5" w:rsidRDefault="000E29E5" w:rsidP="008161D6">
            <w:pPr>
              <w:jc w:val="both"/>
              <w:rPr>
                <w:rFonts w:ascii="Times New Roman" w:hAnsi="Times New Roman" w:cs="Times New Roman"/>
                <w:sz w:val="24"/>
                <w:szCs w:val="24"/>
              </w:rPr>
            </w:pPr>
            <w:r>
              <w:rPr>
                <w:rFonts w:ascii="Times New Roman" w:hAnsi="Times New Roman" w:cs="Times New Roman"/>
                <w:sz w:val="24"/>
                <w:szCs w:val="24"/>
              </w:rPr>
              <w:t>3</w:t>
            </w:r>
          </w:p>
        </w:tc>
        <w:tc>
          <w:tcPr>
            <w:tcW w:w="4320" w:type="dxa"/>
          </w:tcPr>
          <w:p w:rsidR="000E29E5" w:rsidRDefault="000E29E5" w:rsidP="000E29E5">
            <w:pPr>
              <w:jc w:val="both"/>
              <w:rPr>
                <w:rFonts w:ascii="Times New Roman" w:hAnsi="Times New Roman" w:cs="Times New Roman"/>
                <w:sz w:val="24"/>
                <w:szCs w:val="24"/>
              </w:rPr>
            </w:pPr>
            <w:r>
              <w:rPr>
                <w:rFonts w:ascii="Times New Roman" w:hAnsi="Times New Roman" w:cs="Times New Roman"/>
                <w:sz w:val="24"/>
                <w:szCs w:val="24"/>
              </w:rPr>
              <w:t>APT comunică declanșarea procedurii către AMEPIP</w:t>
            </w:r>
          </w:p>
        </w:tc>
        <w:tc>
          <w:tcPr>
            <w:tcW w:w="3762" w:type="dxa"/>
          </w:tcPr>
          <w:p w:rsidR="000E29E5" w:rsidRDefault="000E29E5" w:rsidP="00C14CA8">
            <w:pPr>
              <w:jc w:val="both"/>
              <w:rPr>
                <w:rFonts w:ascii="Times New Roman" w:hAnsi="Times New Roman" w:cs="Times New Roman"/>
                <w:sz w:val="24"/>
                <w:szCs w:val="24"/>
              </w:rPr>
            </w:pPr>
            <w:r>
              <w:rPr>
                <w:rFonts w:ascii="Times New Roman" w:hAnsi="Times New Roman" w:cs="Times New Roman"/>
                <w:sz w:val="24"/>
                <w:szCs w:val="24"/>
              </w:rPr>
              <w:t>Comunicare adresă NR.</w:t>
            </w:r>
            <w:r w:rsidR="00461B92">
              <w:rPr>
                <w:rFonts w:ascii="Times New Roman" w:hAnsi="Times New Roman" w:cs="Times New Roman"/>
                <w:sz w:val="24"/>
                <w:szCs w:val="24"/>
              </w:rPr>
              <w:t>345</w:t>
            </w:r>
            <w:r w:rsidR="00114C4F">
              <w:rPr>
                <w:rFonts w:ascii="Times New Roman" w:hAnsi="Times New Roman" w:cs="Times New Roman"/>
                <w:sz w:val="24"/>
                <w:szCs w:val="24"/>
              </w:rPr>
              <w:t>8</w:t>
            </w:r>
            <w:r w:rsidR="00C14CA8">
              <w:rPr>
                <w:rFonts w:ascii="Times New Roman" w:hAnsi="Times New Roman" w:cs="Times New Roman"/>
                <w:sz w:val="24"/>
                <w:szCs w:val="24"/>
              </w:rPr>
              <w:t>5</w:t>
            </w:r>
            <w:r w:rsidR="00461B92">
              <w:rPr>
                <w:rFonts w:ascii="Times New Roman" w:hAnsi="Times New Roman" w:cs="Times New Roman"/>
                <w:sz w:val="24"/>
                <w:szCs w:val="24"/>
              </w:rPr>
              <w:t>/359</w:t>
            </w:r>
            <w:r w:rsidR="00C14CA8">
              <w:rPr>
                <w:rFonts w:ascii="Times New Roman" w:hAnsi="Times New Roman" w:cs="Times New Roman"/>
                <w:sz w:val="24"/>
                <w:szCs w:val="24"/>
              </w:rPr>
              <w:t>0</w:t>
            </w:r>
            <w:r w:rsidR="00461B92">
              <w:rPr>
                <w:rFonts w:ascii="Times New Roman" w:hAnsi="Times New Roman" w:cs="Times New Roman"/>
                <w:sz w:val="24"/>
                <w:szCs w:val="24"/>
              </w:rPr>
              <w:t>/</w:t>
            </w:r>
            <w:r w:rsidR="00E36930">
              <w:rPr>
                <w:rFonts w:ascii="Times New Roman" w:hAnsi="Times New Roman" w:cs="Times New Roman"/>
                <w:sz w:val="24"/>
                <w:szCs w:val="24"/>
              </w:rPr>
              <w:t xml:space="preserve"> </w:t>
            </w:r>
            <w:r>
              <w:rPr>
                <w:rFonts w:ascii="Times New Roman" w:hAnsi="Times New Roman" w:cs="Times New Roman"/>
                <w:sz w:val="24"/>
                <w:szCs w:val="24"/>
              </w:rPr>
              <w:t>/</w:t>
            </w:r>
            <w:r w:rsidR="001B7C59">
              <w:rPr>
                <w:rFonts w:ascii="Times New Roman" w:hAnsi="Times New Roman" w:cs="Times New Roman"/>
                <w:sz w:val="24"/>
                <w:szCs w:val="24"/>
              </w:rPr>
              <w:t>0</w:t>
            </w:r>
            <w:r w:rsidR="00461B92">
              <w:rPr>
                <w:rFonts w:ascii="Times New Roman" w:hAnsi="Times New Roman" w:cs="Times New Roman"/>
                <w:sz w:val="24"/>
                <w:szCs w:val="24"/>
              </w:rPr>
              <w:t>9</w:t>
            </w:r>
            <w:r>
              <w:rPr>
                <w:rFonts w:ascii="Times New Roman" w:hAnsi="Times New Roman" w:cs="Times New Roman"/>
                <w:sz w:val="24"/>
                <w:szCs w:val="24"/>
              </w:rPr>
              <w:t>.0</w:t>
            </w:r>
            <w:r w:rsidR="001B7C59">
              <w:rPr>
                <w:rFonts w:ascii="Times New Roman" w:hAnsi="Times New Roman" w:cs="Times New Roman"/>
                <w:sz w:val="24"/>
                <w:szCs w:val="24"/>
              </w:rPr>
              <w:t>4</w:t>
            </w:r>
            <w:r>
              <w:rPr>
                <w:rFonts w:ascii="Times New Roman" w:hAnsi="Times New Roman" w:cs="Times New Roman"/>
                <w:sz w:val="24"/>
                <w:szCs w:val="24"/>
              </w:rPr>
              <w:t>.202</w:t>
            </w:r>
            <w:r w:rsidR="001B7C59">
              <w:rPr>
                <w:rFonts w:ascii="Times New Roman" w:hAnsi="Times New Roman" w:cs="Times New Roman"/>
                <w:sz w:val="24"/>
                <w:szCs w:val="24"/>
              </w:rPr>
              <w:t>5</w:t>
            </w:r>
          </w:p>
        </w:tc>
        <w:tc>
          <w:tcPr>
            <w:tcW w:w="2070" w:type="dxa"/>
          </w:tcPr>
          <w:p w:rsidR="000E29E5" w:rsidRDefault="000E29E5" w:rsidP="00461B92">
            <w:pPr>
              <w:jc w:val="both"/>
              <w:rPr>
                <w:rFonts w:ascii="Times New Roman" w:hAnsi="Times New Roman" w:cs="Times New Roman"/>
                <w:sz w:val="24"/>
                <w:szCs w:val="24"/>
              </w:rPr>
            </w:pPr>
            <w:r>
              <w:rPr>
                <w:rFonts w:ascii="Times New Roman" w:hAnsi="Times New Roman" w:cs="Times New Roman"/>
                <w:sz w:val="24"/>
                <w:szCs w:val="24"/>
              </w:rPr>
              <w:t xml:space="preserve">În termen de max 2 zile lucrătoare de </w:t>
            </w:r>
            <w:r>
              <w:rPr>
                <w:rFonts w:ascii="Times New Roman" w:hAnsi="Times New Roman" w:cs="Times New Roman"/>
                <w:sz w:val="24"/>
                <w:szCs w:val="24"/>
              </w:rPr>
              <w:lastRenderedPageBreak/>
              <w:t xml:space="preserve">la adata adoptaării actelor administrative/ HAGA cu privire la declanșarea procedurii de selecție- </w:t>
            </w:r>
            <w:r w:rsidR="00461B92">
              <w:rPr>
                <w:rFonts w:ascii="Times New Roman" w:hAnsi="Times New Roman" w:cs="Times New Roman"/>
                <w:sz w:val="24"/>
                <w:szCs w:val="24"/>
              </w:rPr>
              <w:t>9</w:t>
            </w:r>
            <w:r>
              <w:rPr>
                <w:rFonts w:ascii="Times New Roman" w:hAnsi="Times New Roman" w:cs="Times New Roman"/>
                <w:sz w:val="24"/>
                <w:szCs w:val="24"/>
              </w:rPr>
              <w:t>.0</w:t>
            </w:r>
            <w:r w:rsidR="001B7C59">
              <w:rPr>
                <w:rFonts w:ascii="Times New Roman" w:hAnsi="Times New Roman" w:cs="Times New Roman"/>
                <w:sz w:val="24"/>
                <w:szCs w:val="24"/>
              </w:rPr>
              <w:t>4</w:t>
            </w:r>
            <w:r>
              <w:rPr>
                <w:rFonts w:ascii="Times New Roman" w:hAnsi="Times New Roman" w:cs="Times New Roman"/>
                <w:sz w:val="24"/>
                <w:szCs w:val="24"/>
              </w:rPr>
              <w:t>.202</w:t>
            </w:r>
            <w:r w:rsidR="001B7C59">
              <w:rPr>
                <w:rFonts w:ascii="Times New Roman" w:hAnsi="Times New Roman" w:cs="Times New Roman"/>
                <w:sz w:val="24"/>
                <w:szCs w:val="24"/>
              </w:rPr>
              <w:t>5</w:t>
            </w:r>
          </w:p>
        </w:tc>
      </w:tr>
      <w:tr w:rsidR="000E29E5" w:rsidTr="000E29E5">
        <w:tc>
          <w:tcPr>
            <w:tcW w:w="828" w:type="dxa"/>
          </w:tcPr>
          <w:p w:rsidR="000E29E5" w:rsidRDefault="000E29E5" w:rsidP="008161D6">
            <w:pPr>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4320" w:type="dxa"/>
          </w:tcPr>
          <w:p w:rsidR="000E29E5" w:rsidRDefault="000E29E5" w:rsidP="000E29E5">
            <w:pPr>
              <w:jc w:val="both"/>
              <w:rPr>
                <w:rFonts w:ascii="Times New Roman" w:hAnsi="Times New Roman" w:cs="Times New Roman"/>
                <w:sz w:val="24"/>
                <w:szCs w:val="24"/>
              </w:rPr>
            </w:pPr>
            <w:r>
              <w:rPr>
                <w:rFonts w:ascii="Times New Roman" w:hAnsi="Times New Roman" w:cs="Times New Roman"/>
                <w:sz w:val="24"/>
                <w:szCs w:val="24"/>
              </w:rPr>
              <w:t>Selecția expertului independent de către APT</w:t>
            </w:r>
          </w:p>
        </w:tc>
        <w:tc>
          <w:tcPr>
            <w:tcW w:w="3762" w:type="dxa"/>
          </w:tcPr>
          <w:p w:rsidR="000E29E5" w:rsidRDefault="000E29E5" w:rsidP="00C14CA8">
            <w:pPr>
              <w:jc w:val="both"/>
              <w:rPr>
                <w:rFonts w:ascii="Times New Roman" w:hAnsi="Times New Roman" w:cs="Times New Roman"/>
                <w:sz w:val="24"/>
                <w:szCs w:val="24"/>
              </w:rPr>
            </w:pPr>
            <w:r>
              <w:rPr>
                <w:rFonts w:ascii="Times New Roman" w:hAnsi="Times New Roman" w:cs="Times New Roman"/>
                <w:sz w:val="24"/>
                <w:szCs w:val="24"/>
              </w:rPr>
              <w:t>Semnare contract nr</w:t>
            </w:r>
            <w:r w:rsidR="002512E6">
              <w:rPr>
                <w:rFonts w:ascii="Times New Roman" w:hAnsi="Times New Roman" w:cs="Times New Roman"/>
                <w:sz w:val="24"/>
                <w:szCs w:val="24"/>
              </w:rPr>
              <w:t>3511</w:t>
            </w:r>
            <w:r w:rsidR="00C14CA8">
              <w:rPr>
                <w:rFonts w:ascii="Times New Roman" w:hAnsi="Times New Roman" w:cs="Times New Roman"/>
                <w:sz w:val="24"/>
                <w:szCs w:val="24"/>
              </w:rPr>
              <w:t>7</w:t>
            </w:r>
            <w:r w:rsidR="001B7C59">
              <w:rPr>
                <w:rFonts w:ascii="Times New Roman" w:hAnsi="Times New Roman" w:cs="Times New Roman"/>
                <w:sz w:val="24"/>
                <w:szCs w:val="24"/>
              </w:rPr>
              <w:t xml:space="preserve"> </w:t>
            </w:r>
            <w:r>
              <w:rPr>
                <w:rFonts w:ascii="Times New Roman" w:hAnsi="Times New Roman" w:cs="Times New Roman"/>
                <w:sz w:val="24"/>
                <w:szCs w:val="24"/>
              </w:rPr>
              <w:t>/.</w:t>
            </w:r>
            <w:r w:rsidR="002512E6">
              <w:rPr>
                <w:rFonts w:ascii="Times New Roman" w:hAnsi="Times New Roman" w:cs="Times New Roman"/>
                <w:sz w:val="24"/>
                <w:szCs w:val="24"/>
              </w:rPr>
              <w:t>15.</w:t>
            </w:r>
            <w:r w:rsidR="001B7C59">
              <w:rPr>
                <w:rFonts w:ascii="Times New Roman" w:hAnsi="Times New Roman" w:cs="Times New Roman"/>
                <w:sz w:val="24"/>
                <w:szCs w:val="24"/>
              </w:rPr>
              <w:t>04</w:t>
            </w:r>
            <w:r>
              <w:rPr>
                <w:rFonts w:ascii="Times New Roman" w:hAnsi="Times New Roman" w:cs="Times New Roman"/>
                <w:sz w:val="24"/>
                <w:szCs w:val="24"/>
              </w:rPr>
              <w:t>.202</w:t>
            </w:r>
            <w:r w:rsidR="001B7C59">
              <w:rPr>
                <w:rFonts w:ascii="Times New Roman" w:hAnsi="Times New Roman" w:cs="Times New Roman"/>
                <w:sz w:val="24"/>
                <w:szCs w:val="24"/>
              </w:rPr>
              <w:t>5</w:t>
            </w:r>
          </w:p>
        </w:tc>
        <w:tc>
          <w:tcPr>
            <w:tcW w:w="2070" w:type="dxa"/>
          </w:tcPr>
          <w:p w:rsidR="000E29E5" w:rsidRDefault="000E29E5" w:rsidP="008161D6">
            <w:pPr>
              <w:jc w:val="both"/>
              <w:rPr>
                <w:rFonts w:ascii="Times New Roman" w:hAnsi="Times New Roman" w:cs="Times New Roman"/>
                <w:sz w:val="24"/>
                <w:szCs w:val="24"/>
              </w:rPr>
            </w:pPr>
            <w:r>
              <w:rPr>
                <w:rFonts w:ascii="Times New Roman" w:hAnsi="Times New Roman" w:cs="Times New Roman"/>
                <w:sz w:val="24"/>
                <w:szCs w:val="24"/>
              </w:rPr>
              <w:t>Repectarea Legea nr. 98/2016</w:t>
            </w:r>
          </w:p>
        </w:tc>
      </w:tr>
      <w:tr w:rsidR="000E29E5" w:rsidTr="000E29E5">
        <w:tc>
          <w:tcPr>
            <w:tcW w:w="828" w:type="dxa"/>
          </w:tcPr>
          <w:p w:rsidR="000E29E5" w:rsidRDefault="000E29E5" w:rsidP="008161D6">
            <w:pPr>
              <w:jc w:val="both"/>
              <w:rPr>
                <w:rFonts w:ascii="Times New Roman" w:hAnsi="Times New Roman" w:cs="Times New Roman"/>
                <w:sz w:val="24"/>
                <w:szCs w:val="24"/>
              </w:rPr>
            </w:pPr>
            <w:r>
              <w:rPr>
                <w:rFonts w:ascii="Times New Roman" w:hAnsi="Times New Roman" w:cs="Times New Roman"/>
                <w:sz w:val="24"/>
                <w:szCs w:val="24"/>
              </w:rPr>
              <w:t>5</w:t>
            </w:r>
          </w:p>
        </w:tc>
        <w:tc>
          <w:tcPr>
            <w:tcW w:w="4320" w:type="dxa"/>
          </w:tcPr>
          <w:p w:rsidR="000E29E5" w:rsidRDefault="000E29E5" w:rsidP="000E29E5">
            <w:pPr>
              <w:jc w:val="both"/>
              <w:rPr>
                <w:rFonts w:ascii="Times New Roman" w:hAnsi="Times New Roman" w:cs="Times New Roman"/>
                <w:sz w:val="24"/>
                <w:szCs w:val="24"/>
              </w:rPr>
            </w:pPr>
            <w:r>
              <w:rPr>
                <w:rFonts w:ascii="Times New Roman" w:hAnsi="Times New Roman" w:cs="Times New Roman"/>
                <w:sz w:val="24"/>
                <w:szCs w:val="24"/>
              </w:rPr>
              <w:t>APT în consultare cu organele de conducere și de administrare elaborează scrisoarea de aspteptări parte din component inițială a planului de selecție</w:t>
            </w:r>
          </w:p>
        </w:tc>
        <w:tc>
          <w:tcPr>
            <w:tcW w:w="3762" w:type="dxa"/>
          </w:tcPr>
          <w:p w:rsidR="00D00542" w:rsidRDefault="00D00542" w:rsidP="00D00542">
            <w:pPr>
              <w:jc w:val="both"/>
              <w:rPr>
                <w:rFonts w:ascii="Times New Roman" w:hAnsi="Times New Roman" w:cs="Times New Roman"/>
                <w:sz w:val="24"/>
                <w:szCs w:val="24"/>
              </w:rPr>
            </w:pPr>
            <w:r>
              <w:rPr>
                <w:rFonts w:ascii="Times New Roman" w:hAnsi="Times New Roman" w:cs="Times New Roman"/>
                <w:sz w:val="24"/>
                <w:szCs w:val="24"/>
              </w:rPr>
              <w:t>Scrisoarea de asteptări</w:t>
            </w:r>
            <w:r w:rsidR="000E29E5">
              <w:rPr>
                <w:rFonts w:ascii="Times New Roman" w:hAnsi="Times New Roman" w:cs="Times New Roman"/>
                <w:sz w:val="24"/>
                <w:szCs w:val="24"/>
              </w:rPr>
              <w:t xml:space="preserve"> </w:t>
            </w:r>
            <w:r>
              <w:rPr>
                <w:rFonts w:ascii="Times New Roman" w:hAnsi="Times New Roman" w:cs="Times New Roman"/>
                <w:sz w:val="24"/>
                <w:szCs w:val="24"/>
              </w:rPr>
              <w:t>aprobată prin</w:t>
            </w:r>
          </w:p>
          <w:p w:rsidR="000E29E5" w:rsidRDefault="00D00542" w:rsidP="00D00542">
            <w:pPr>
              <w:jc w:val="both"/>
              <w:rPr>
                <w:rFonts w:ascii="Times New Roman" w:hAnsi="Times New Roman" w:cs="Times New Roman"/>
                <w:sz w:val="24"/>
                <w:szCs w:val="24"/>
              </w:rPr>
            </w:pPr>
            <w:r>
              <w:rPr>
                <w:rFonts w:ascii="Times New Roman" w:hAnsi="Times New Roman" w:cs="Times New Roman"/>
                <w:sz w:val="24"/>
                <w:szCs w:val="24"/>
              </w:rPr>
              <w:t xml:space="preserve">HCL nr. </w:t>
            </w:r>
            <w:r w:rsidR="00114C4F">
              <w:rPr>
                <w:rFonts w:ascii="Times New Roman" w:hAnsi="Times New Roman" w:cs="Times New Roman"/>
                <w:sz w:val="24"/>
                <w:szCs w:val="24"/>
              </w:rPr>
              <w:t>85/09.03.2022</w:t>
            </w:r>
            <w:r>
              <w:rPr>
                <w:rFonts w:ascii="Times New Roman" w:hAnsi="Times New Roman" w:cs="Times New Roman"/>
                <w:sz w:val="24"/>
                <w:szCs w:val="24"/>
              </w:rPr>
              <w:t xml:space="preserve"> </w:t>
            </w:r>
            <w:r w:rsidR="000E29E5">
              <w:rPr>
                <w:rFonts w:ascii="Times New Roman" w:hAnsi="Times New Roman" w:cs="Times New Roman"/>
                <w:sz w:val="24"/>
                <w:szCs w:val="24"/>
              </w:rPr>
              <w:t xml:space="preserve"> </w:t>
            </w:r>
          </w:p>
        </w:tc>
        <w:tc>
          <w:tcPr>
            <w:tcW w:w="2070" w:type="dxa"/>
          </w:tcPr>
          <w:p w:rsidR="000E29E5" w:rsidRPr="00565DC8" w:rsidRDefault="00114C4F" w:rsidP="00565DC8">
            <w:pPr>
              <w:rPr>
                <w:rFonts w:ascii="Times New Roman" w:hAnsi="Times New Roman" w:cs="Times New Roman"/>
                <w:sz w:val="24"/>
                <w:szCs w:val="24"/>
              </w:rPr>
            </w:pPr>
            <w:r>
              <w:rPr>
                <w:rFonts w:ascii="Times New Roman" w:hAnsi="Times New Roman" w:cs="Times New Roman"/>
                <w:sz w:val="24"/>
                <w:szCs w:val="24"/>
              </w:rPr>
              <w:t>Conform art.24 alin.(4)  din HG 639/2024</w:t>
            </w:r>
          </w:p>
        </w:tc>
      </w:tr>
      <w:tr w:rsidR="000E29E5" w:rsidTr="000E29E5">
        <w:tc>
          <w:tcPr>
            <w:tcW w:w="828" w:type="dxa"/>
          </w:tcPr>
          <w:p w:rsidR="000E29E5" w:rsidRDefault="000E29E5" w:rsidP="008161D6">
            <w:pPr>
              <w:jc w:val="both"/>
              <w:rPr>
                <w:rFonts w:ascii="Times New Roman" w:hAnsi="Times New Roman" w:cs="Times New Roman"/>
                <w:sz w:val="24"/>
                <w:szCs w:val="24"/>
              </w:rPr>
            </w:pPr>
            <w:r>
              <w:rPr>
                <w:rFonts w:ascii="Times New Roman" w:hAnsi="Times New Roman" w:cs="Times New Roman"/>
                <w:sz w:val="24"/>
                <w:szCs w:val="24"/>
              </w:rPr>
              <w:t>6</w:t>
            </w:r>
          </w:p>
        </w:tc>
        <w:tc>
          <w:tcPr>
            <w:tcW w:w="4320" w:type="dxa"/>
          </w:tcPr>
          <w:p w:rsidR="000E29E5" w:rsidRDefault="000E29E5" w:rsidP="000E29E5">
            <w:pPr>
              <w:jc w:val="both"/>
              <w:rPr>
                <w:rFonts w:ascii="Times New Roman" w:hAnsi="Times New Roman" w:cs="Times New Roman"/>
                <w:sz w:val="24"/>
                <w:szCs w:val="24"/>
              </w:rPr>
            </w:pPr>
            <w:r>
              <w:rPr>
                <w:rFonts w:ascii="Times New Roman" w:hAnsi="Times New Roman" w:cs="Times New Roman"/>
                <w:sz w:val="24"/>
                <w:szCs w:val="24"/>
              </w:rPr>
              <w:t>APT intocmește</w:t>
            </w:r>
            <w:r w:rsidR="00732108">
              <w:rPr>
                <w:rFonts w:ascii="Times New Roman" w:hAnsi="Times New Roman" w:cs="Times New Roman"/>
                <w:sz w:val="24"/>
                <w:szCs w:val="24"/>
              </w:rPr>
              <w:t xml:space="preserve"> în consultare cu organele de conducere</w:t>
            </w:r>
            <w:r>
              <w:rPr>
                <w:rFonts w:ascii="Times New Roman" w:hAnsi="Times New Roman" w:cs="Times New Roman"/>
                <w:sz w:val="24"/>
                <w:szCs w:val="24"/>
              </w:rPr>
              <w:t xml:space="preserve"> și public</w:t>
            </w:r>
            <w:r w:rsidR="00732108">
              <w:rPr>
                <w:rFonts w:ascii="Times New Roman" w:hAnsi="Times New Roman" w:cs="Times New Roman"/>
                <w:sz w:val="24"/>
                <w:szCs w:val="24"/>
              </w:rPr>
              <w:t>a</w:t>
            </w:r>
            <w:r>
              <w:rPr>
                <w:rFonts w:ascii="Times New Roman" w:hAnsi="Times New Roman" w:cs="Times New Roman"/>
                <w:sz w:val="24"/>
                <w:szCs w:val="24"/>
              </w:rPr>
              <w:t xml:space="preserve"> componenta inițială a planului de selecție</w:t>
            </w:r>
          </w:p>
        </w:tc>
        <w:tc>
          <w:tcPr>
            <w:tcW w:w="3762" w:type="dxa"/>
          </w:tcPr>
          <w:p w:rsidR="000E29E5" w:rsidRDefault="000E29E5" w:rsidP="000E29E5">
            <w:pPr>
              <w:jc w:val="both"/>
              <w:rPr>
                <w:rFonts w:ascii="Times New Roman" w:hAnsi="Times New Roman" w:cs="Times New Roman"/>
                <w:sz w:val="24"/>
                <w:szCs w:val="24"/>
              </w:rPr>
            </w:pPr>
            <w:r>
              <w:rPr>
                <w:rFonts w:ascii="Times New Roman" w:hAnsi="Times New Roman" w:cs="Times New Roman"/>
                <w:sz w:val="24"/>
                <w:szCs w:val="24"/>
              </w:rPr>
              <w:t>Componenta inițială a planului de selecție- proiect publicat pe pag de internet spre consultare cu 5 zile înainte de data consultării</w:t>
            </w:r>
          </w:p>
          <w:p w:rsidR="00565DC8" w:rsidRDefault="00565DC8" w:rsidP="000E29E5">
            <w:pPr>
              <w:jc w:val="both"/>
              <w:rPr>
                <w:rFonts w:ascii="Times New Roman" w:hAnsi="Times New Roman" w:cs="Times New Roman"/>
                <w:sz w:val="24"/>
                <w:szCs w:val="24"/>
              </w:rPr>
            </w:pPr>
            <w:r>
              <w:rPr>
                <w:rFonts w:ascii="Times New Roman" w:hAnsi="Times New Roman" w:cs="Times New Roman"/>
                <w:sz w:val="24"/>
                <w:szCs w:val="24"/>
              </w:rPr>
              <w:t>Formulare  propuneri</w:t>
            </w:r>
          </w:p>
          <w:p w:rsidR="000E29E5" w:rsidRDefault="000E29E5" w:rsidP="000E29E5">
            <w:pPr>
              <w:jc w:val="both"/>
              <w:rPr>
                <w:rFonts w:ascii="Times New Roman" w:hAnsi="Times New Roman" w:cs="Times New Roman"/>
                <w:sz w:val="24"/>
                <w:szCs w:val="24"/>
              </w:rPr>
            </w:pPr>
            <w:r>
              <w:rPr>
                <w:rFonts w:ascii="Times New Roman" w:hAnsi="Times New Roman" w:cs="Times New Roman"/>
                <w:sz w:val="24"/>
                <w:szCs w:val="24"/>
              </w:rPr>
              <w:t>Emitere HCL de aprobarea a componentei inițiale a planului de selecție</w:t>
            </w:r>
          </w:p>
        </w:tc>
        <w:tc>
          <w:tcPr>
            <w:tcW w:w="2070" w:type="dxa"/>
          </w:tcPr>
          <w:p w:rsidR="00565DC8" w:rsidRDefault="00732108" w:rsidP="00565DC8">
            <w:pPr>
              <w:jc w:val="both"/>
              <w:rPr>
                <w:rFonts w:ascii="Times New Roman" w:hAnsi="Times New Roman" w:cs="Times New Roman"/>
                <w:sz w:val="24"/>
                <w:szCs w:val="24"/>
              </w:rPr>
            </w:pPr>
            <w:r>
              <w:rPr>
                <w:rFonts w:ascii="Times New Roman" w:hAnsi="Times New Roman" w:cs="Times New Roman"/>
                <w:sz w:val="24"/>
                <w:szCs w:val="24"/>
              </w:rPr>
              <w:t>Data publicării pentru consultare 1</w:t>
            </w:r>
            <w:r w:rsidR="002512E6">
              <w:rPr>
                <w:rFonts w:ascii="Times New Roman" w:hAnsi="Times New Roman" w:cs="Times New Roman"/>
                <w:sz w:val="24"/>
                <w:szCs w:val="24"/>
              </w:rPr>
              <w:t>7</w:t>
            </w:r>
            <w:r>
              <w:rPr>
                <w:rFonts w:ascii="Times New Roman" w:hAnsi="Times New Roman" w:cs="Times New Roman"/>
                <w:sz w:val="24"/>
                <w:szCs w:val="24"/>
              </w:rPr>
              <w:t>.</w:t>
            </w:r>
            <w:r w:rsidR="002E05A9">
              <w:rPr>
                <w:rFonts w:ascii="Times New Roman" w:hAnsi="Times New Roman" w:cs="Times New Roman"/>
                <w:sz w:val="24"/>
                <w:szCs w:val="24"/>
              </w:rPr>
              <w:t>0</w:t>
            </w:r>
            <w:r w:rsidR="00565DC8">
              <w:rPr>
                <w:rFonts w:ascii="Times New Roman" w:hAnsi="Times New Roman" w:cs="Times New Roman"/>
                <w:sz w:val="24"/>
                <w:szCs w:val="24"/>
              </w:rPr>
              <w:t>4</w:t>
            </w:r>
            <w:r>
              <w:rPr>
                <w:rFonts w:ascii="Times New Roman" w:hAnsi="Times New Roman" w:cs="Times New Roman"/>
                <w:sz w:val="24"/>
                <w:szCs w:val="24"/>
              </w:rPr>
              <w:t>.202</w:t>
            </w:r>
            <w:r w:rsidR="002E05A9">
              <w:rPr>
                <w:rFonts w:ascii="Times New Roman" w:hAnsi="Times New Roman" w:cs="Times New Roman"/>
                <w:sz w:val="24"/>
                <w:szCs w:val="24"/>
              </w:rPr>
              <w:t>5</w:t>
            </w:r>
          </w:p>
          <w:p w:rsidR="00565DC8" w:rsidRDefault="00565DC8" w:rsidP="00565DC8">
            <w:pPr>
              <w:rPr>
                <w:rFonts w:ascii="Times New Roman" w:hAnsi="Times New Roman" w:cs="Times New Roman"/>
                <w:sz w:val="24"/>
                <w:szCs w:val="24"/>
              </w:rPr>
            </w:pPr>
          </w:p>
          <w:p w:rsidR="000E29E5" w:rsidRPr="00565DC8" w:rsidRDefault="00565DC8" w:rsidP="002512E6">
            <w:pPr>
              <w:rPr>
                <w:rFonts w:ascii="Times New Roman" w:hAnsi="Times New Roman" w:cs="Times New Roman"/>
                <w:sz w:val="24"/>
                <w:szCs w:val="24"/>
              </w:rPr>
            </w:pPr>
            <w:r>
              <w:rPr>
                <w:rFonts w:ascii="Times New Roman" w:hAnsi="Times New Roman" w:cs="Times New Roman"/>
                <w:sz w:val="24"/>
                <w:szCs w:val="24"/>
              </w:rPr>
              <w:t>2</w:t>
            </w:r>
            <w:r w:rsidR="002512E6">
              <w:rPr>
                <w:rFonts w:ascii="Times New Roman" w:hAnsi="Times New Roman" w:cs="Times New Roman"/>
                <w:sz w:val="24"/>
                <w:szCs w:val="24"/>
              </w:rPr>
              <w:t>3</w:t>
            </w:r>
            <w:r>
              <w:rPr>
                <w:rFonts w:ascii="Times New Roman" w:hAnsi="Times New Roman" w:cs="Times New Roman"/>
                <w:sz w:val="24"/>
                <w:szCs w:val="24"/>
              </w:rPr>
              <w:t>.04.2025</w:t>
            </w:r>
          </w:p>
        </w:tc>
      </w:tr>
      <w:tr w:rsidR="00732108" w:rsidTr="000E29E5">
        <w:tc>
          <w:tcPr>
            <w:tcW w:w="828" w:type="dxa"/>
          </w:tcPr>
          <w:p w:rsidR="00732108" w:rsidRDefault="00732108" w:rsidP="008161D6">
            <w:pPr>
              <w:jc w:val="both"/>
              <w:rPr>
                <w:rFonts w:ascii="Times New Roman" w:hAnsi="Times New Roman" w:cs="Times New Roman"/>
                <w:sz w:val="24"/>
                <w:szCs w:val="24"/>
              </w:rPr>
            </w:pPr>
            <w:r>
              <w:rPr>
                <w:rFonts w:ascii="Times New Roman" w:hAnsi="Times New Roman" w:cs="Times New Roman"/>
                <w:sz w:val="24"/>
                <w:szCs w:val="24"/>
              </w:rPr>
              <w:t>7</w:t>
            </w:r>
          </w:p>
        </w:tc>
        <w:tc>
          <w:tcPr>
            <w:tcW w:w="4320" w:type="dxa"/>
          </w:tcPr>
          <w:p w:rsidR="00732108" w:rsidRDefault="00732108" w:rsidP="00732108">
            <w:pPr>
              <w:jc w:val="both"/>
              <w:rPr>
                <w:rFonts w:ascii="Times New Roman" w:hAnsi="Times New Roman" w:cs="Times New Roman"/>
                <w:sz w:val="24"/>
                <w:szCs w:val="24"/>
              </w:rPr>
            </w:pPr>
            <w:r>
              <w:rPr>
                <w:rFonts w:ascii="Times New Roman" w:hAnsi="Times New Roman" w:cs="Times New Roman"/>
                <w:sz w:val="24"/>
                <w:szCs w:val="24"/>
              </w:rPr>
              <w:t>APT inființează comisia de selecție si nominalizare, art.7 din Anexa nr.1 la HG nr.639/2023</w:t>
            </w:r>
          </w:p>
        </w:tc>
        <w:tc>
          <w:tcPr>
            <w:tcW w:w="3762" w:type="dxa"/>
          </w:tcPr>
          <w:p w:rsidR="00732108" w:rsidRDefault="00732108" w:rsidP="000E29E5">
            <w:pPr>
              <w:jc w:val="both"/>
              <w:rPr>
                <w:rFonts w:ascii="Times New Roman" w:hAnsi="Times New Roman" w:cs="Times New Roman"/>
                <w:sz w:val="24"/>
                <w:szCs w:val="24"/>
              </w:rPr>
            </w:pPr>
            <w:r>
              <w:rPr>
                <w:rFonts w:ascii="Times New Roman" w:hAnsi="Times New Roman" w:cs="Times New Roman"/>
                <w:sz w:val="24"/>
                <w:szCs w:val="24"/>
              </w:rPr>
              <w:t>HCL nr. 268/24.10.2024</w:t>
            </w:r>
            <w:r w:rsidR="002E05A9">
              <w:rPr>
                <w:rFonts w:ascii="Times New Roman" w:hAnsi="Times New Roman" w:cs="Times New Roman"/>
                <w:sz w:val="24"/>
                <w:szCs w:val="24"/>
              </w:rPr>
              <w:t xml:space="preserve"> modifica prin HCL nr.38/19.02.2025</w:t>
            </w:r>
          </w:p>
        </w:tc>
        <w:tc>
          <w:tcPr>
            <w:tcW w:w="2070" w:type="dxa"/>
          </w:tcPr>
          <w:p w:rsidR="00732108" w:rsidRDefault="00732108" w:rsidP="008161D6">
            <w:pPr>
              <w:jc w:val="both"/>
              <w:rPr>
                <w:rFonts w:ascii="Times New Roman" w:hAnsi="Times New Roman" w:cs="Times New Roman"/>
                <w:sz w:val="24"/>
                <w:szCs w:val="24"/>
              </w:rPr>
            </w:pPr>
          </w:p>
        </w:tc>
      </w:tr>
      <w:tr w:rsidR="00732108" w:rsidTr="000E29E5">
        <w:tc>
          <w:tcPr>
            <w:tcW w:w="828" w:type="dxa"/>
          </w:tcPr>
          <w:p w:rsidR="00732108" w:rsidRDefault="00732108" w:rsidP="008161D6">
            <w:pPr>
              <w:jc w:val="both"/>
              <w:rPr>
                <w:rFonts w:ascii="Times New Roman" w:hAnsi="Times New Roman" w:cs="Times New Roman"/>
                <w:sz w:val="24"/>
                <w:szCs w:val="24"/>
              </w:rPr>
            </w:pPr>
            <w:r>
              <w:rPr>
                <w:rFonts w:ascii="Times New Roman" w:hAnsi="Times New Roman" w:cs="Times New Roman"/>
                <w:sz w:val="24"/>
                <w:szCs w:val="24"/>
              </w:rPr>
              <w:t>8</w:t>
            </w:r>
          </w:p>
        </w:tc>
        <w:tc>
          <w:tcPr>
            <w:tcW w:w="4320" w:type="dxa"/>
          </w:tcPr>
          <w:p w:rsidR="00732108" w:rsidRDefault="00732108" w:rsidP="00732108">
            <w:pPr>
              <w:jc w:val="both"/>
              <w:rPr>
                <w:rFonts w:ascii="Times New Roman" w:hAnsi="Times New Roman" w:cs="Times New Roman"/>
                <w:sz w:val="24"/>
                <w:szCs w:val="24"/>
              </w:rPr>
            </w:pPr>
            <w:r>
              <w:rPr>
                <w:rFonts w:ascii="Times New Roman" w:hAnsi="Times New Roman" w:cs="Times New Roman"/>
                <w:sz w:val="24"/>
                <w:szCs w:val="24"/>
              </w:rPr>
              <w:t xml:space="preserve">APT elaborează și aprobă Regulamentul de organizare și funționare a Comisiei de selecție </w:t>
            </w:r>
            <w:r w:rsidR="0024782A">
              <w:rPr>
                <w:rFonts w:ascii="Times New Roman" w:hAnsi="Times New Roman" w:cs="Times New Roman"/>
                <w:sz w:val="24"/>
                <w:szCs w:val="24"/>
              </w:rPr>
              <w:t xml:space="preserve"> care cuprinde și profilului consiliului, publică proiectul profilului consiliului</w:t>
            </w:r>
          </w:p>
        </w:tc>
        <w:tc>
          <w:tcPr>
            <w:tcW w:w="3762" w:type="dxa"/>
          </w:tcPr>
          <w:p w:rsidR="00732108" w:rsidRDefault="00732108" w:rsidP="000E29E5">
            <w:pPr>
              <w:jc w:val="both"/>
              <w:rPr>
                <w:rFonts w:ascii="Times New Roman" w:hAnsi="Times New Roman" w:cs="Times New Roman"/>
                <w:sz w:val="24"/>
                <w:szCs w:val="24"/>
              </w:rPr>
            </w:pPr>
            <w:r>
              <w:rPr>
                <w:rFonts w:ascii="Times New Roman" w:hAnsi="Times New Roman" w:cs="Times New Roman"/>
                <w:sz w:val="24"/>
                <w:szCs w:val="24"/>
              </w:rPr>
              <w:t>HCL nr.122/25.04.2024</w:t>
            </w:r>
            <w:r w:rsidR="0024782A">
              <w:rPr>
                <w:rFonts w:ascii="Times New Roman" w:hAnsi="Times New Roman" w:cs="Times New Roman"/>
                <w:sz w:val="24"/>
                <w:szCs w:val="24"/>
              </w:rPr>
              <w:t xml:space="preserve"> Anexa nr. 1 la Regulament</w:t>
            </w:r>
          </w:p>
        </w:tc>
        <w:tc>
          <w:tcPr>
            <w:tcW w:w="2070" w:type="dxa"/>
          </w:tcPr>
          <w:p w:rsidR="00732108" w:rsidRDefault="00732108" w:rsidP="008161D6">
            <w:pPr>
              <w:jc w:val="both"/>
              <w:rPr>
                <w:rFonts w:ascii="Times New Roman" w:hAnsi="Times New Roman" w:cs="Times New Roman"/>
                <w:sz w:val="24"/>
                <w:szCs w:val="24"/>
              </w:rPr>
            </w:pPr>
          </w:p>
        </w:tc>
      </w:tr>
      <w:tr w:rsidR="00732108" w:rsidTr="000E29E5">
        <w:tc>
          <w:tcPr>
            <w:tcW w:w="828" w:type="dxa"/>
          </w:tcPr>
          <w:p w:rsidR="00732108" w:rsidRDefault="00732108" w:rsidP="008161D6">
            <w:pPr>
              <w:jc w:val="both"/>
              <w:rPr>
                <w:rFonts w:ascii="Times New Roman" w:hAnsi="Times New Roman" w:cs="Times New Roman"/>
                <w:sz w:val="24"/>
                <w:szCs w:val="24"/>
              </w:rPr>
            </w:pPr>
            <w:r>
              <w:rPr>
                <w:rFonts w:ascii="Times New Roman" w:hAnsi="Times New Roman" w:cs="Times New Roman"/>
                <w:sz w:val="24"/>
                <w:szCs w:val="24"/>
              </w:rPr>
              <w:t>9</w:t>
            </w:r>
          </w:p>
        </w:tc>
        <w:tc>
          <w:tcPr>
            <w:tcW w:w="4320" w:type="dxa"/>
          </w:tcPr>
          <w:p w:rsidR="00732108" w:rsidRDefault="00F30EE4" w:rsidP="00732108">
            <w:pPr>
              <w:jc w:val="both"/>
              <w:rPr>
                <w:rFonts w:ascii="Times New Roman" w:hAnsi="Times New Roman" w:cs="Times New Roman"/>
                <w:sz w:val="24"/>
                <w:szCs w:val="24"/>
              </w:rPr>
            </w:pPr>
            <w:r>
              <w:rPr>
                <w:rFonts w:ascii="Times New Roman" w:hAnsi="Times New Roman" w:cs="Times New Roman"/>
                <w:sz w:val="24"/>
                <w:szCs w:val="24"/>
              </w:rPr>
              <w:t>Comisia de selecție elaborează componenta integrală a planului de selecție</w:t>
            </w:r>
          </w:p>
        </w:tc>
        <w:tc>
          <w:tcPr>
            <w:tcW w:w="3762" w:type="dxa"/>
          </w:tcPr>
          <w:p w:rsidR="00732108" w:rsidRDefault="00F30EE4" w:rsidP="00732108">
            <w:pPr>
              <w:jc w:val="both"/>
              <w:rPr>
                <w:rFonts w:ascii="Times New Roman" w:hAnsi="Times New Roman" w:cs="Times New Roman"/>
                <w:sz w:val="24"/>
                <w:szCs w:val="24"/>
              </w:rPr>
            </w:pPr>
            <w:r>
              <w:rPr>
                <w:rFonts w:ascii="Times New Roman" w:hAnsi="Times New Roman" w:cs="Times New Roman"/>
                <w:sz w:val="24"/>
                <w:szCs w:val="24"/>
              </w:rPr>
              <w:t xml:space="preserve">Expertul independent întocmește raportul inițila ce este comunicat pentru analiză </w:t>
            </w:r>
          </w:p>
          <w:p w:rsidR="00F30EE4" w:rsidRDefault="00F30EE4" w:rsidP="00732108">
            <w:pPr>
              <w:jc w:val="both"/>
              <w:rPr>
                <w:rFonts w:ascii="Times New Roman" w:hAnsi="Times New Roman" w:cs="Times New Roman"/>
                <w:sz w:val="24"/>
                <w:szCs w:val="24"/>
              </w:rPr>
            </w:pPr>
            <w:r>
              <w:rPr>
                <w:rFonts w:ascii="Times New Roman" w:hAnsi="Times New Roman" w:cs="Times New Roman"/>
                <w:sz w:val="24"/>
                <w:szCs w:val="24"/>
              </w:rPr>
              <w:t>Publicare componenta integrală a planului de selecție- proiect pe pag de internet a APT și a operatorului economic</w:t>
            </w:r>
          </w:p>
          <w:p w:rsidR="00F30EE4" w:rsidRDefault="00F30EE4" w:rsidP="00732108">
            <w:pPr>
              <w:jc w:val="both"/>
              <w:rPr>
                <w:rFonts w:ascii="Times New Roman" w:hAnsi="Times New Roman" w:cs="Times New Roman"/>
                <w:sz w:val="24"/>
                <w:szCs w:val="24"/>
              </w:rPr>
            </w:pPr>
            <w:r>
              <w:rPr>
                <w:rFonts w:ascii="Times New Roman" w:hAnsi="Times New Roman" w:cs="Times New Roman"/>
                <w:sz w:val="24"/>
                <w:szCs w:val="24"/>
              </w:rPr>
              <w:t>Formulare  propuneri</w:t>
            </w:r>
          </w:p>
        </w:tc>
        <w:tc>
          <w:tcPr>
            <w:tcW w:w="2070" w:type="dxa"/>
          </w:tcPr>
          <w:p w:rsidR="00F30EE4" w:rsidRDefault="00F30EE4" w:rsidP="008161D6">
            <w:pPr>
              <w:jc w:val="both"/>
              <w:rPr>
                <w:rFonts w:ascii="Times New Roman" w:hAnsi="Times New Roman" w:cs="Times New Roman"/>
                <w:sz w:val="24"/>
                <w:szCs w:val="24"/>
              </w:rPr>
            </w:pPr>
            <w:r>
              <w:rPr>
                <w:rFonts w:ascii="Times New Roman" w:hAnsi="Times New Roman" w:cs="Times New Roman"/>
                <w:sz w:val="24"/>
                <w:szCs w:val="24"/>
              </w:rPr>
              <w:t xml:space="preserve">Data publicării pentru consultare </w:t>
            </w:r>
          </w:p>
          <w:p w:rsidR="00F30EE4" w:rsidRDefault="00F30EE4" w:rsidP="008161D6">
            <w:pPr>
              <w:jc w:val="both"/>
              <w:rPr>
                <w:rFonts w:ascii="Times New Roman" w:hAnsi="Times New Roman" w:cs="Times New Roman"/>
                <w:sz w:val="24"/>
                <w:szCs w:val="24"/>
              </w:rPr>
            </w:pPr>
          </w:p>
          <w:p w:rsidR="00F30EE4" w:rsidRDefault="00F30EE4" w:rsidP="008161D6">
            <w:pPr>
              <w:jc w:val="both"/>
              <w:rPr>
                <w:rFonts w:ascii="Times New Roman" w:hAnsi="Times New Roman" w:cs="Times New Roman"/>
                <w:sz w:val="24"/>
                <w:szCs w:val="24"/>
              </w:rPr>
            </w:pPr>
          </w:p>
          <w:p w:rsidR="00F30EE4" w:rsidRDefault="00F30EE4" w:rsidP="008161D6">
            <w:pPr>
              <w:jc w:val="both"/>
              <w:rPr>
                <w:rFonts w:ascii="Times New Roman" w:hAnsi="Times New Roman" w:cs="Times New Roman"/>
                <w:sz w:val="24"/>
                <w:szCs w:val="24"/>
              </w:rPr>
            </w:pPr>
          </w:p>
          <w:p w:rsidR="00F30EE4" w:rsidRDefault="00F30EE4" w:rsidP="002512E6">
            <w:pPr>
              <w:jc w:val="both"/>
              <w:rPr>
                <w:rFonts w:ascii="Times New Roman" w:hAnsi="Times New Roman" w:cs="Times New Roman"/>
                <w:sz w:val="24"/>
                <w:szCs w:val="24"/>
              </w:rPr>
            </w:pPr>
          </w:p>
        </w:tc>
      </w:tr>
      <w:tr w:rsidR="00732108" w:rsidTr="000E29E5">
        <w:tc>
          <w:tcPr>
            <w:tcW w:w="828" w:type="dxa"/>
          </w:tcPr>
          <w:p w:rsidR="00732108" w:rsidRDefault="00732108" w:rsidP="008161D6">
            <w:pPr>
              <w:jc w:val="both"/>
              <w:rPr>
                <w:rFonts w:ascii="Times New Roman" w:hAnsi="Times New Roman" w:cs="Times New Roman"/>
                <w:sz w:val="24"/>
                <w:szCs w:val="24"/>
              </w:rPr>
            </w:pPr>
            <w:r>
              <w:rPr>
                <w:rFonts w:ascii="Times New Roman" w:hAnsi="Times New Roman" w:cs="Times New Roman"/>
                <w:sz w:val="24"/>
                <w:szCs w:val="24"/>
              </w:rPr>
              <w:t>10</w:t>
            </w:r>
          </w:p>
        </w:tc>
        <w:tc>
          <w:tcPr>
            <w:tcW w:w="4320" w:type="dxa"/>
          </w:tcPr>
          <w:p w:rsidR="00732108" w:rsidRDefault="00F30EE4" w:rsidP="00732108">
            <w:pPr>
              <w:jc w:val="both"/>
              <w:rPr>
                <w:rFonts w:ascii="Times New Roman" w:hAnsi="Times New Roman" w:cs="Times New Roman"/>
                <w:sz w:val="24"/>
                <w:szCs w:val="24"/>
              </w:rPr>
            </w:pPr>
            <w:r>
              <w:rPr>
                <w:rFonts w:ascii="Times New Roman" w:hAnsi="Times New Roman" w:cs="Times New Roman"/>
                <w:sz w:val="24"/>
                <w:szCs w:val="24"/>
              </w:rPr>
              <w:t>APT aprobă componenta integrală a planului de selecție</w:t>
            </w:r>
          </w:p>
        </w:tc>
        <w:tc>
          <w:tcPr>
            <w:tcW w:w="3762" w:type="dxa"/>
          </w:tcPr>
          <w:p w:rsidR="00732108" w:rsidRDefault="00F30EE4" w:rsidP="00732108">
            <w:pPr>
              <w:jc w:val="both"/>
              <w:rPr>
                <w:rFonts w:ascii="Times New Roman" w:hAnsi="Times New Roman" w:cs="Times New Roman"/>
                <w:sz w:val="24"/>
                <w:szCs w:val="24"/>
              </w:rPr>
            </w:pPr>
            <w:r>
              <w:rPr>
                <w:rFonts w:ascii="Times New Roman" w:hAnsi="Times New Roman" w:cs="Times New Roman"/>
                <w:sz w:val="24"/>
                <w:szCs w:val="24"/>
              </w:rPr>
              <w:t>Emitere HCL de aprobarea a componentei inițiale a planului de selecție</w:t>
            </w:r>
          </w:p>
        </w:tc>
        <w:tc>
          <w:tcPr>
            <w:tcW w:w="2070" w:type="dxa"/>
          </w:tcPr>
          <w:p w:rsidR="00732108" w:rsidRDefault="00F30EE4" w:rsidP="008161D6">
            <w:pPr>
              <w:jc w:val="both"/>
              <w:rPr>
                <w:rFonts w:ascii="Times New Roman" w:hAnsi="Times New Roman" w:cs="Times New Roman"/>
                <w:sz w:val="24"/>
                <w:szCs w:val="24"/>
              </w:rPr>
            </w:pPr>
            <w:r>
              <w:rPr>
                <w:rFonts w:ascii="Times New Roman" w:hAnsi="Times New Roman" w:cs="Times New Roman"/>
                <w:sz w:val="24"/>
                <w:szCs w:val="24"/>
              </w:rPr>
              <w:t>Anterior publicării anunțului de selecție</w:t>
            </w:r>
          </w:p>
        </w:tc>
      </w:tr>
      <w:tr w:rsidR="00F30EE4" w:rsidTr="000E29E5">
        <w:tc>
          <w:tcPr>
            <w:tcW w:w="828" w:type="dxa"/>
          </w:tcPr>
          <w:p w:rsidR="00F30EE4" w:rsidRDefault="00F30EE4" w:rsidP="008161D6">
            <w:pPr>
              <w:jc w:val="both"/>
              <w:rPr>
                <w:rFonts w:ascii="Times New Roman" w:hAnsi="Times New Roman" w:cs="Times New Roman"/>
                <w:sz w:val="24"/>
                <w:szCs w:val="24"/>
              </w:rPr>
            </w:pPr>
            <w:r>
              <w:rPr>
                <w:rFonts w:ascii="Times New Roman" w:hAnsi="Times New Roman" w:cs="Times New Roman"/>
                <w:sz w:val="24"/>
                <w:szCs w:val="24"/>
              </w:rPr>
              <w:t>11</w:t>
            </w:r>
          </w:p>
        </w:tc>
        <w:tc>
          <w:tcPr>
            <w:tcW w:w="4320" w:type="dxa"/>
          </w:tcPr>
          <w:p w:rsidR="00F30EE4" w:rsidRDefault="00F30EE4" w:rsidP="00732108">
            <w:pPr>
              <w:jc w:val="both"/>
              <w:rPr>
                <w:rFonts w:ascii="Times New Roman" w:hAnsi="Times New Roman" w:cs="Times New Roman"/>
                <w:sz w:val="24"/>
                <w:szCs w:val="24"/>
              </w:rPr>
            </w:pPr>
            <w:r>
              <w:rPr>
                <w:rFonts w:ascii="Times New Roman" w:hAnsi="Times New Roman" w:cs="Times New Roman"/>
                <w:sz w:val="24"/>
                <w:szCs w:val="24"/>
              </w:rPr>
              <w:t>Comisia de selecție elaborează anunțul de selecție</w:t>
            </w:r>
          </w:p>
        </w:tc>
        <w:tc>
          <w:tcPr>
            <w:tcW w:w="3762" w:type="dxa"/>
          </w:tcPr>
          <w:p w:rsidR="00F30EE4" w:rsidRDefault="00F30EE4" w:rsidP="00565DC8">
            <w:pPr>
              <w:jc w:val="both"/>
              <w:rPr>
                <w:rFonts w:ascii="Times New Roman" w:hAnsi="Times New Roman" w:cs="Times New Roman"/>
                <w:sz w:val="24"/>
                <w:szCs w:val="24"/>
              </w:rPr>
            </w:pPr>
            <w:r>
              <w:rPr>
                <w:rFonts w:ascii="Times New Roman" w:hAnsi="Times New Roman" w:cs="Times New Roman"/>
                <w:sz w:val="24"/>
                <w:szCs w:val="24"/>
              </w:rPr>
              <w:t>Publicare anunt selecție pe pag de internet a APT, a operatorului economic, a AMEPIP ;în cel putin 2 publicații economice și sau financiare de largă răspândire; pe cel puțin o platform sau site de recrutare resurse umane cu v</w:t>
            </w:r>
            <w:r w:rsidR="00565DC8">
              <w:rPr>
                <w:rFonts w:ascii="Times New Roman" w:hAnsi="Times New Roman" w:cs="Times New Roman"/>
                <w:sz w:val="24"/>
                <w:szCs w:val="24"/>
              </w:rPr>
              <w:t>i</w:t>
            </w:r>
            <w:r>
              <w:rPr>
                <w:rFonts w:ascii="Times New Roman" w:hAnsi="Times New Roman" w:cs="Times New Roman"/>
                <w:sz w:val="24"/>
                <w:szCs w:val="24"/>
              </w:rPr>
              <w:t>zibilitate la nivel național</w:t>
            </w:r>
          </w:p>
        </w:tc>
        <w:tc>
          <w:tcPr>
            <w:tcW w:w="2070" w:type="dxa"/>
          </w:tcPr>
          <w:p w:rsidR="00F30EE4" w:rsidRDefault="00F30EE4" w:rsidP="008161D6">
            <w:pPr>
              <w:jc w:val="both"/>
              <w:rPr>
                <w:rFonts w:ascii="Times New Roman" w:hAnsi="Times New Roman" w:cs="Times New Roman"/>
                <w:sz w:val="24"/>
                <w:szCs w:val="24"/>
              </w:rPr>
            </w:pPr>
            <w:r>
              <w:rPr>
                <w:rFonts w:ascii="Times New Roman" w:hAnsi="Times New Roman" w:cs="Times New Roman"/>
                <w:sz w:val="24"/>
                <w:szCs w:val="24"/>
              </w:rPr>
              <w:t>Cu cel puțin 30 de zile înainte de data limită pentru depunerea canditaturilor</w:t>
            </w:r>
          </w:p>
        </w:tc>
      </w:tr>
      <w:tr w:rsidR="00F30EE4" w:rsidTr="000E29E5">
        <w:tc>
          <w:tcPr>
            <w:tcW w:w="828" w:type="dxa"/>
          </w:tcPr>
          <w:p w:rsidR="00F30EE4" w:rsidRDefault="00F30EE4" w:rsidP="008161D6">
            <w:pPr>
              <w:jc w:val="both"/>
              <w:rPr>
                <w:rFonts w:ascii="Times New Roman" w:hAnsi="Times New Roman" w:cs="Times New Roman"/>
                <w:sz w:val="24"/>
                <w:szCs w:val="24"/>
              </w:rPr>
            </w:pPr>
            <w:r>
              <w:rPr>
                <w:rFonts w:ascii="Times New Roman" w:hAnsi="Times New Roman" w:cs="Times New Roman"/>
                <w:sz w:val="24"/>
                <w:szCs w:val="24"/>
              </w:rPr>
              <w:t>12</w:t>
            </w:r>
          </w:p>
        </w:tc>
        <w:tc>
          <w:tcPr>
            <w:tcW w:w="4320" w:type="dxa"/>
          </w:tcPr>
          <w:p w:rsidR="00F30EE4" w:rsidRDefault="00F30EE4" w:rsidP="00732108">
            <w:pPr>
              <w:jc w:val="both"/>
              <w:rPr>
                <w:rFonts w:ascii="Times New Roman" w:hAnsi="Times New Roman" w:cs="Times New Roman"/>
                <w:sz w:val="24"/>
                <w:szCs w:val="24"/>
              </w:rPr>
            </w:pPr>
            <w:r>
              <w:rPr>
                <w:rFonts w:ascii="Times New Roman" w:hAnsi="Times New Roman" w:cs="Times New Roman"/>
                <w:sz w:val="24"/>
                <w:szCs w:val="24"/>
              </w:rPr>
              <w:t>Depunerea candidaturilor</w:t>
            </w:r>
          </w:p>
        </w:tc>
        <w:tc>
          <w:tcPr>
            <w:tcW w:w="3762" w:type="dxa"/>
          </w:tcPr>
          <w:p w:rsidR="00F30EE4" w:rsidRDefault="00F30EE4" w:rsidP="00F30EE4">
            <w:pPr>
              <w:jc w:val="both"/>
              <w:rPr>
                <w:rFonts w:ascii="Times New Roman" w:hAnsi="Times New Roman" w:cs="Times New Roman"/>
                <w:sz w:val="24"/>
                <w:szCs w:val="24"/>
              </w:rPr>
            </w:pPr>
            <w:r>
              <w:rPr>
                <w:rFonts w:ascii="Times New Roman" w:hAnsi="Times New Roman" w:cs="Times New Roman"/>
                <w:sz w:val="24"/>
                <w:szCs w:val="24"/>
              </w:rPr>
              <w:t xml:space="preserve"> Dosarele candidaților </w:t>
            </w:r>
          </w:p>
        </w:tc>
        <w:tc>
          <w:tcPr>
            <w:tcW w:w="2070" w:type="dxa"/>
          </w:tcPr>
          <w:p w:rsidR="00F30EE4" w:rsidRDefault="00F30EE4" w:rsidP="008161D6">
            <w:pPr>
              <w:jc w:val="both"/>
              <w:rPr>
                <w:rFonts w:ascii="Times New Roman" w:hAnsi="Times New Roman" w:cs="Times New Roman"/>
                <w:sz w:val="24"/>
                <w:szCs w:val="24"/>
              </w:rPr>
            </w:pPr>
            <w:r>
              <w:rPr>
                <w:rFonts w:ascii="Times New Roman" w:hAnsi="Times New Roman" w:cs="Times New Roman"/>
                <w:sz w:val="24"/>
                <w:szCs w:val="24"/>
              </w:rPr>
              <w:t xml:space="preserve">Până la data limită </w:t>
            </w:r>
            <w:r>
              <w:rPr>
                <w:rFonts w:ascii="Times New Roman" w:hAnsi="Times New Roman" w:cs="Times New Roman"/>
                <w:sz w:val="24"/>
                <w:szCs w:val="24"/>
              </w:rPr>
              <w:lastRenderedPageBreak/>
              <w:t>specificată în anunțul de selecție</w:t>
            </w:r>
          </w:p>
        </w:tc>
      </w:tr>
      <w:tr w:rsidR="00F30EE4" w:rsidTr="000E29E5">
        <w:tc>
          <w:tcPr>
            <w:tcW w:w="828" w:type="dxa"/>
          </w:tcPr>
          <w:p w:rsidR="00F30EE4" w:rsidRDefault="00F30EE4" w:rsidP="00F30EE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13 </w:t>
            </w:r>
          </w:p>
        </w:tc>
        <w:tc>
          <w:tcPr>
            <w:tcW w:w="4320" w:type="dxa"/>
          </w:tcPr>
          <w:p w:rsidR="00F30EE4" w:rsidRDefault="00F30EE4" w:rsidP="00732108">
            <w:pPr>
              <w:jc w:val="both"/>
              <w:rPr>
                <w:rFonts w:ascii="Times New Roman" w:hAnsi="Times New Roman" w:cs="Times New Roman"/>
                <w:sz w:val="24"/>
                <w:szCs w:val="24"/>
              </w:rPr>
            </w:pPr>
            <w:r>
              <w:rPr>
                <w:rFonts w:ascii="Times New Roman" w:hAnsi="Times New Roman" w:cs="Times New Roman"/>
                <w:sz w:val="24"/>
                <w:szCs w:val="24"/>
              </w:rPr>
              <w:t>Transmiterea răspunsului către candidați</w:t>
            </w:r>
          </w:p>
        </w:tc>
        <w:tc>
          <w:tcPr>
            <w:tcW w:w="3762" w:type="dxa"/>
          </w:tcPr>
          <w:p w:rsidR="00F30EE4" w:rsidRDefault="004E7B0A" w:rsidP="00F30EE4">
            <w:pPr>
              <w:jc w:val="both"/>
              <w:rPr>
                <w:rFonts w:ascii="Times New Roman" w:hAnsi="Times New Roman" w:cs="Times New Roman"/>
                <w:sz w:val="24"/>
                <w:szCs w:val="24"/>
              </w:rPr>
            </w:pPr>
            <w:r>
              <w:rPr>
                <w:rFonts w:ascii="Times New Roman" w:hAnsi="Times New Roman" w:cs="Times New Roman"/>
                <w:sz w:val="24"/>
                <w:szCs w:val="24"/>
              </w:rPr>
              <w:t>Expert independent</w:t>
            </w:r>
          </w:p>
        </w:tc>
        <w:tc>
          <w:tcPr>
            <w:tcW w:w="2070" w:type="dxa"/>
          </w:tcPr>
          <w:p w:rsidR="00F30EE4" w:rsidRDefault="00F30EE4" w:rsidP="008161D6">
            <w:pPr>
              <w:jc w:val="both"/>
              <w:rPr>
                <w:rFonts w:ascii="Times New Roman" w:hAnsi="Times New Roman" w:cs="Times New Roman"/>
                <w:sz w:val="24"/>
                <w:szCs w:val="24"/>
              </w:rPr>
            </w:pPr>
          </w:p>
        </w:tc>
      </w:tr>
      <w:tr w:rsidR="004E7B0A" w:rsidTr="000E29E5">
        <w:tc>
          <w:tcPr>
            <w:tcW w:w="828" w:type="dxa"/>
          </w:tcPr>
          <w:p w:rsidR="004E7B0A" w:rsidRDefault="004E7B0A" w:rsidP="00F30EE4">
            <w:pPr>
              <w:jc w:val="both"/>
              <w:rPr>
                <w:rFonts w:ascii="Times New Roman" w:hAnsi="Times New Roman" w:cs="Times New Roman"/>
                <w:sz w:val="24"/>
                <w:szCs w:val="24"/>
              </w:rPr>
            </w:pPr>
            <w:r>
              <w:rPr>
                <w:rFonts w:ascii="Times New Roman" w:hAnsi="Times New Roman" w:cs="Times New Roman"/>
                <w:sz w:val="24"/>
                <w:szCs w:val="24"/>
              </w:rPr>
              <w:t xml:space="preserve">14 </w:t>
            </w:r>
          </w:p>
        </w:tc>
        <w:tc>
          <w:tcPr>
            <w:tcW w:w="4320" w:type="dxa"/>
          </w:tcPr>
          <w:p w:rsidR="004E7B0A" w:rsidRDefault="004E7B0A" w:rsidP="00732108">
            <w:pPr>
              <w:jc w:val="both"/>
              <w:rPr>
                <w:rFonts w:ascii="Times New Roman" w:hAnsi="Times New Roman" w:cs="Times New Roman"/>
                <w:sz w:val="24"/>
                <w:szCs w:val="24"/>
              </w:rPr>
            </w:pPr>
            <w:r>
              <w:rPr>
                <w:rFonts w:ascii="Times New Roman" w:hAnsi="Times New Roman" w:cs="Times New Roman"/>
                <w:sz w:val="24"/>
                <w:szCs w:val="24"/>
              </w:rPr>
              <w:t>Comisia de selecție întocmește lista lungă a candidaților</w:t>
            </w:r>
          </w:p>
        </w:tc>
        <w:tc>
          <w:tcPr>
            <w:tcW w:w="3762" w:type="dxa"/>
          </w:tcPr>
          <w:p w:rsidR="004E7B0A" w:rsidRDefault="004E7B0A" w:rsidP="00F30EE4">
            <w:pPr>
              <w:jc w:val="both"/>
              <w:rPr>
                <w:rFonts w:ascii="Times New Roman" w:hAnsi="Times New Roman" w:cs="Times New Roman"/>
                <w:sz w:val="24"/>
                <w:szCs w:val="24"/>
              </w:rPr>
            </w:pPr>
            <w:r>
              <w:rPr>
                <w:rFonts w:ascii="Times New Roman" w:hAnsi="Times New Roman" w:cs="Times New Roman"/>
                <w:sz w:val="24"/>
                <w:szCs w:val="24"/>
              </w:rPr>
              <w:t>Lista lunga- character confidențial</w:t>
            </w:r>
          </w:p>
          <w:p w:rsidR="004E7B0A" w:rsidRDefault="004E7B0A" w:rsidP="00F30EE4">
            <w:pPr>
              <w:jc w:val="both"/>
              <w:rPr>
                <w:rFonts w:ascii="Times New Roman" w:hAnsi="Times New Roman" w:cs="Times New Roman"/>
                <w:sz w:val="24"/>
                <w:szCs w:val="24"/>
              </w:rPr>
            </w:pPr>
          </w:p>
        </w:tc>
        <w:tc>
          <w:tcPr>
            <w:tcW w:w="2070" w:type="dxa"/>
          </w:tcPr>
          <w:p w:rsidR="004E7B0A" w:rsidRDefault="004E7B0A" w:rsidP="008161D6">
            <w:pPr>
              <w:jc w:val="both"/>
              <w:rPr>
                <w:rFonts w:ascii="Times New Roman" w:hAnsi="Times New Roman" w:cs="Times New Roman"/>
                <w:sz w:val="24"/>
                <w:szCs w:val="24"/>
              </w:rPr>
            </w:pPr>
            <w:r>
              <w:rPr>
                <w:rFonts w:ascii="Times New Roman" w:hAnsi="Times New Roman" w:cs="Times New Roman"/>
                <w:sz w:val="24"/>
                <w:szCs w:val="24"/>
              </w:rPr>
              <w:t>La finalizarea perioadei de depunere a dosarelor ( max 5 zile)</w:t>
            </w:r>
          </w:p>
        </w:tc>
      </w:tr>
      <w:tr w:rsidR="004E7B0A" w:rsidTr="000E29E5">
        <w:tc>
          <w:tcPr>
            <w:tcW w:w="828" w:type="dxa"/>
          </w:tcPr>
          <w:p w:rsidR="004E7B0A" w:rsidRDefault="004E7B0A" w:rsidP="004E7B0A">
            <w:pPr>
              <w:jc w:val="both"/>
              <w:rPr>
                <w:rFonts w:ascii="Times New Roman" w:hAnsi="Times New Roman" w:cs="Times New Roman"/>
                <w:sz w:val="24"/>
                <w:szCs w:val="24"/>
              </w:rPr>
            </w:pPr>
            <w:r>
              <w:rPr>
                <w:rFonts w:ascii="Times New Roman" w:hAnsi="Times New Roman" w:cs="Times New Roman"/>
                <w:sz w:val="24"/>
                <w:szCs w:val="24"/>
              </w:rPr>
              <w:t xml:space="preserve">15 </w:t>
            </w:r>
          </w:p>
        </w:tc>
        <w:tc>
          <w:tcPr>
            <w:tcW w:w="4320" w:type="dxa"/>
          </w:tcPr>
          <w:p w:rsidR="004E7B0A" w:rsidRDefault="004E7B0A" w:rsidP="00732108">
            <w:pPr>
              <w:jc w:val="both"/>
              <w:rPr>
                <w:rFonts w:ascii="Times New Roman" w:hAnsi="Times New Roman" w:cs="Times New Roman"/>
                <w:sz w:val="24"/>
                <w:szCs w:val="24"/>
              </w:rPr>
            </w:pPr>
            <w:r>
              <w:rPr>
                <w:rFonts w:ascii="Times New Roman" w:hAnsi="Times New Roman" w:cs="Times New Roman"/>
                <w:sz w:val="24"/>
                <w:szCs w:val="24"/>
              </w:rPr>
              <w:t>Comisia de selecție informează candidații neînscriși în lista lungă</w:t>
            </w:r>
          </w:p>
        </w:tc>
        <w:tc>
          <w:tcPr>
            <w:tcW w:w="3762" w:type="dxa"/>
          </w:tcPr>
          <w:p w:rsidR="004E7B0A" w:rsidRDefault="004E7B0A" w:rsidP="00F30EE4">
            <w:pPr>
              <w:jc w:val="both"/>
              <w:rPr>
                <w:rFonts w:ascii="Times New Roman" w:hAnsi="Times New Roman" w:cs="Times New Roman"/>
                <w:sz w:val="24"/>
                <w:szCs w:val="24"/>
              </w:rPr>
            </w:pPr>
            <w:r>
              <w:rPr>
                <w:rFonts w:ascii="Times New Roman" w:hAnsi="Times New Roman" w:cs="Times New Roman"/>
                <w:sz w:val="24"/>
                <w:szCs w:val="24"/>
              </w:rPr>
              <w:t xml:space="preserve">Înformare în scris </w:t>
            </w:r>
          </w:p>
        </w:tc>
        <w:tc>
          <w:tcPr>
            <w:tcW w:w="2070" w:type="dxa"/>
          </w:tcPr>
          <w:p w:rsidR="004E7B0A" w:rsidRDefault="004E7B0A" w:rsidP="008161D6">
            <w:pPr>
              <w:jc w:val="both"/>
              <w:rPr>
                <w:rFonts w:ascii="Times New Roman" w:hAnsi="Times New Roman" w:cs="Times New Roman"/>
                <w:sz w:val="24"/>
                <w:szCs w:val="24"/>
              </w:rPr>
            </w:pPr>
            <w:r>
              <w:rPr>
                <w:rFonts w:ascii="Times New Roman" w:hAnsi="Times New Roman" w:cs="Times New Roman"/>
                <w:sz w:val="24"/>
                <w:szCs w:val="24"/>
              </w:rPr>
              <w:t>Max 5 zile lucrătoare de la data adoptării deciziei de respingere</w:t>
            </w:r>
          </w:p>
        </w:tc>
      </w:tr>
      <w:tr w:rsidR="004E7B0A" w:rsidTr="004E7B0A">
        <w:trPr>
          <w:trHeight w:val="315"/>
        </w:trPr>
        <w:tc>
          <w:tcPr>
            <w:tcW w:w="828" w:type="dxa"/>
            <w:vMerge w:val="restart"/>
          </w:tcPr>
          <w:p w:rsidR="004E7B0A" w:rsidRDefault="004E7B0A" w:rsidP="004E7B0A">
            <w:pPr>
              <w:jc w:val="both"/>
              <w:rPr>
                <w:rFonts w:ascii="Times New Roman" w:hAnsi="Times New Roman" w:cs="Times New Roman"/>
                <w:sz w:val="24"/>
                <w:szCs w:val="24"/>
              </w:rPr>
            </w:pPr>
            <w:r>
              <w:rPr>
                <w:rFonts w:ascii="Times New Roman" w:hAnsi="Times New Roman" w:cs="Times New Roman"/>
                <w:sz w:val="24"/>
                <w:szCs w:val="24"/>
              </w:rPr>
              <w:t>16</w:t>
            </w:r>
          </w:p>
        </w:tc>
        <w:tc>
          <w:tcPr>
            <w:tcW w:w="4320" w:type="dxa"/>
            <w:vMerge w:val="restart"/>
          </w:tcPr>
          <w:p w:rsidR="004E7B0A" w:rsidRDefault="004E7B0A" w:rsidP="00732108">
            <w:pPr>
              <w:jc w:val="both"/>
              <w:rPr>
                <w:rFonts w:ascii="Times New Roman" w:hAnsi="Times New Roman" w:cs="Times New Roman"/>
                <w:sz w:val="24"/>
                <w:szCs w:val="24"/>
              </w:rPr>
            </w:pPr>
            <w:r>
              <w:rPr>
                <w:rFonts w:ascii="Times New Roman" w:hAnsi="Times New Roman" w:cs="Times New Roman"/>
                <w:sz w:val="24"/>
                <w:szCs w:val="24"/>
              </w:rPr>
              <w:t>Candidații nemulțumiți pot formula contestație</w:t>
            </w:r>
          </w:p>
        </w:tc>
        <w:tc>
          <w:tcPr>
            <w:tcW w:w="3762" w:type="dxa"/>
            <w:tcBorders>
              <w:bottom w:val="single" w:sz="4" w:space="0" w:color="auto"/>
            </w:tcBorders>
          </w:tcPr>
          <w:p w:rsidR="004E7B0A" w:rsidRDefault="004E7B0A" w:rsidP="00F30EE4">
            <w:pPr>
              <w:jc w:val="both"/>
              <w:rPr>
                <w:rFonts w:ascii="Times New Roman" w:hAnsi="Times New Roman" w:cs="Times New Roman"/>
                <w:sz w:val="24"/>
                <w:szCs w:val="24"/>
              </w:rPr>
            </w:pPr>
            <w:r>
              <w:rPr>
                <w:rFonts w:ascii="Times New Roman" w:hAnsi="Times New Roman" w:cs="Times New Roman"/>
                <w:sz w:val="24"/>
                <w:szCs w:val="24"/>
              </w:rPr>
              <w:t>Contestația candidatului</w:t>
            </w:r>
          </w:p>
        </w:tc>
        <w:tc>
          <w:tcPr>
            <w:tcW w:w="2070" w:type="dxa"/>
            <w:tcBorders>
              <w:bottom w:val="single" w:sz="4" w:space="0" w:color="auto"/>
            </w:tcBorders>
          </w:tcPr>
          <w:p w:rsidR="004E7B0A" w:rsidRDefault="004E7B0A" w:rsidP="008161D6">
            <w:pPr>
              <w:jc w:val="both"/>
              <w:rPr>
                <w:rFonts w:ascii="Times New Roman" w:hAnsi="Times New Roman" w:cs="Times New Roman"/>
                <w:sz w:val="24"/>
                <w:szCs w:val="24"/>
              </w:rPr>
            </w:pPr>
            <w:r>
              <w:rPr>
                <w:rFonts w:ascii="Times New Roman" w:hAnsi="Times New Roman" w:cs="Times New Roman"/>
                <w:sz w:val="24"/>
                <w:szCs w:val="24"/>
              </w:rPr>
              <w:t xml:space="preserve"> 2 zile lucrătoare de la comunicarea rezultatului obținut</w:t>
            </w:r>
          </w:p>
        </w:tc>
      </w:tr>
      <w:tr w:rsidR="004E7B0A" w:rsidTr="004E7B0A">
        <w:trPr>
          <w:trHeight w:val="975"/>
        </w:trPr>
        <w:tc>
          <w:tcPr>
            <w:tcW w:w="828" w:type="dxa"/>
            <w:vMerge/>
          </w:tcPr>
          <w:p w:rsidR="004E7B0A" w:rsidRDefault="004E7B0A" w:rsidP="004E7B0A">
            <w:pPr>
              <w:jc w:val="both"/>
              <w:rPr>
                <w:rFonts w:ascii="Times New Roman" w:hAnsi="Times New Roman" w:cs="Times New Roman"/>
                <w:sz w:val="24"/>
                <w:szCs w:val="24"/>
              </w:rPr>
            </w:pPr>
          </w:p>
        </w:tc>
        <w:tc>
          <w:tcPr>
            <w:tcW w:w="4320" w:type="dxa"/>
            <w:vMerge/>
          </w:tcPr>
          <w:p w:rsidR="004E7B0A" w:rsidRDefault="004E7B0A" w:rsidP="00732108">
            <w:pPr>
              <w:jc w:val="both"/>
              <w:rPr>
                <w:rFonts w:ascii="Times New Roman" w:hAnsi="Times New Roman" w:cs="Times New Roman"/>
                <w:sz w:val="24"/>
                <w:szCs w:val="24"/>
              </w:rPr>
            </w:pPr>
          </w:p>
        </w:tc>
        <w:tc>
          <w:tcPr>
            <w:tcW w:w="3762" w:type="dxa"/>
            <w:tcBorders>
              <w:top w:val="single" w:sz="4" w:space="0" w:color="auto"/>
              <w:bottom w:val="single" w:sz="4" w:space="0" w:color="auto"/>
            </w:tcBorders>
          </w:tcPr>
          <w:p w:rsidR="004E7B0A" w:rsidRDefault="004E7B0A" w:rsidP="00E22995">
            <w:pPr>
              <w:tabs>
                <w:tab w:val="left" w:pos="2745"/>
              </w:tabs>
              <w:jc w:val="both"/>
              <w:rPr>
                <w:rFonts w:ascii="Times New Roman" w:hAnsi="Times New Roman" w:cs="Times New Roman"/>
                <w:sz w:val="24"/>
                <w:szCs w:val="24"/>
              </w:rPr>
            </w:pPr>
            <w:r>
              <w:rPr>
                <w:rFonts w:ascii="Times New Roman" w:hAnsi="Times New Roman" w:cs="Times New Roman"/>
                <w:sz w:val="24"/>
                <w:szCs w:val="24"/>
              </w:rPr>
              <w:t>Solutionarea contestației</w:t>
            </w:r>
            <w:r w:rsidR="00E22995">
              <w:rPr>
                <w:rFonts w:ascii="Times New Roman" w:hAnsi="Times New Roman" w:cs="Times New Roman"/>
                <w:sz w:val="24"/>
                <w:szCs w:val="24"/>
              </w:rPr>
              <w:tab/>
            </w:r>
          </w:p>
        </w:tc>
        <w:tc>
          <w:tcPr>
            <w:tcW w:w="2070" w:type="dxa"/>
            <w:tcBorders>
              <w:top w:val="single" w:sz="4" w:space="0" w:color="auto"/>
              <w:bottom w:val="single" w:sz="4" w:space="0" w:color="auto"/>
            </w:tcBorders>
          </w:tcPr>
          <w:p w:rsidR="004E7B0A" w:rsidRDefault="004E7B0A" w:rsidP="008161D6">
            <w:pPr>
              <w:jc w:val="both"/>
              <w:rPr>
                <w:rFonts w:ascii="Times New Roman" w:hAnsi="Times New Roman" w:cs="Times New Roman"/>
                <w:sz w:val="24"/>
                <w:szCs w:val="24"/>
              </w:rPr>
            </w:pPr>
            <w:r>
              <w:rPr>
                <w:rFonts w:ascii="Times New Roman" w:hAnsi="Times New Roman" w:cs="Times New Roman"/>
                <w:sz w:val="24"/>
                <w:szCs w:val="24"/>
              </w:rPr>
              <w:t>2 zile lucrătoare de la înregistrarea contestației</w:t>
            </w:r>
          </w:p>
          <w:p w:rsidR="004E7B0A" w:rsidRDefault="004E7B0A" w:rsidP="008161D6">
            <w:pPr>
              <w:jc w:val="both"/>
              <w:rPr>
                <w:rFonts w:ascii="Times New Roman" w:hAnsi="Times New Roman" w:cs="Times New Roman"/>
                <w:sz w:val="24"/>
                <w:szCs w:val="24"/>
              </w:rPr>
            </w:pPr>
          </w:p>
        </w:tc>
      </w:tr>
      <w:tr w:rsidR="004E7B0A" w:rsidTr="004E7B0A">
        <w:trPr>
          <w:trHeight w:val="390"/>
        </w:trPr>
        <w:tc>
          <w:tcPr>
            <w:tcW w:w="828" w:type="dxa"/>
            <w:vMerge/>
          </w:tcPr>
          <w:p w:rsidR="004E7B0A" w:rsidRDefault="004E7B0A" w:rsidP="004E7B0A">
            <w:pPr>
              <w:jc w:val="both"/>
              <w:rPr>
                <w:rFonts w:ascii="Times New Roman" w:hAnsi="Times New Roman" w:cs="Times New Roman"/>
                <w:sz w:val="24"/>
                <w:szCs w:val="24"/>
              </w:rPr>
            </w:pPr>
          </w:p>
        </w:tc>
        <w:tc>
          <w:tcPr>
            <w:tcW w:w="4320" w:type="dxa"/>
            <w:vMerge/>
          </w:tcPr>
          <w:p w:rsidR="004E7B0A" w:rsidRDefault="004E7B0A" w:rsidP="00732108">
            <w:pPr>
              <w:jc w:val="both"/>
              <w:rPr>
                <w:rFonts w:ascii="Times New Roman" w:hAnsi="Times New Roman" w:cs="Times New Roman"/>
                <w:sz w:val="24"/>
                <w:szCs w:val="24"/>
              </w:rPr>
            </w:pPr>
          </w:p>
        </w:tc>
        <w:tc>
          <w:tcPr>
            <w:tcW w:w="3762" w:type="dxa"/>
            <w:tcBorders>
              <w:top w:val="single" w:sz="4" w:space="0" w:color="auto"/>
            </w:tcBorders>
          </w:tcPr>
          <w:p w:rsidR="004E7B0A" w:rsidRDefault="004E7B0A" w:rsidP="00F30EE4">
            <w:pPr>
              <w:jc w:val="both"/>
              <w:rPr>
                <w:rFonts w:ascii="Times New Roman" w:hAnsi="Times New Roman" w:cs="Times New Roman"/>
                <w:sz w:val="24"/>
                <w:szCs w:val="24"/>
              </w:rPr>
            </w:pPr>
            <w:r>
              <w:rPr>
                <w:rFonts w:ascii="Times New Roman" w:hAnsi="Times New Roman" w:cs="Times New Roman"/>
                <w:sz w:val="24"/>
                <w:szCs w:val="24"/>
              </w:rPr>
              <w:t>Cotestarea rezultatului contestației la instanța de contencios administrativ</w:t>
            </w:r>
          </w:p>
        </w:tc>
        <w:tc>
          <w:tcPr>
            <w:tcW w:w="2070" w:type="dxa"/>
            <w:tcBorders>
              <w:top w:val="single" w:sz="4" w:space="0" w:color="auto"/>
            </w:tcBorders>
          </w:tcPr>
          <w:p w:rsidR="004E7B0A" w:rsidRDefault="004E7B0A" w:rsidP="008161D6">
            <w:pPr>
              <w:jc w:val="both"/>
              <w:rPr>
                <w:rFonts w:ascii="Times New Roman" w:hAnsi="Times New Roman" w:cs="Times New Roman"/>
                <w:sz w:val="24"/>
                <w:szCs w:val="24"/>
              </w:rPr>
            </w:pPr>
            <w:r>
              <w:rPr>
                <w:rFonts w:ascii="Times New Roman" w:hAnsi="Times New Roman" w:cs="Times New Roman"/>
                <w:sz w:val="24"/>
                <w:szCs w:val="24"/>
              </w:rPr>
              <w:t>15 zile de la comunicarea rezultatului contestației</w:t>
            </w:r>
          </w:p>
        </w:tc>
      </w:tr>
      <w:tr w:rsidR="004E7B0A" w:rsidTr="000E29E5">
        <w:tc>
          <w:tcPr>
            <w:tcW w:w="828" w:type="dxa"/>
          </w:tcPr>
          <w:p w:rsidR="004E7B0A" w:rsidRDefault="004E7B0A" w:rsidP="004E7B0A">
            <w:pPr>
              <w:jc w:val="both"/>
              <w:rPr>
                <w:rFonts w:ascii="Times New Roman" w:hAnsi="Times New Roman" w:cs="Times New Roman"/>
                <w:sz w:val="24"/>
                <w:szCs w:val="24"/>
              </w:rPr>
            </w:pPr>
          </w:p>
          <w:p w:rsidR="004E7B0A" w:rsidRDefault="004E7B0A" w:rsidP="004E7B0A">
            <w:pPr>
              <w:jc w:val="both"/>
              <w:rPr>
                <w:rFonts w:ascii="Times New Roman" w:hAnsi="Times New Roman" w:cs="Times New Roman"/>
                <w:sz w:val="24"/>
                <w:szCs w:val="24"/>
              </w:rPr>
            </w:pPr>
            <w:r>
              <w:rPr>
                <w:rFonts w:ascii="Times New Roman" w:hAnsi="Times New Roman" w:cs="Times New Roman"/>
                <w:sz w:val="24"/>
                <w:szCs w:val="24"/>
              </w:rPr>
              <w:t>17</w:t>
            </w:r>
          </w:p>
          <w:p w:rsidR="004E7B0A" w:rsidRDefault="004E7B0A" w:rsidP="004E7B0A">
            <w:pPr>
              <w:jc w:val="both"/>
              <w:rPr>
                <w:rFonts w:ascii="Times New Roman" w:hAnsi="Times New Roman" w:cs="Times New Roman"/>
                <w:sz w:val="24"/>
                <w:szCs w:val="24"/>
              </w:rPr>
            </w:pPr>
          </w:p>
        </w:tc>
        <w:tc>
          <w:tcPr>
            <w:tcW w:w="4320" w:type="dxa"/>
          </w:tcPr>
          <w:p w:rsidR="004E7B0A" w:rsidRDefault="004E7B0A" w:rsidP="00732108">
            <w:pPr>
              <w:jc w:val="both"/>
              <w:rPr>
                <w:rFonts w:ascii="Times New Roman" w:hAnsi="Times New Roman" w:cs="Times New Roman"/>
                <w:sz w:val="24"/>
                <w:szCs w:val="24"/>
              </w:rPr>
            </w:pPr>
            <w:r>
              <w:rPr>
                <w:rFonts w:ascii="Times New Roman" w:hAnsi="Times New Roman" w:cs="Times New Roman"/>
                <w:sz w:val="24"/>
                <w:szCs w:val="24"/>
              </w:rPr>
              <w:t>Comisia de selecție evaluează dosarele candidaților ramași în lista lungă, stabilește punctajul, întocmește lista scurtă</w:t>
            </w:r>
          </w:p>
        </w:tc>
        <w:tc>
          <w:tcPr>
            <w:tcW w:w="3762" w:type="dxa"/>
          </w:tcPr>
          <w:p w:rsidR="004E7B0A" w:rsidRDefault="004E7B0A" w:rsidP="00F30EE4">
            <w:pPr>
              <w:jc w:val="both"/>
              <w:rPr>
                <w:rFonts w:ascii="Times New Roman" w:hAnsi="Times New Roman" w:cs="Times New Roman"/>
                <w:sz w:val="24"/>
                <w:szCs w:val="24"/>
              </w:rPr>
            </w:pPr>
            <w:r>
              <w:rPr>
                <w:rFonts w:ascii="Times New Roman" w:hAnsi="Times New Roman" w:cs="Times New Roman"/>
                <w:sz w:val="24"/>
                <w:szCs w:val="24"/>
              </w:rPr>
              <w:t>Lista scurtă</w:t>
            </w:r>
          </w:p>
        </w:tc>
        <w:tc>
          <w:tcPr>
            <w:tcW w:w="2070" w:type="dxa"/>
          </w:tcPr>
          <w:p w:rsidR="004E7B0A" w:rsidRDefault="004E7B0A" w:rsidP="008161D6">
            <w:pPr>
              <w:jc w:val="both"/>
              <w:rPr>
                <w:rFonts w:ascii="Times New Roman" w:hAnsi="Times New Roman" w:cs="Times New Roman"/>
                <w:sz w:val="24"/>
                <w:szCs w:val="24"/>
              </w:rPr>
            </w:pPr>
            <w:r>
              <w:rPr>
                <w:rFonts w:ascii="Times New Roman" w:hAnsi="Times New Roman" w:cs="Times New Roman"/>
                <w:sz w:val="24"/>
                <w:szCs w:val="24"/>
              </w:rPr>
              <w:t>La finalizarea evaluării dosarelor</w:t>
            </w:r>
          </w:p>
        </w:tc>
      </w:tr>
      <w:tr w:rsidR="004E7B0A" w:rsidTr="000E29E5">
        <w:tc>
          <w:tcPr>
            <w:tcW w:w="828" w:type="dxa"/>
          </w:tcPr>
          <w:p w:rsidR="004E7B0A" w:rsidRDefault="004E7B0A" w:rsidP="004E7B0A">
            <w:pPr>
              <w:jc w:val="both"/>
              <w:rPr>
                <w:rFonts w:ascii="Times New Roman" w:hAnsi="Times New Roman" w:cs="Times New Roman"/>
                <w:sz w:val="24"/>
                <w:szCs w:val="24"/>
              </w:rPr>
            </w:pPr>
            <w:r>
              <w:rPr>
                <w:rFonts w:ascii="Times New Roman" w:hAnsi="Times New Roman" w:cs="Times New Roman"/>
                <w:sz w:val="24"/>
                <w:szCs w:val="24"/>
              </w:rPr>
              <w:t>18</w:t>
            </w:r>
          </w:p>
        </w:tc>
        <w:tc>
          <w:tcPr>
            <w:tcW w:w="4320" w:type="dxa"/>
          </w:tcPr>
          <w:p w:rsidR="004E7B0A" w:rsidRDefault="004E7B0A" w:rsidP="00732108">
            <w:pPr>
              <w:jc w:val="both"/>
              <w:rPr>
                <w:rFonts w:ascii="Times New Roman" w:hAnsi="Times New Roman" w:cs="Times New Roman"/>
                <w:sz w:val="24"/>
                <w:szCs w:val="24"/>
              </w:rPr>
            </w:pPr>
            <w:r>
              <w:rPr>
                <w:rFonts w:ascii="Times New Roman" w:hAnsi="Times New Roman" w:cs="Times New Roman"/>
                <w:sz w:val="24"/>
                <w:szCs w:val="24"/>
              </w:rPr>
              <w:t>Raport de activitate și comunicarea acestuia</w:t>
            </w:r>
          </w:p>
        </w:tc>
        <w:tc>
          <w:tcPr>
            <w:tcW w:w="3762" w:type="dxa"/>
          </w:tcPr>
          <w:p w:rsidR="004E7B0A" w:rsidRDefault="004E7B0A" w:rsidP="00F30EE4">
            <w:pPr>
              <w:jc w:val="both"/>
              <w:rPr>
                <w:rFonts w:ascii="Times New Roman" w:hAnsi="Times New Roman" w:cs="Times New Roman"/>
                <w:sz w:val="24"/>
                <w:szCs w:val="24"/>
              </w:rPr>
            </w:pPr>
            <w:r>
              <w:rPr>
                <w:rFonts w:ascii="Times New Roman" w:hAnsi="Times New Roman" w:cs="Times New Roman"/>
                <w:sz w:val="24"/>
                <w:szCs w:val="24"/>
              </w:rPr>
              <w:t>Expert independent</w:t>
            </w:r>
          </w:p>
        </w:tc>
        <w:tc>
          <w:tcPr>
            <w:tcW w:w="2070" w:type="dxa"/>
          </w:tcPr>
          <w:p w:rsidR="004E7B0A" w:rsidRDefault="004E7B0A" w:rsidP="008161D6">
            <w:pPr>
              <w:jc w:val="both"/>
              <w:rPr>
                <w:rFonts w:ascii="Times New Roman" w:hAnsi="Times New Roman" w:cs="Times New Roman"/>
                <w:sz w:val="24"/>
                <w:szCs w:val="24"/>
              </w:rPr>
            </w:pPr>
          </w:p>
        </w:tc>
      </w:tr>
      <w:tr w:rsidR="00E22995" w:rsidTr="000E29E5">
        <w:tc>
          <w:tcPr>
            <w:tcW w:w="828" w:type="dxa"/>
          </w:tcPr>
          <w:p w:rsidR="00E22995" w:rsidRDefault="00E22995" w:rsidP="004E7B0A">
            <w:pPr>
              <w:jc w:val="both"/>
              <w:rPr>
                <w:rFonts w:ascii="Times New Roman" w:hAnsi="Times New Roman" w:cs="Times New Roman"/>
                <w:sz w:val="24"/>
                <w:szCs w:val="24"/>
              </w:rPr>
            </w:pPr>
            <w:r>
              <w:rPr>
                <w:rFonts w:ascii="Times New Roman" w:hAnsi="Times New Roman" w:cs="Times New Roman"/>
                <w:sz w:val="24"/>
                <w:szCs w:val="24"/>
              </w:rPr>
              <w:t>19</w:t>
            </w:r>
          </w:p>
        </w:tc>
        <w:tc>
          <w:tcPr>
            <w:tcW w:w="4320" w:type="dxa"/>
          </w:tcPr>
          <w:p w:rsidR="00E22995" w:rsidRDefault="00E22995" w:rsidP="00732108">
            <w:pPr>
              <w:jc w:val="both"/>
              <w:rPr>
                <w:rFonts w:ascii="Times New Roman" w:hAnsi="Times New Roman" w:cs="Times New Roman"/>
                <w:sz w:val="24"/>
                <w:szCs w:val="24"/>
              </w:rPr>
            </w:pPr>
            <w:r>
              <w:rPr>
                <w:rFonts w:ascii="Times New Roman" w:hAnsi="Times New Roman" w:cs="Times New Roman"/>
                <w:sz w:val="24"/>
                <w:szCs w:val="24"/>
              </w:rPr>
              <w:t>Comisia de selecție informează candidații respinși în lista scurtă</w:t>
            </w:r>
          </w:p>
        </w:tc>
        <w:tc>
          <w:tcPr>
            <w:tcW w:w="3762" w:type="dxa"/>
          </w:tcPr>
          <w:p w:rsidR="00E22995" w:rsidRDefault="00E22995" w:rsidP="004B5013">
            <w:pPr>
              <w:jc w:val="both"/>
              <w:rPr>
                <w:rFonts w:ascii="Times New Roman" w:hAnsi="Times New Roman" w:cs="Times New Roman"/>
                <w:sz w:val="24"/>
                <w:szCs w:val="24"/>
              </w:rPr>
            </w:pPr>
            <w:r>
              <w:rPr>
                <w:rFonts w:ascii="Times New Roman" w:hAnsi="Times New Roman" w:cs="Times New Roman"/>
                <w:sz w:val="24"/>
                <w:szCs w:val="24"/>
              </w:rPr>
              <w:t>Înformare în scris / electronic</w:t>
            </w:r>
          </w:p>
        </w:tc>
        <w:tc>
          <w:tcPr>
            <w:tcW w:w="2070" w:type="dxa"/>
          </w:tcPr>
          <w:p w:rsidR="00E22995" w:rsidRDefault="00E22995" w:rsidP="008161D6">
            <w:pPr>
              <w:jc w:val="both"/>
              <w:rPr>
                <w:rFonts w:ascii="Times New Roman" w:hAnsi="Times New Roman" w:cs="Times New Roman"/>
                <w:sz w:val="24"/>
                <w:szCs w:val="24"/>
              </w:rPr>
            </w:pPr>
            <w:r>
              <w:rPr>
                <w:rFonts w:ascii="Times New Roman" w:hAnsi="Times New Roman" w:cs="Times New Roman"/>
                <w:sz w:val="24"/>
                <w:szCs w:val="24"/>
              </w:rPr>
              <w:t>La finalizarea evaluării dosarelor</w:t>
            </w:r>
          </w:p>
        </w:tc>
      </w:tr>
      <w:tr w:rsidR="00E22995" w:rsidTr="00E22995">
        <w:trPr>
          <w:trHeight w:val="405"/>
        </w:trPr>
        <w:tc>
          <w:tcPr>
            <w:tcW w:w="828" w:type="dxa"/>
            <w:vMerge w:val="restart"/>
          </w:tcPr>
          <w:p w:rsidR="00E22995" w:rsidRDefault="00E22995" w:rsidP="004E7B0A">
            <w:pPr>
              <w:jc w:val="both"/>
              <w:rPr>
                <w:rFonts w:ascii="Times New Roman" w:hAnsi="Times New Roman" w:cs="Times New Roman"/>
                <w:sz w:val="24"/>
                <w:szCs w:val="24"/>
              </w:rPr>
            </w:pPr>
            <w:r>
              <w:rPr>
                <w:rFonts w:ascii="Times New Roman" w:hAnsi="Times New Roman" w:cs="Times New Roman"/>
                <w:sz w:val="24"/>
                <w:szCs w:val="24"/>
              </w:rPr>
              <w:t>20</w:t>
            </w:r>
          </w:p>
        </w:tc>
        <w:tc>
          <w:tcPr>
            <w:tcW w:w="4320" w:type="dxa"/>
            <w:vMerge w:val="restart"/>
          </w:tcPr>
          <w:p w:rsidR="00E22995" w:rsidRDefault="00E22995" w:rsidP="00E22995">
            <w:pPr>
              <w:jc w:val="both"/>
              <w:rPr>
                <w:rFonts w:ascii="Times New Roman" w:hAnsi="Times New Roman" w:cs="Times New Roman"/>
                <w:sz w:val="24"/>
                <w:szCs w:val="24"/>
              </w:rPr>
            </w:pPr>
            <w:r>
              <w:rPr>
                <w:rFonts w:ascii="Times New Roman" w:hAnsi="Times New Roman" w:cs="Times New Roman"/>
                <w:sz w:val="24"/>
                <w:szCs w:val="24"/>
              </w:rPr>
              <w:t>Comisia de selecție informează candidații respinși în lista scurtă</w:t>
            </w:r>
          </w:p>
          <w:p w:rsidR="00E22995" w:rsidRDefault="00E22995" w:rsidP="00E22995">
            <w:pPr>
              <w:jc w:val="both"/>
              <w:rPr>
                <w:rFonts w:ascii="Times New Roman" w:hAnsi="Times New Roman" w:cs="Times New Roman"/>
                <w:sz w:val="24"/>
                <w:szCs w:val="24"/>
              </w:rPr>
            </w:pPr>
          </w:p>
          <w:p w:rsidR="00E22995" w:rsidRDefault="00E22995" w:rsidP="00E22995">
            <w:pPr>
              <w:jc w:val="both"/>
              <w:rPr>
                <w:rFonts w:ascii="Times New Roman" w:hAnsi="Times New Roman" w:cs="Times New Roman"/>
                <w:sz w:val="24"/>
                <w:szCs w:val="24"/>
              </w:rPr>
            </w:pPr>
          </w:p>
          <w:p w:rsidR="00E22995" w:rsidRDefault="00E22995" w:rsidP="00E22995">
            <w:pPr>
              <w:jc w:val="both"/>
              <w:rPr>
                <w:rFonts w:ascii="Times New Roman" w:hAnsi="Times New Roman" w:cs="Times New Roman"/>
                <w:sz w:val="24"/>
                <w:szCs w:val="24"/>
              </w:rPr>
            </w:pPr>
          </w:p>
        </w:tc>
        <w:tc>
          <w:tcPr>
            <w:tcW w:w="3762" w:type="dxa"/>
            <w:tcBorders>
              <w:bottom w:val="single" w:sz="4" w:space="0" w:color="auto"/>
            </w:tcBorders>
          </w:tcPr>
          <w:p w:rsidR="00E22995" w:rsidRDefault="00E22995" w:rsidP="00F30EE4">
            <w:pPr>
              <w:jc w:val="both"/>
              <w:rPr>
                <w:rFonts w:ascii="Times New Roman" w:hAnsi="Times New Roman" w:cs="Times New Roman"/>
                <w:sz w:val="24"/>
                <w:szCs w:val="24"/>
              </w:rPr>
            </w:pPr>
            <w:r>
              <w:rPr>
                <w:rFonts w:ascii="Times New Roman" w:hAnsi="Times New Roman" w:cs="Times New Roman"/>
                <w:sz w:val="24"/>
                <w:szCs w:val="24"/>
              </w:rPr>
              <w:t>Contestația candidatului</w:t>
            </w:r>
          </w:p>
        </w:tc>
        <w:tc>
          <w:tcPr>
            <w:tcW w:w="2070" w:type="dxa"/>
            <w:tcBorders>
              <w:bottom w:val="single" w:sz="4" w:space="0" w:color="auto"/>
            </w:tcBorders>
          </w:tcPr>
          <w:p w:rsidR="00E22995" w:rsidRDefault="00E22995" w:rsidP="008161D6">
            <w:pPr>
              <w:jc w:val="both"/>
              <w:rPr>
                <w:rFonts w:ascii="Times New Roman" w:hAnsi="Times New Roman" w:cs="Times New Roman"/>
                <w:sz w:val="24"/>
                <w:szCs w:val="24"/>
              </w:rPr>
            </w:pPr>
            <w:r>
              <w:rPr>
                <w:rFonts w:ascii="Times New Roman" w:hAnsi="Times New Roman" w:cs="Times New Roman"/>
                <w:sz w:val="24"/>
                <w:szCs w:val="24"/>
              </w:rPr>
              <w:t>2 zile lucrătoare de la comunicarea rezultatului obținut</w:t>
            </w:r>
          </w:p>
        </w:tc>
      </w:tr>
      <w:tr w:rsidR="00E22995" w:rsidTr="00E22995">
        <w:trPr>
          <w:trHeight w:val="495"/>
        </w:trPr>
        <w:tc>
          <w:tcPr>
            <w:tcW w:w="828" w:type="dxa"/>
            <w:vMerge/>
          </w:tcPr>
          <w:p w:rsidR="00E22995" w:rsidRDefault="00E22995" w:rsidP="004E7B0A">
            <w:pPr>
              <w:jc w:val="both"/>
              <w:rPr>
                <w:rFonts w:ascii="Times New Roman" w:hAnsi="Times New Roman" w:cs="Times New Roman"/>
                <w:sz w:val="24"/>
                <w:szCs w:val="24"/>
              </w:rPr>
            </w:pPr>
          </w:p>
        </w:tc>
        <w:tc>
          <w:tcPr>
            <w:tcW w:w="4320" w:type="dxa"/>
            <w:vMerge/>
          </w:tcPr>
          <w:p w:rsidR="00E22995" w:rsidRDefault="00E22995" w:rsidP="00E22995">
            <w:pPr>
              <w:jc w:val="both"/>
              <w:rPr>
                <w:rFonts w:ascii="Times New Roman" w:hAnsi="Times New Roman" w:cs="Times New Roman"/>
                <w:sz w:val="24"/>
                <w:szCs w:val="24"/>
              </w:rPr>
            </w:pPr>
          </w:p>
        </w:tc>
        <w:tc>
          <w:tcPr>
            <w:tcW w:w="3762" w:type="dxa"/>
            <w:tcBorders>
              <w:top w:val="single" w:sz="4" w:space="0" w:color="auto"/>
              <w:bottom w:val="single" w:sz="4" w:space="0" w:color="auto"/>
            </w:tcBorders>
          </w:tcPr>
          <w:p w:rsidR="00E22995" w:rsidRDefault="00E22995" w:rsidP="004B5013">
            <w:pPr>
              <w:tabs>
                <w:tab w:val="left" w:pos="2745"/>
              </w:tabs>
              <w:jc w:val="both"/>
              <w:rPr>
                <w:rFonts w:ascii="Times New Roman" w:hAnsi="Times New Roman" w:cs="Times New Roman"/>
                <w:sz w:val="24"/>
                <w:szCs w:val="24"/>
              </w:rPr>
            </w:pPr>
            <w:r>
              <w:rPr>
                <w:rFonts w:ascii="Times New Roman" w:hAnsi="Times New Roman" w:cs="Times New Roman"/>
                <w:sz w:val="24"/>
                <w:szCs w:val="24"/>
              </w:rPr>
              <w:t>Solutionarea contestației</w:t>
            </w:r>
            <w:r>
              <w:rPr>
                <w:rFonts w:ascii="Times New Roman" w:hAnsi="Times New Roman" w:cs="Times New Roman"/>
                <w:sz w:val="24"/>
                <w:szCs w:val="24"/>
              </w:rPr>
              <w:tab/>
            </w:r>
          </w:p>
        </w:tc>
        <w:tc>
          <w:tcPr>
            <w:tcW w:w="2070" w:type="dxa"/>
            <w:tcBorders>
              <w:top w:val="single" w:sz="4" w:space="0" w:color="auto"/>
              <w:bottom w:val="single" w:sz="4" w:space="0" w:color="auto"/>
            </w:tcBorders>
          </w:tcPr>
          <w:p w:rsidR="00E22995" w:rsidRDefault="00E22995" w:rsidP="004B5013">
            <w:pPr>
              <w:jc w:val="both"/>
              <w:rPr>
                <w:rFonts w:ascii="Times New Roman" w:hAnsi="Times New Roman" w:cs="Times New Roman"/>
                <w:sz w:val="24"/>
                <w:szCs w:val="24"/>
              </w:rPr>
            </w:pPr>
            <w:r>
              <w:rPr>
                <w:rFonts w:ascii="Times New Roman" w:hAnsi="Times New Roman" w:cs="Times New Roman"/>
                <w:sz w:val="24"/>
                <w:szCs w:val="24"/>
              </w:rPr>
              <w:t>2 zile lucrătoare de la înregistrarea contestației</w:t>
            </w:r>
          </w:p>
          <w:p w:rsidR="00E22995" w:rsidRDefault="00E22995" w:rsidP="004B5013">
            <w:pPr>
              <w:jc w:val="both"/>
              <w:rPr>
                <w:rFonts w:ascii="Times New Roman" w:hAnsi="Times New Roman" w:cs="Times New Roman"/>
                <w:sz w:val="24"/>
                <w:szCs w:val="24"/>
              </w:rPr>
            </w:pPr>
          </w:p>
        </w:tc>
      </w:tr>
      <w:tr w:rsidR="00E22995" w:rsidTr="00E22995">
        <w:trPr>
          <w:trHeight w:val="465"/>
        </w:trPr>
        <w:tc>
          <w:tcPr>
            <w:tcW w:w="828" w:type="dxa"/>
            <w:vMerge/>
          </w:tcPr>
          <w:p w:rsidR="00E22995" w:rsidRDefault="00E22995" w:rsidP="004E7B0A">
            <w:pPr>
              <w:jc w:val="both"/>
              <w:rPr>
                <w:rFonts w:ascii="Times New Roman" w:hAnsi="Times New Roman" w:cs="Times New Roman"/>
                <w:sz w:val="24"/>
                <w:szCs w:val="24"/>
              </w:rPr>
            </w:pPr>
          </w:p>
        </w:tc>
        <w:tc>
          <w:tcPr>
            <w:tcW w:w="4320" w:type="dxa"/>
            <w:vMerge/>
          </w:tcPr>
          <w:p w:rsidR="00E22995" w:rsidRDefault="00E22995" w:rsidP="00E22995">
            <w:pPr>
              <w:jc w:val="both"/>
              <w:rPr>
                <w:rFonts w:ascii="Times New Roman" w:hAnsi="Times New Roman" w:cs="Times New Roman"/>
                <w:sz w:val="24"/>
                <w:szCs w:val="24"/>
              </w:rPr>
            </w:pPr>
          </w:p>
        </w:tc>
        <w:tc>
          <w:tcPr>
            <w:tcW w:w="3762" w:type="dxa"/>
            <w:tcBorders>
              <w:top w:val="single" w:sz="4" w:space="0" w:color="auto"/>
            </w:tcBorders>
          </w:tcPr>
          <w:p w:rsidR="00E22995" w:rsidRDefault="00E22995" w:rsidP="004B5013">
            <w:pPr>
              <w:jc w:val="both"/>
              <w:rPr>
                <w:rFonts w:ascii="Times New Roman" w:hAnsi="Times New Roman" w:cs="Times New Roman"/>
                <w:sz w:val="24"/>
                <w:szCs w:val="24"/>
              </w:rPr>
            </w:pPr>
            <w:r>
              <w:rPr>
                <w:rFonts w:ascii="Times New Roman" w:hAnsi="Times New Roman" w:cs="Times New Roman"/>
                <w:sz w:val="24"/>
                <w:szCs w:val="24"/>
              </w:rPr>
              <w:t>Cotestarea rezultatului contestației la instanța de contencios administrativ</w:t>
            </w:r>
          </w:p>
        </w:tc>
        <w:tc>
          <w:tcPr>
            <w:tcW w:w="2070" w:type="dxa"/>
            <w:tcBorders>
              <w:top w:val="single" w:sz="4" w:space="0" w:color="auto"/>
            </w:tcBorders>
          </w:tcPr>
          <w:p w:rsidR="00E22995" w:rsidRDefault="00E22995" w:rsidP="004B5013">
            <w:pPr>
              <w:jc w:val="both"/>
              <w:rPr>
                <w:rFonts w:ascii="Times New Roman" w:hAnsi="Times New Roman" w:cs="Times New Roman"/>
                <w:sz w:val="24"/>
                <w:szCs w:val="24"/>
              </w:rPr>
            </w:pPr>
            <w:r>
              <w:rPr>
                <w:rFonts w:ascii="Times New Roman" w:hAnsi="Times New Roman" w:cs="Times New Roman"/>
                <w:sz w:val="24"/>
                <w:szCs w:val="24"/>
              </w:rPr>
              <w:t>15 zile de la comunicarea rezultatului contestației</w:t>
            </w:r>
          </w:p>
        </w:tc>
      </w:tr>
      <w:tr w:rsidR="00E22995" w:rsidTr="000E29E5">
        <w:tc>
          <w:tcPr>
            <w:tcW w:w="828" w:type="dxa"/>
          </w:tcPr>
          <w:p w:rsidR="00E22995" w:rsidRDefault="00E22995" w:rsidP="004E7B0A">
            <w:pPr>
              <w:jc w:val="both"/>
              <w:rPr>
                <w:rFonts w:ascii="Times New Roman" w:hAnsi="Times New Roman" w:cs="Times New Roman"/>
                <w:sz w:val="24"/>
                <w:szCs w:val="24"/>
              </w:rPr>
            </w:pPr>
            <w:r>
              <w:rPr>
                <w:rFonts w:ascii="Times New Roman" w:hAnsi="Times New Roman" w:cs="Times New Roman"/>
                <w:sz w:val="24"/>
                <w:szCs w:val="24"/>
              </w:rPr>
              <w:t>21</w:t>
            </w:r>
          </w:p>
        </w:tc>
        <w:tc>
          <w:tcPr>
            <w:tcW w:w="4320" w:type="dxa"/>
          </w:tcPr>
          <w:p w:rsidR="00E22995" w:rsidRDefault="00E22995" w:rsidP="00732108">
            <w:pPr>
              <w:jc w:val="both"/>
              <w:rPr>
                <w:rFonts w:ascii="Times New Roman" w:hAnsi="Times New Roman" w:cs="Times New Roman"/>
                <w:sz w:val="24"/>
                <w:szCs w:val="24"/>
              </w:rPr>
            </w:pPr>
            <w:r>
              <w:rPr>
                <w:rFonts w:ascii="Times New Roman" w:hAnsi="Times New Roman" w:cs="Times New Roman"/>
                <w:sz w:val="24"/>
                <w:szCs w:val="24"/>
              </w:rPr>
              <w:t>Candidații din lista scurtă depun declarațile de intenție</w:t>
            </w:r>
          </w:p>
        </w:tc>
        <w:tc>
          <w:tcPr>
            <w:tcW w:w="3762" w:type="dxa"/>
          </w:tcPr>
          <w:p w:rsidR="00E22995" w:rsidRDefault="00E22995" w:rsidP="00F30EE4">
            <w:pPr>
              <w:jc w:val="both"/>
              <w:rPr>
                <w:rFonts w:ascii="Times New Roman" w:hAnsi="Times New Roman" w:cs="Times New Roman"/>
                <w:sz w:val="24"/>
                <w:szCs w:val="24"/>
              </w:rPr>
            </w:pPr>
            <w:r>
              <w:rPr>
                <w:rFonts w:ascii="Times New Roman" w:hAnsi="Times New Roman" w:cs="Times New Roman"/>
                <w:sz w:val="24"/>
                <w:szCs w:val="24"/>
              </w:rPr>
              <w:t>Depunere declarații de intenție</w:t>
            </w:r>
          </w:p>
        </w:tc>
        <w:tc>
          <w:tcPr>
            <w:tcW w:w="2070" w:type="dxa"/>
          </w:tcPr>
          <w:p w:rsidR="00E22995" w:rsidRDefault="00E22995" w:rsidP="008161D6">
            <w:pPr>
              <w:jc w:val="both"/>
              <w:rPr>
                <w:rFonts w:ascii="Times New Roman" w:hAnsi="Times New Roman" w:cs="Times New Roman"/>
                <w:sz w:val="24"/>
                <w:szCs w:val="24"/>
              </w:rPr>
            </w:pPr>
            <w:r>
              <w:rPr>
                <w:rFonts w:ascii="Times New Roman" w:hAnsi="Times New Roman" w:cs="Times New Roman"/>
                <w:sz w:val="24"/>
                <w:szCs w:val="24"/>
              </w:rPr>
              <w:t>In termen de 5 zile de la data informării</w:t>
            </w:r>
          </w:p>
        </w:tc>
      </w:tr>
      <w:tr w:rsidR="00E22995" w:rsidTr="000E29E5">
        <w:tc>
          <w:tcPr>
            <w:tcW w:w="828" w:type="dxa"/>
          </w:tcPr>
          <w:p w:rsidR="00E22995" w:rsidRDefault="00E22995" w:rsidP="004E7B0A">
            <w:pPr>
              <w:jc w:val="both"/>
              <w:rPr>
                <w:rFonts w:ascii="Times New Roman" w:hAnsi="Times New Roman" w:cs="Times New Roman"/>
                <w:sz w:val="24"/>
                <w:szCs w:val="24"/>
              </w:rPr>
            </w:pPr>
            <w:r>
              <w:rPr>
                <w:rFonts w:ascii="Times New Roman" w:hAnsi="Times New Roman" w:cs="Times New Roman"/>
                <w:sz w:val="24"/>
                <w:szCs w:val="24"/>
              </w:rPr>
              <w:t>22</w:t>
            </w:r>
          </w:p>
        </w:tc>
        <w:tc>
          <w:tcPr>
            <w:tcW w:w="4320" w:type="dxa"/>
          </w:tcPr>
          <w:p w:rsidR="00E22995" w:rsidRDefault="00E22995" w:rsidP="00732108">
            <w:pPr>
              <w:jc w:val="both"/>
              <w:rPr>
                <w:rFonts w:ascii="Times New Roman" w:hAnsi="Times New Roman" w:cs="Times New Roman"/>
                <w:sz w:val="24"/>
                <w:szCs w:val="24"/>
              </w:rPr>
            </w:pPr>
            <w:r>
              <w:rPr>
                <w:rFonts w:ascii="Times New Roman" w:hAnsi="Times New Roman" w:cs="Times New Roman"/>
                <w:sz w:val="24"/>
                <w:szCs w:val="24"/>
              </w:rPr>
              <w:t xml:space="preserve">Comisia de selecție analizează decalarațiile de intenție și integrează rezultatul în matricea profilului de </w:t>
            </w:r>
            <w:r>
              <w:rPr>
                <w:rFonts w:ascii="Times New Roman" w:hAnsi="Times New Roman" w:cs="Times New Roman"/>
                <w:sz w:val="24"/>
                <w:szCs w:val="24"/>
              </w:rPr>
              <w:lastRenderedPageBreak/>
              <w:t>candidat</w:t>
            </w:r>
          </w:p>
        </w:tc>
        <w:tc>
          <w:tcPr>
            <w:tcW w:w="3762" w:type="dxa"/>
          </w:tcPr>
          <w:p w:rsidR="00E22995" w:rsidRDefault="00E22995" w:rsidP="00F30EE4">
            <w:pPr>
              <w:jc w:val="both"/>
              <w:rPr>
                <w:rFonts w:ascii="Times New Roman" w:hAnsi="Times New Roman" w:cs="Times New Roman"/>
                <w:sz w:val="24"/>
                <w:szCs w:val="24"/>
              </w:rPr>
            </w:pPr>
            <w:r>
              <w:rPr>
                <w:rFonts w:ascii="Times New Roman" w:hAnsi="Times New Roman" w:cs="Times New Roman"/>
                <w:sz w:val="24"/>
                <w:szCs w:val="24"/>
              </w:rPr>
              <w:lastRenderedPageBreak/>
              <w:t>Formular de analiză a declarației de intenție și matricea profilului de candidat</w:t>
            </w:r>
          </w:p>
        </w:tc>
        <w:tc>
          <w:tcPr>
            <w:tcW w:w="2070" w:type="dxa"/>
          </w:tcPr>
          <w:p w:rsidR="00E22995" w:rsidRDefault="00E22995" w:rsidP="008161D6">
            <w:pPr>
              <w:jc w:val="both"/>
              <w:rPr>
                <w:rFonts w:ascii="Times New Roman" w:hAnsi="Times New Roman" w:cs="Times New Roman"/>
                <w:sz w:val="24"/>
                <w:szCs w:val="24"/>
              </w:rPr>
            </w:pPr>
            <w:r>
              <w:rPr>
                <w:rFonts w:ascii="Times New Roman" w:hAnsi="Times New Roman" w:cs="Times New Roman"/>
                <w:sz w:val="24"/>
                <w:szCs w:val="24"/>
              </w:rPr>
              <w:t>La termenele stabilite</w:t>
            </w:r>
          </w:p>
        </w:tc>
      </w:tr>
      <w:tr w:rsidR="00E22995" w:rsidTr="000E29E5">
        <w:tc>
          <w:tcPr>
            <w:tcW w:w="828" w:type="dxa"/>
          </w:tcPr>
          <w:p w:rsidR="00E22995" w:rsidRDefault="00E22995" w:rsidP="004E7B0A">
            <w:pPr>
              <w:jc w:val="both"/>
              <w:rPr>
                <w:rFonts w:ascii="Times New Roman" w:hAnsi="Times New Roman" w:cs="Times New Roman"/>
                <w:sz w:val="24"/>
                <w:szCs w:val="24"/>
              </w:rPr>
            </w:pPr>
            <w:r>
              <w:rPr>
                <w:rFonts w:ascii="Times New Roman" w:hAnsi="Times New Roman" w:cs="Times New Roman"/>
                <w:sz w:val="24"/>
                <w:szCs w:val="24"/>
              </w:rPr>
              <w:lastRenderedPageBreak/>
              <w:t>23</w:t>
            </w:r>
          </w:p>
        </w:tc>
        <w:tc>
          <w:tcPr>
            <w:tcW w:w="4320" w:type="dxa"/>
          </w:tcPr>
          <w:p w:rsidR="00E22995" w:rsidRDefault="00E22995" w:rsidP="00732108">
            <w:pPr>
              <w:jc w:val="both"/>
              <w:rPr>
                <w:rFonts w:ascii="Times New Roman" w:hAnsi="Times New Roman" w:cs="Times New Roman"/>
                <w:sz w:val="24"/>
                <w:szCs w:val="24"/>
              </w:rPr>
            </w:pPr>
            <w:r>
              <w:rPr>
                <w:rFonts w:ascii="Times New Roman" w:hAnsi="Times New Roman" w:cs="Times New Roman"/>
                <w:sz w:val="24"/>
                <w:szCs w:val="24"/>
              </w:rPr>
              <w:t>Comisia de selecție organizează interviurile candidaților din lista scurtă</w:t>
            </w:r>
          </w:p>
        </w:tc>
        <w:tc>
          <w:tcPr>
            <w:tcW w:w="3762" w:type="dxa"/>
          </w:tcPr>
          <w:p w:rsidR="00E22995" w:rsidRDefault="00E22995" w:rsidP="00F30EE4">
            <w:pPr>
              <w:jc w:val="both"/>
              <w:rPr>
                <w:rFonts w:ascii="Times New Roman" w:hAnsi="Times New Roman" w:cs="Times New Roman"/>
                <w:sz w:val="24"/>
                <w:szCs w:val="24"/>
              </w:rPr>
            </w:pPr>
            <w:r>
              <w:rPr>
                <w:rFonts w:ascii="Times New Roman" w:hAnsi="Times New Roman" w:cs="Times New Roman"/>
                <w:sz w:val="24"/>
                <w:szCs w:val="24"/>
              </w:rPr>
              <w:t>Plan de inteviu</w:t>
            </w:r>
          </w:p>
        </w:tc>
        <w:tc>
          <w:tcPr>
            <w:tcW w:w="2070" w:type="dxa"/>
          </w:tcPr>
          <w:p w:rsidR="00E22995" w:rsidRDefault="00E22995" w:rsidP="008161D6">
            <w:pPr>
              <w:jc w:val="both"/>
              <w:rPr>
                <w:rFonts w:ascii="Times New Roman" w:hAnsi="Times New Roman" w:cs="Times New Roman"/>
                <w:sz w:val="24"/>
                <w:szCs w:val="24"/>
              </w:rPr>
            </w:pPr>
            <w:r>
              <w:rPr>
                <w:rFonts w:ascii="Times New Roman" w:hAnsi="Times New Roman" w:cs="Times New Roman"/>
                <w:sz w:val="24"/>
                <w:szCs w:val="24"/>
              </w:rPr>
              <w:t>La termenele stabilite</w:t>
            </w:r>
          </w:p>
        </w:tc>
      </w:tr>
      <w:tr w:rsidR="00E22995" w:rsidTr="000E29E5">
        <w:tc>
          <w:tcPr>
            <w:tcW w:w="828" w:type="dxa"/>
          </w:tcPr>
          <w:p w:rsidR="00E22995" w:rsidRDefault="00E22995" w:rsidP="004E7B0A">
            <w:pPr>
              <w:jc w:val="both"/>
              <w:rPr>
                <w:rFonts w:ascii="Times New Roman" w:hAnsi="Times New Roman" w:cs="Times New Roman"/>
                <w:sz w:val="24"/>
                <w:szCs w:val="24"/>
              </w:rPr>
            </w:pPr>
            <w:r>
              <w:rPr>
                <w:rFonts w:ascii="Times New Roman" w:hAnsi="Times New Roman" w:cs="Times New Roman"/>
                <w:sz w:val="24"/>
                <w:szCs w:val="24"/>
              </w:rPr>
              <w:t>24</w:t>
            </w:r>
          </w:p>
        </w:tc>
        <w:tc>
          <w:tcPr>
            <w:tcW w:w="4320" w:type="dxa"/>
          </w:tcPr>
          <w:p w:rsidR="00E22995" w:rsidRDefault="00E22995" w:rsidP="00732108">
            <w:pPr>
              <w:jc w:val="both"/>
              <w:rPr>
                <w:rFonts w:ascii="Times New Roman" w:hAnsi="Times New Roman" w:cs="Times New Roman"/>
                <w:sz w:val="24"/>
                <w:szCs w:val="24"/>
              </w:rPr>
            </w:pPr>
            <w:r>
              <w:rPr>
                <w:rFonts w:ascii="Times New Roman" w:hAnsi="Times New Roman" w:cs="Times New Roman"/>
                <w:sz w:val="24"/>
                <w:szCs w:val="24"/>
              </w:rPr>
              <w:t>Comisia de selecție întocmește clasamentul candidaților din lista scurtă și raportul final al procedurii</w:t>
            </w:r>
          </w:p>
        </w:tc>
        <w:tc>
          <w:tcPr>
            <w:tcW w:w="3762" w:type="dxa"/>
          </w:tcPr>
          <w:p w:rsidR="00E22995" w:rsidRDefault="00E22995" w:rsidP="00F30EE4">
            <w:pPr>
              <w:jc w:val="both"/>
              <w:rPr>
                <w:rFonts w:ascii="Times New Roman" w:hAnsi="Times New Roman" w:cs="Times New Roman"/>
                <w:sz w:val="24"/>
                <w:szCs w:val="24"/>
              </w:rPr>
            </w:pPr>
            <w:r>
              <w:rPr>
                <w:rFonts w:ascii="Times New Roman" w:hAnsi="Times New Roman" w:cs="Times New Roman"/>
                <w:sz w:val="24"/>
                <w:szCs w:val="24"/>
              </w:rPr>
              <w:t>Raportul final</w:t>
            </w:r>
          </w:p>
        </w:tc>
        <w:tc>
          <w:tcPr>
            <w:tcW w:w="2070" w:type="dxa"/>
          </w:tcPr>
          <w:p w:rsidR="00E22995" w:rsidRDefault="00E22995" w:rsidP="008161D6">
            <w:pPr>
              <w:jc w:val="both"/>
              <w:rPr>
                <w:rFonts w:ascii="Times New Roman" w:hAnsi="Times New Roman" w:cs="Times New Roman"/>
                <w:sz w:val="24"/>
                <w:szCs w:val="24"/>
              </w:rPr>
            </w:pPr>
            <w:r>
              <w:rPr>
                <w:rFonts w:ascii="Times New Roman" w:hAnsi="Times New Roman" w:cs="Times New Roman"/>
                <w:sz w:val="24"/>
                <w:szCs w:val="24"/>
              </w:rPr>
              <w:t>La termenele stabilite</w:t>
            </w:r>
          </w:p>
        </w:tc>
      </w:tr>
      <w:tr w:rsidR="00E22995" w:rsidTr="000E29E5">
        <w:tc>
          <w:tcPr>
            <w:tcW w:w="828" w:type="dxa"/>
          </w:tcPr>
          <w:p w:rsidR="00E22995" w:rsidRDefault="00E22995" w:rsidP="004E7B0A">
            <w:pPr>
              <w:jc w:val="both"/>
              <w:rPr>
                <w:rFonts w:ascii="Times New Roman" w:hAnsi="Times New Roman" w:cs="Times New Roman"/>
                <w:sz w:val="24"/>
                <w:szCs w:val="24"/>
              </w:rPr>
            </w:pPr>
            <w:r>
              <w:rPr>
                <w:rFonts w:ascii="Times New Roman" w:hAnsi="Times New Roman" w:cs="Times New Roman"/>
                <w:sz w:val="24"/>
                <w:szCs w:val="24"/>
              </w:rPr>
              <w:t>25</w:t>
            </w:r>
          </w:p>
        </w:tc>
        <w:tc>
          <w:tcPr>
            <w:tcW w:w="4320" w:type="dxa"/>
          </w:tcPr>
          <w:p w:rsidR="00E22995" w:rsidRDefault="00E22995" w:rsidP="00732108">
            <w:pPr>
              <w:jc w:val="both"/>
              <w:rPr>
                <w:rFonts w:ascii="Times New Roman" w:hAnsi="Times New Roman" w:cs="Times New Roman"/>
                <w:sz w:val="24"/>
                <w:szCs w:val="24"/>
              </w:rPr>
            </w:pPr>
            <w:r>
              <w:rPr>
                <w:rFonts w:ascii="Times New Roman" w:hAnsi="Times New Roman" w:cs="Times New Roman"/>
                <w:sz w:val="24"/>
                <w:szCs w:val="24"/>
              </w:rPr>
              <w:t xml:space="preserve">Comisia de selecție comunică APT Raportul final </w:t>
            </w:r>
          </w:p>
        </w:tc>
        <w:tc>
          <w:tcPr>
            <w:tcW w:w="3762" w:type="dxa"/>
          </w:tcPr>
          <w:p w:rsidR="00E22995" w:rsidRDefault="00E22995" w:rsidP="00F30EE4">
            <w:pPr>
              <w:jc w:val="both"/>
              <w:rPr>
                <w:rFonts w:ascii="Times New Roman" w:hAnsi="Times New Roman" w:cs="Times New Roman"/>
                <w:sz w:val="24"/>
                <w:szCs w:val="24"/>
              </w:rPr>
            </w:pPr>
            <w:r>
              <w:rPr>
                <w:rFonts w:ascii="Times New Roman" w:hAnsi="Times New Roman" w:cs="Times New Roman"/>
                <w:sz w:val="24"/>
                <w:szCs w:val="24"/>
              </w:rPr>
              <w:t>Comunicarea raportului final  pentru aprobare și pentru propunerea de candidati</w:t>
            </w:r>
          </w:p>
        </w:tc>
        <w:tc>
          <w:tcPr>
            <w:tcW w:w="2070" w:type="dxa"/>
          </w:tcPr>
          <w:p w:rsidR="00E22995" w:rsidRDefault="00E22995" w:rsidP="008161D6">
            <w:pPr>
              <w:jc w:val="both"/>
              <w:rPr>
                <w:rFonts w:ascii="Times New Roman" w:hAnsi="Times New Roman" w:cs="Times New Roman"/>
                <w:sz w:val="24"/>
                <w:szCs w:val="24"/>
              </w:rPr>
            </w:pPr>
            <w:r>
              <w:rPr>
                <w:rFonts w:ascii="Times New Roman" w:hAnsi="Times New Roman" w:cs="Times New Roman"/>
                <w:sz w:val="24"/>
                <w:szCs w:val="24"/>
              </w:rPr>
              <w:t>Cu minim 3 zile înainte de termenul de finalizare a procesului de selecție</w:t>
            </w:r>
          </w:p>
        </w:tc>
      </w:tr>
      <w:tr w:rsidR="00E22995" w:rsidTr="000E29E5">
        <w:tc>
          <w:tcPr>
            <w:tcW w:w="828" w:type="dxa"/>
          </w:tcPr>
          <w:p w:rsidR="00E22995" w:rsidRDefault="00E22995" w:rsidP="004E7B0A">
            <w:pPr>
              <w:jc w:val="both"/>
              <w:rPr>
                <w:rFonts w:ascii="Times New Roman" w:hAnsi="Times New Roman" w:cs="Times New Roman"/>
                <w:sz w:val="24"/>
                <w:szCs w:val="24"/>
              </w:rPr>
            </w:pPr>
            <w:r>
              <w:rPr>
                <w:rFonts w:ascii="Times New Roman" w:hAnsi="Times New Roman" w:cs="Times New Roman"/>
                <w:sz w:val="24"/>
                <w:szCs w:val="24"/>
              </w:rPr>
              <w:t>26</w:t>
            </w:r>
          </w:p>
        </w:tc>
        <w:tc>
          <w:tcPr>
            <w:tcW w:w="4320" w:type="dxa"/>
          </w:tcPr>
          <w:p w:rsidR="00E22995" w:rsidRDefault="00E22995" w:rsidP="00732108">
            <w:pPr>
              <w:jc w:val="both"/>
              <w:rPr>
                <w:rFonts w:ascii="Times New Roman" w:hAnsi="Times New Roman" w:cs="Times New Roman"/>
                <w:sz w:val="24"/>
                <w:szCs w:val="24"/>
              </w:rPr>
            </w:pPr>
            <w:r>
              <w:rPr>
                <w:rFonts w:ascii="Times New Roman" w:hAnsi="Times New Roman" w:cs="Times New Roman"/>
                <w:sz w:val="24"/>
                <w:szCs w:val="24"/>
              </w:rPr>
              <w:t>APT comunică raportul final către AMEPIP în vederea emiterii avizului conform</w:t>
            </w:r>
          </w:p>
        </w:tc>
        <w:tc>
          <w:tcPr>
            <w:tcW w:w="3762" w:type="dxa"/>
          </w:tcPr>
          <w:p w:rsidR="00E22995" w:rsidRDefault="00E22995" w:rsidP="00F30EE4">
            <w:pPr>
              <w:jc w:val="both"/>
              <w:rPr>
                <w:rFonts w:ascii="Times New Roman" w:hAnsi="Times New Roman" w:cs="Times New Roman"/>
                <w:sz w:val="24"/>
                <w:szCs w:val="24"/>
              </w:rPr>
            </w:pPr>
            <w:r>
              <w:rPr>
                <w:rFonts w:ascii="Times New Roman" w:hAnsi="Times New Roman" w:cs="Times New Roman"/>
                <w:sz w:val="24"/>
                <w:szCs w:val="24"/>
              </w:rPr>
              <w:t>Comunicarea raportului</w:t>
            </w:r>
          </w:p>
        </w:tc>
        <w:tc>
          <w:tcPr>
            <w:tcW w:w="2070" w:type="dxa"/>
          </w:tcPr>
          <w:p w:rsidR="00E22995" w:rsidRDefault="00E22995" w:rsidP="00D4557D">
            <w:pPr>
              <w:jc w:val="both"/>
              <w:rPr>
                <w:rFonts w:ascii="Times New Roman" w:hAnsi="Times New Roman" w:cs="Times New Roman"/>
                <w:sz w:val="24"/>
                <w:szCs w:val="24"/>
              </w:rPr>
            </w:pPr>
            <w:r>
              <w:rPr>
                <w:rFonts w:ascii="Times New Roman" w:hAnsi="Times New Roman" w:cs="Times New Roman"/>
                <w:sz w:val="24"/>
                <w:szCs w:val="24"/>
              </w:rPr>
              <w:t xml:space="preserve">În 3 zile </w:t>
            </w:r>
            <w:r w:rsidR="00D4557D">
              <w:rPr>
                <w:rFonts w:ascii="Times New Roman" w:hAnsi="Times New Roman" w:cs="Times New Roman"/>
                <w:sz w:val="24"/>
                <w:szCs w:val="24"/>
              </w:rPr>
              <w:t>lucrătoare</w:t>
            </w:r>
            <w:r>
              <w:rPr>
                <w:rFonts w:ascii="Times New Roman" w:hAnsi="Times New Roman" w:cs="Times New Roman"/>
                <w:sz w:val="24"/>
                <w:szCs w:val="24"/>
              </w:rPr>
              <w:t xml:space="preserve"> de </w:t>
            </w:r>
            <w:r w:rsidR="00D4557D">
              <w:rPr>
                <w:rFonts w:ascii="Times New Roman" w:hAnsi="Times New Roman" w:cs="Times New Roman"/>
                <w:sz w:val="24"/>
                <w:szCs w:val="24"/>
              </w:rPr>
              <w:t>la finalizare</w:t>
            </w:r>
            <w:r>
              <w:rPr>
                <w:rFonts w:ascii="Times New Roman" w:hAnsi="Times New Roman" w:cs="Times New Roman"/>
                <w:sz w:val="24"/>
                <w:szCs w:val="24"/>
              </w:rPr>
              <w:t>a procesului de selecție</w:t>
            </w:r>
          </w:p>
        </w:tc>
      </w:tr>
      <w:tr w:rsidR="00D4557D" w:rsidTr="000E29E5">
        <w:tc>
          <w:tcPr>
            <w:tcW w:w="828" w:type="dxa"/>
          </w:tcPr>
          <w:p w:rsidR="00D4557D" w:rsidRDefault="00D4557D" w:rsidP="004E7B0A">
            <w:pPr>
              <w:jc w:val="both"/>
              <w:rPr>
                <w:rFonts w:ascii="Times New Roman" w:hAnsi="Times New Roman" w:cs="Times New Roman"/>
                <w:sz w:val="24"/>
                <w:szCs w:val="24"/>
              </w:rPr>
            </w:pPr>
            <w:r>
              <w:rPr>
                <w:rFonts w:ascii="Times New Roman" w:hAnsi="Times New Roman" w:cs="Times New Roman"/>
                <w:sz w:val="24"/>
                <w:szCs w:val="24"/>
              </w:rPr>
              <w:t>27</w:t>
            </w:r>
          </w:p>
        </w:tc>
        <w:tc>
          <w:tcPr>
            <w:tcW w:w="4320" w:type="dxa"/>
          </w:tcPr>
          <w:p w:rsidR="00D4557D" w:rsidRDefault="00D4557D" w:rsidP="00732108">
            <w:pPr>
              <w:jc w:val="both"/>
              <w:rPr>
                <w:rFonts w:ascii="Times New Roman" w:hAnsi="Times New Roman" w:cs="Times New Roman"/>
                <w:sz w:val="24"/>
                <w:szCs w:val="24"/>
              </w:rPr>
            </w:pPr>
            <w:r>
              <w:rPr>
                <w:rFonts w:ascii="Times New Roman" w:hAnsi="Times New Roman" w:cs="Times New Roman"/>
                <w:sz w:val="24"/>
                <w:szCs w:val="24"/>
              </w:rPr>
              <w:t xml:space="preserve">AMEPIP verifică raportul final </w:t>
            </w:r>
          </w:p>
        </w:tc>
        <w:tc>
          <w:tcPr>
            <w:tcW w:w="3762" w:type="dxa"/>
          </w:tcPr>
          <w:p w:rsidR="00D4557D" w:rsidRDefault="00D4557D" w:rsidP="00F30EE4">
            <w:pPr>
              <w:jc w:val="both"/>
              <w:rPr>
                <w:rFonts w:ascii="Times New Roman" w:hAnsi="Times New Roman" w:cs="Times New Roman"/>
                <w:sz w:val="24"/>
                <w:szCs w:val="24"/>
              </w:rPr>
            </w:pPr>
            <w:r>
              <w:rPr>
                <w:rFonts w:ascii="Times New Roman" w:hAnsi="Times New Roman" w:cs="Times New Roman"/>
                <w:sz w:val="24"/>
                <w:szCs w:val="24"/>
              </w:rPr>
              <w:t>AMEPIP emite avizul conform</w:t>
            </w:r>
          </w:p>
        </w:tc>
        <w:tc>
          <w:tcPr>
            <w:tcW w:w="2070" w:type="dxa"/>
          </w:tcPr>
          <w:p w:rsidR="00D4557D" w:rsidRDefault="00D4557D" w:rsidP="00D4557D">
            <w:pPr>
              <w:jc w:val="both"/>
              <w:rPr>
                <w:rFonts w:ascii="Times New Roman" w:hAnsi="Times New Roman" w:cs="Times New Roman"/>
                <w:sz w:val="24"/>
                <w:szCs w:val="24"/>
              </w:rPr>
            </w:pPr>
            <w:r>
              <w:rPr>
                <w:rFonts w:ascii="Times New Roman" w:hAnsi="Times New Roman" w:cs="Times New Roman"/>
                <w:sz w:val="24"/>
                <w:szCs w:val="24"/>
              </w:rPr>
              <w:t>În 10 zile de la data primirii raportului final</w:t>
            </w:r>
          </w:p>
        </w:tc>
      </w:tr>
      <w:tr w:rsidR="00D4557D" w:rsidTr="000E29E5">
        <w:tc>
          <w:tcPr>
            <w:tcW w:w="828" w:type="dxa"/>
          </w:tcPr>
          <w:p w:rsidR="00D4557D" w:rsidRDefault="00D4557D" w:rsidP="004E7B0A">
            <w:pPr>
              <w:jc w:val="both"/>
              <w:rPr>
                <w:rFonts w:ascii="Times New Roman" w:hAnsi="Times New Roman" w:cs="Times New Roman"/>
                <w:sz w:val="24"/>
                <w:szCs w:val="24"/>
              </w:rPr>
            </w:pPr>
            <w:r>
              <w:rPr>
                <w:rFonts w:ascii="Times New Roman" w:hAnsi="Times New Roman" w:cs="Times New Roman"/>
                <w:sz w:val="24"/>
                <w:szCs w:val="24"/>
              </w:rPr>
              <w:t>28</w:t>
            </w:r>
          </w:p>
        </w:tc>
        <w:tc>
          <w:tcPr>
            <w:tcW w:w="4320" w:type="dxa"/>
          </w:tcPr>
          <w:p w:rsidR="00D4557D" w:rsidRDefault="00D4557D" w:rsidP="00732108">
            <w:pPr>
              <w:jc w:val="both"/>
              <w:rPr>
                <w:rFonts w:ascii="Times New Roman" w:hAnsi="Times New Roman" w:cs="Times New Roman"/>
                <w:sz w:val="24"/>
                <w:szCs w:val="24"/>
              </w:rPr>
            </w:pPr>
            <w:r>
              <w:rPr>
                <w:rFonts w:ascii="Times New Roman" w:hAnsi="Times New Roman" w:cs="Times New Roman"/>
                <w:sz w:val="24"/>
                <w:szCs w:val="24"/>
              </w:rPr>
              <w:t>Publicarea raportului final</w:t>
            </w:r>
          </w:p>
        </w:tc>
        <w:tc>
          <w:tcPr>
            <w:tcW w:w="3762" w:type="dxa"/>
          </w:tcPr>
          <w:p w:rsidR="00D4557D" w:rsidRDefault="00D4557D" w:rsidP="00F30EE4">
            <w:pPr>
              <w:jc w:val="both"/>
              <w:rPr>
                <w:rFonts w:ascii="Times New Roman" w:hAnsi="Times New Roman" w:cs="Times New Roman"/>
                <w:sz w:val="24"/>
                <w:szCs w:val="24"/>
              </w:rPr>
            </w:pPr>
            <w:r>
              <w:rPr>
                <w:rFonts w:ascii="Times New Roman" w:hAnsi="Times New Roman" w:cs="Times New Roman"/>
                <w:sz w:val="24"/>
                <w:szCs w:val="24"/>
              </w:rPr>
              <w:t>Publicare raport cu respectarea GDPR</w:t>
            </w:r>
          </w:p>
        </w:tc>
        <w:tc>
          <w:tcPr>
            <w:tcW w:w="2070" w:type="dxa"/>
          </w:tcPr>
          <w:p w:rsidR="00D4557D" w:rsidRDefault="00D4557D" w:rsidP="00D4557D">
            <w:pPr>
              <w:jc w:val="both"/>
              <w:rPr>
                <w:rFonts w:ascii="Times New Roman" w:hAnsi="Times New Roman" w:cs="Times New Roman"/>
                <w:sz w:val="24"/>
                <w:szCs w:val="24"/>
              </w:rPr>
            </w:pPr>
            <w:r>
              <w:rPr>
                <w:rFonts w:ascii="Times New Roman" w:hAnsi="Times New Roman" w:cs="Times New Roman"/>
                <w:sz w:val="24"/>
                <w:szCs w:val="24"/>
              </w:rPr>
              <w:t>După emiterea avizului conform de către AMEPIP</w:t>
            </w:r>
          </w:p>
        </w:tc>
      </w:tr>
      <w:tr w:rsidR="00D4557D" w:rsidTr="000E29E5">
        <w:tc>
          <w:tcPr>
            <w:tcW w:w="828" w:type="dxa"/>
          </w:tcPr>
          <w:p w:rsidR="00D4557D" w:rsidRDefault="00D4557D" w:rsidP="004E7B0A">
            <w:pPr>
              <w:jc w:val="both"/>
              <w:rPr>
                <w:rFonts w:ascii="Times New Roman" w:hAnsi="Times New Roman" w:cs="Times New Roman"/>
                <w:sz w:val="24"/>
                <w:szCs w:val="24"/>
              </w:rPr>
            </w:pPr>
            <w:r>
              <w:rPr>
                <w:rFonts w:ascii="Times New Roman" w:hAnsi="Times New Roman" w:cs="Times New Roman"/>
                <w:sz w:val="24"/>
                <w:szCs w:val="24"/>
              </w:rPr>
              <w:t xml:space="preserve">29 </w:t>
            </w:r>
          </w:p>
        </w:tc>
        <w:tc>
          <w:tcPr>
            <w:tcW w:w="4320" w:type="dxa"/>
          </w:tcPr>
          <w:p w:rsidR="00D4557D" w:rsidRDefault="00D4557D" w:rsidP="00732108">
            <w:pPr>
              <w:jc w:val="both"/>
              <w:rPr>
                <w:rFonts w:ascii="Times New Roman" w:hAnsi="Times New Roman" w:cs="Times New Roman"/>
                <w:sz w:val="24"/>
                <w:szCs w:val="24"/>
              </w:rPr>
            </w:pPr>
            <w:r>
              <w:rPr>
                <w:rFonts w:ascii="Times New Roman" w:hAnsi="Times New Roman" w:cs="Times New Roman"/>
                <w:sz w:val="24"/>
                <w:szCs w:val="24"/>
              </w:rPr>
              <w:t>Întocmirea propunerilor de numire a administratorilor</w:t>
            </w:r>
          </w:p>
        </w:tc>
        <w:tc>
          <w:tcPr>
            <w:tcW w:w="3762" w:type="dxa"/>
          </w:tcPr>
          <w:p w:rsidR="00D4557D" w:rsidRDefault="00D4557D" w:rsidP="00F30EE4">
            <w:pPr>
              <w:jc w:val="both"/>
              <w:rPr>
                <w:rFonts w:ascii="Times New Roman" w:hAnsi="Times New Roman" w:cs="Times New Roman"/>
                <w:sz w:val="24"/>
                <w:szCs w:val="24"/>
              </w:rPr>
            </w:pPr>
            <w:r>
              <w:rPr>
                <w:rFonts w:ascii="Times New Roman" w:hAnsi="Times New Roman" w:cs="Times New Roman"/>
                <w:sz w:val="24"/>
                <w:szCs w:val="24"/>
              </w:rPr>
              <w:t>HCL</w:t>
            </w:r>
          </w:p>
        </w:tc>
        <w:tc>
          <w:tcPr>
            <w:tcW w:w="2070" w:type="dxa"/>
          </w:tcPr>
          <w:p w:rsidR="00D4557D" w:rsidRDefault="00D4557D" w:rsidP="00D4557D">
            <w:pPr>
              <w:jc w:val="both"/>
              <w:rPr>
                <w:rFonts w:ascii="Times New Roman" w:hAnsi="Times New Roman" w:cs="Times New Roman"/>
                <w:sz w:val="24"/>
                <w:szCs w:val="24"/>
              </w:rPr>
            </w:pPr>
          </w:p>
        </w:tc>
      </w:tr>
      <w:tr w:rsidR="00D4557D" w:rsidTr="000E29E5">
        <w:tc>
          <w:tcPr>
            <w:tcW w:w="828" w:type="dxa"/>
          </w:tcPr>
          <w:p w:rsidR="00D4557D" w:rsidRDefault="00D4557D" w:rsidP="004E7B0A">
            <w:pPr>
              <w:jc w:val="both"/>
              <w:rPr>
                <w:rFonts w:ascii="Times New Roman" w:hAnsi="Times New Roman" w:cs="Times New Roman"/>
                <w:sz w:val="24"/>
                <w:szCs w:val="24"/>
              </w:rPr>
            </w:pPr>
            <w:r>
              <w:rPr>
                <w:rFonts w:ascii="Times New Roman" w:hAnsi="Times New Roman" w:cs="Times New Roman"/>
                <w:sz w:val="24"/>
                <w:szCs w:val="24"/>
              </w:rPr>
              <w:t>30</w:t>
            </w:r>
          </w:p>
        </w:tc>
        <w:tc>
          <w:tcPr>
            <w:tcW w:w="4320" w:type="dxa"/>
          </w:tcPr>
          <w:p w:rsidR="00D4557D" w:rsidRDefault="00D4557D" w:rsidP="00114C4F">
            <w:pPr>
              <w:jc w:val="both"/>
              <w:rPr>
                <w:rFonts w:ascii="Times New Roman" w:hAnsi="Times New Roman" w:cs="Times New Roman"/>
                <w:sz w:val="24"/>
                <w:szCs w:val="24"/>
              </w:rPr>
            </w:pPr>
            <w:r>
              <w:rPr>
                <w:rFonts w:ascii="Times New Roman" w:hAnsi="Times New Roman" w:cs="Times New Roman"/>
                <w:sz w:val="24"/>
                <w:szCs w:val="24"/>
              </w:rPr>
              <w:t xml:space="preserve">AGA SC </w:t>
            </w:r>
            <w:r w:rsidR="00114C4F">
              <w:rPr>
                <w:rFonts w:ascii="Times New Roman" w:hAnsi="Times New Roman" w:cs="Times New Roman"/>
                <w:sz w:val="24"/>
                <w:szCs w:val="24"/>
              </w:rPr>
              <w:t>Nirtopar SRL</w:t>
            </w:r>
            <w:r w:rsidRPr="00AA1DF1">
              <w:rPr>
                <w:rFonts w:ascii="Times New Roman" w:hAnsi="Times New Roman" w:cs="Times New Roman"/>
                <w:sz w:val="24"/>
                <w:szCs w:val="24"/>
              </w:rPr>
              <w:t xml:space="preserve"> Făgăraș </w:t>
            </w:r>
            <w:r w:rsidR="00114C4F">
              <w:rPr>
                <w:rFonts w:ascii="Times New Roman" w:hAnsi="Times New Roman" w:cs="Times New Roman"/>
                <w:sz w:val="24"/>
                <w:szCs w:val="24"/>
              </w:rPr>
              <w:t xml:space="preserve"> </w:t>
            </w:r>
          </w:p>
        </w:tc>
        <w:tc>
          <w:tcPr>
            <w:tcW w:w="3762" w:type="dxa"/>
          </w:tcPr>
          <w:p w:rsidR="00D4557D" w:rsidRDefault="00D4557D" w:rsidP="00F30EE4">
            <w:pPr>
              <w:jc w:val="both"/>
              <w:rPr>
                <w:rFonts w:ascii="Times New Roman" w:hAnsi="Times New Roman" w:cs="Times New Roman"/>
                <w:sz w:val="24"/>
                <w:szCs w:val="24"/>
              </w:rPr>
            </w:pPr>
            <w:r>
              <w:rPr>
                <w:rFonts w:ascii="Times New Roman" w:hAnsi="Times New Roman" w:cs="Times New Roman"/>
                <w:sz w:val="24"/>
                <w:szCs w:val="24"/>
              </w:rPr>
              <w:t>HAGA de numire</w:t>
            </w:r>
          </w:p>
        </w:tc>
        <w:tc>
          <w:tcPr>
            <w:tcW w:w="2070" w:type="dxa"/>
          </w:tcPr>
          <w:p w:rsidR="00D4557D" w:rsidRDefault="00D4557D" w:rsidP="00D4557D">
            <w:pPr>
              <w:jc w:val="both"/>
              <w:rPr>
                <w:rFonts w:ascii="Times New Roman" w:hAnsi="Times New Roman" w:cs="Times New Roman"/>
                <w:sz w:val="24"/>
                <w:szCs w:val="24"/>
              </w:rPr>
            </w:pPr>
          </w:p>
        </w:tc>
      </w:tr>
      <w:tr w:rsidR="00D4557D" w:rsidTr="000E29E5">
        <w:tc>
          <w:tcPr>
            <w:tcW w:w="828" w:type="dxa"/>
          </w:tcPr>
          <w:p w:rsidR="00D4557D" w:rsidRDefault="00D4557D" w:rsidP="00D4557D">
            <w:pPr>
              <w:jc w:val="both"/>
              <w:rPr>
                <w:rFonts w:ascii="Times New Roman" w:hAnsi="Times New Roman" w:cs="Times New Roman"/>
                <w:sz w:val="24"/>
                <w:szCs w:val="24"/>
              </w:rPr>
            </w:pPr>
            <w:r>
              <w:rPr>
                <w:rFonts w:ascii="Times New Roman" w:hAnsi="Times New Roman" w:cs="Times New Roman"/>
                <w:sz w:val="24"/>
                <w:szCs w:val="24"/>
              </w:rPr>
              <w:t xml:space="preserve">31 </w:t>
            </w:r>
          </w:p>
        </w:tc>
        <w:tc>
          <w:tcPr>
            <w:tcW w:w="4320" w:type="dxa"/>
          </w:tcPr>
          <w:p w:rsidR="00D4557D" w:rsidRDefault="00D4557D" w:rsidP="00732108">
            <w:pPr>
              <w:jc w:val="both"/>
              <w:rPr>
                <w:rFonts w:ascii="Times New Roman" w:hAnsi="Times New Roman" w:cs="Times New Roman"/>
                <w:sz w:val="24"/>
                <w:szCs w:val="24"/>
              </w:rPr>
            </w:pPr>
            <w:r>
              <w:rPr>
                <w:rFonts w:ascii="Times New Roman" w:hAnsi="Times New Roman" w:cs="Times New Roman"/>
                <w:sz w:val="24"/>
                <w:szCs w:val="24"/>
              </w:rPr>
              <w:t>Încheierea contractelor de manadat AGA</w:t>
            </w:r>
          </w:p>
        </w:tc>
        <w:tc>
          <w:tcPr>
            <w:tcW w:w="3762" w:type="dxa"/>
          </w:tcPr>
          <w:p w:rsidR="00D4557D" w:rsidRDefault="00D4557D" w:rsidP="00F30EE4">
            <w:pPr>
              <w:jc w:val="both"/>
              <w:rPr>
                <w:rFonts w:ascii="Times New Roman" w:hAnsi="Times New Roman" w:cs="Times New Roman"/>
                <w:sz w:val="24"/>
                <w:szCs w:val="24"/>
              </w:rPr>
            </w:pPr>
            <w:r>
              <w:rPr>
                <w:rFonts w:ascii="Times New Roman" w:hAnsi="Times New Roman" w:cs="Times New Roman"/>
                <w:sz w:val="24"/>
                <w:szCs w:val="24"/>
              </w:rPr>
              <w:t>Contracte de mandat</w:t>
            </w:r>
          </w:p>
        </w:tc>
        <w:tc>
          <w:tcPr>
            <w:tcW w:w="2070" w:type="dxa"/>
          </w:tcPr>
          <w:p w:rsidR="00D4557D" w:rsidRDefault="00D4557D" w:rsidP="00D4557D">
            <w:pPr>
              <w:jc w:val="both"/>
              <w:rPr>
                <w:rFonts w:ascii="Times New Roman" w:hAnsi="Times New Roman" w:cs="Times New Roman"/>
                <w:sz w:val="24"/>
                <w:szCs w:val="24"/>
              </w:rPr>
            </w:pPr>
            <w:r>
              <w:rPr>
                <w:rFonts w:ascii="Times New Roman" w:hAnsi="Times New Roman" w:cs="Times New Roman"/>
                <w:sz w:val="24"/>
                <w:szCs w:val="24"/>
              </w:rPr>
              <w:t>Cel mult 150 de zile de la data decla</w:t>
            </w:r>
            <w:r w:rsidR="003A5F43">
              <w:rPr>
                <w:rFonts w:ascii="Times New Roman" w:hAnsi="Times New Roman" w:cs="Times New Roman"/>
                <w:sz w:val="24"/>
                <w:szCs w:val="24"/>
              </w:rPr>
              <w:t>n</w:t>
            </w:r>
            <w:r>
              <w:rPr>
                <w:rFonts w:ascii="Times New Roman" w:hAnsi="Times New Roman" w:cs="Times New Roman"/>
                <w:sz w:val="24"/>
                <w:szCs w:val="24"/>
              </w:rPr>
              <w:t>sării procedurii</w:t>
            </w:r>
          </w:p>
          <w:p w:rsidR="00D4557D" w:rsidRDefault="00D4557D" w:rsidP="00D4557D">
            <w:pPr>
              <w:jc w:val="both"/>
              <w:rPr>
                <w:rFonts w:ascii="Times New Roman" w:hAnsi="Times New Roman" w:cs="Times New Roman"/>
                <w:sz w:val="24"/>
                <w:szCs w:val="24"/>
              </w:rPr>
            </w:pPr>
            <w:r>
              <w:rPr>
                <w:rFonts w:ascii="Times New Roman" w:hAnsi="Times New Roman" w:cs="Times New Roman"/>
                <w:sz w:val="24"/>
                <w:szCs w:val="24"/>
              </w:rPr>
              <w:t>14.03.2025</w:t>
            </w:r>
          </w:p>
        </w:tc>
      </w:tr>
    </w:tbl>
    <w:p w:rsidR="008161D6" w:rsidRPr="008161D6" w:rsidRDefault="008161D6" w:rsidP="008161D6">
      <w:pPr>
        <w:jc w:val="both"/>
        <w:rPr>
          <w:rFonts w:ascii="Times New Roman" w:hAnsi="Times New Roman" w:cs="Times New Roman"/>
          <w:sz w:val="24"/>
          <w:szCs w:val="24"/>
        </w:rPr>
      </w:pPr>
    </w:p>
    <w:p w:rsidR="00C151F3" w:rsidRDefault="003A5F43" w:rsidP="00F12431">
      <w:pPr>
        <w:ind w:firstLine="720"/>
        <w:rPr>
          <w:rFonts w:ascii="Times New Roman" w:hAnsi="Times New Roman" w:cs="Times New Roman"/>
          <w:b/>
          <w:sz w:val="24"/>
          <w:szCs w:val="24"/>
        </w:rPr>
      </w:pPr>
      <w:proofErr w:type="gramStart"/>
      <w:r>
        <w:rPr>
          <w:rFonts w:ascii="Times New Roman" w:hAnsi="Times New Roman" w:cs="Times New Roman"/>
          <w:b/>
          <w:sz w:val="24"/>
          <w:szCs w:val="24"/>
        </w:rPr>
        <w:t>Termenele planificate potrivit calendarului procedurii de selecție pot fi decalate în cazul formulării unor contestații în baza art.29 alin.6 dinO.u.G.</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109/2011.</w:t>
      </w:r>
      <w:proofErr w:type="gramEnd"/>
    </w:p>
    <w:p w:rsidR="003A5F43" w:rsidRDefault="00CD7143" w:rsidP="00F12431">
      <w:pPr>
        <w:ind w:firstLine="90"/>
        <w:rPr>
          <w:rFonts w:ascii="Times New Roman" w:hAnsi="Times New Roman" w:cs="Times New Roman"/>
          <w:b/>
          <w:sz w:val="24"/>
          <w:szCs w:val="24"/>
        </w:rPr>
      </w:pPr>
      <w:proofErr w:type="gramStart"/>
      <w:r>
        <w:rPr>
          <w:rFonts w:ascii="Times New Roman" w:hAnsi="Times New Roman" w:cs="Times New Roman"/>
          <w:b/>
          <w:sz w:val="24"/>
          <w:szCs w:val="24"/>
        </w:rPr>
        <w:t>5.</w:t>
      </w:r>
      <w:r w:rsidR="003A5F43">
        <w:rPr>
          <w:rFonts w:ascii="Times New Roman" w:hAnsi="Times New Roman" w:cs="Times New Roman"/>
          <w:b/>
          <w:sz w:val="24"/>
          <w:szCs w:val="24"/>
        </w:rPr>
        <w:t>Riscurile</w:t>
      </w:r>
      <w:proofErr w:type="gramEnd"/>
      <w:r w:rsidR="003A5F43">
        <w:rPr>
          <w:rFonts w:ascii="Times New Roman" w:hAnsi="Times New Roman" w:cs="Times New Roman"/>
          <w:b/>
          <w:sz w:val="24"/>
          <w:szCs w:val="24"/>
        </w:rPr>
        <w:t xml:space="preserve"> identificate</w:t>
      </w:r>
    </w:p>
    <w:p w:rsidR="001B7C59" w:rsidRDefault="003A5F43" w:rsidP="007262AA">
      <w:pPr>
        <w:ind w:firstLine="720"/>
        <w:rPr>
          <w:rFonts w:ascii="Times New Roman" w:hAnsi="Times New Roman" w:cs="Times New Roman"/>
          <w:sz w:val="24"/>
          <w:szCs w:val="24"/>
        </w:rPr>
      </w:pPr>
      <w:r w:rsidRPr="007262AA">
        <w:rPr>
          <w:rFonts w:ascii="Times New Roman" w:hAnsi="Times New Roman" w:cs="Times New Roman"/>
          <w:sz w:val="24"/>
          <w:szCs w:val="24"/>
        </w:rPr>
        <w:t xml:space="preserve">În procesul de selecție și nominalizare se pot identifica câteva riscuri reale, potențial </w:t>
      </w:r>
      <w:proofErr w:type="gramStart"/>
      <w:r w:rsidRPr="007262AA">
        <w:rPr>
          <w:rFonts w:ascii="Times New Roman" w:hAnsi="Times New Roman" w:cs="Times New Roman"/>
          <w:sz w:val="24"/>
          <w:szCs w:val="24"/>
        </w:rPr>
        <w:t>să</w:t>
      </w:r>
      <w:proofErr w:type="gramEnd"/>
      <w:r w:rsidRPr="007262AA">
        <w:rPr>
          <w:rFonts w:ascii="Times New Roman" w:hAnsi="Times New Roman" w:cs="Times New Roman"/>
          <w:sz w:val="24"/>
          <w:szCs w:val="24"/>
        </w:rPr>
        <w:t xml:space="preserve"> apară datorită cerințelor contextuale al ansamblului de condiții și circumstanțe specific care trebuie luate în considerare. Aceste cerințe contextuale sunt determinate de particularitățile organizației și de mediul în care acestea operează, de starea economic, financiară, contextual legislativ, poziția strategic în care se află intreprinderea la momentul</w:t>
      </w:r>
      <w:r w:rsidR="007262AA" w:rsidRPr="007262AA">
        <w:rPr>
          <w:rFonts w:ascii="Times New Roman" w:hAnsi="Times New Roman" w:cs="Times New Roman"/>
          <w:sz w:val="24"/>
          <w:szCs w:val="24"/>
        </w:rPr>
        <w:t xml:space="preserve"> declanșării procedurii de selecție. </w:t>
      </w:r>
    </w:p>
    <w:p w:rsidR="007262AA" w:rsidRPr="007262AA" w:rsidRDefault="007262AA" w:rsidP="007262AA">
      <w:pPr>
        <w:ind w:firstLine="720"/>
        <w:rPr>
          <w:rFonts w:ascii="Times New Roman" w:hAnsi="Times New Roman" w:cs="Times New Roman"/>
          <w:sz w:val="24"/>
          <w:szCs w:val="24"/>
        </w:rPr>
      </w:pPr>
      <w:r w:rsidRPr="007262AA">
        <w:rPr>
          <w:rFonts w:ascii="Times New Roman" w:hAnsi="Times New Roman" w:cs="Times New Roman"/>
          <w:sz w:val="24"/>
          <w:szCs w:val="24"/>
        </w:rPr>
        <w:t>Pe baza acestor factori s-au identificat câteva riscuri potențiale:</w:t>
      </w:r>
    </w:p>
    <w:tbl>
      <w:tblPr>
        <w:tblStyle w:val="TableGrid"/>
        <w:tblW w:w="0" w:type="auto"/>
        <w:tblLook w:val="04A0"/>
      </w:tblPr>
      <w:tblGrid>
        <w:gridCol w:w="2358"/>
        <w:gridCol w:w="1424"/>
        <w:gridCol w:w="2266"/>
        <w:gridCol w:w="4248"/>
      </w:tblGrid>
      <w:tr w:rsidR="007262AA" w:rsidRPr="007262AA" w:rsidTr="00F12431">
        <w:tc>
          <w:tcPr>
            <w:tcW w:w="2358" w:type="dxa"/>
          </w:tcPr>
          <w:p w:rsidR="007262AA" w:rsidRPr="007262AA" w:rsidRDefault="007262AA" w:rsidP="007262AA">
            <w:pPr>
              <w:rPr>
                <w:rFonts w:ascii="Times New Roman" w:hAnsi="Times New Roman" w:cs="Times New Roman"/>
                <w:b/>
                <w:sz w:val="24"/>
                <w:szCs w:val="24"/>
              </w:rPr>
            </w:pPr>
            <w:r w:rsidRPr="007262AA">
              <w:rPr>
                <w:rFonts w:ascii="Times New Roman" w:hAnsi="Times New Roman" w:cs="Times New Roman"/>
                <w:b/>
                <w:sz w:val="24"/>
                <w:szCs w:val="24"/>
              </w:rPr>
              <w:t>Risc identificat</w:t>
            </w:r>
          </w:p>
        </w:tc>
        <w:tc>
          <w:tcPr>
            <w:tcW w:w="1424" w:type="dxa"/>
          </w:tcPr>
          <w:p w:rsidR="007262AA" w:rsidRPr="007262AA" w:rsidRDefault="007262AA" w:rsidP="007262AA">
            <w:pPr>
              <w:rPr>
                <w:rFonts w:ascii="Times New Roman" w:hAnsi="Times New Roman" w:cs="Times New Roman"/>
                <w:b/>
                <w:sz w:val="24"/>
                <w:szCs w:val="24"/>
              </w:rPr>
            </w:pPr>
            <w:r w:rsidRPr="007262AA">
              <w:rPr>
                <w:rFonts w:ascii="Times New Roman" w:hAnsi="Times New Roman" w:cs="Times New Roman"/>
                <w:b/>
                <w:sz w:val="24"/>
                <w:szCs w:val="24"/>
              </w:rPr>
              <w:t>Impact</w:t>
            </w:r>
          </w:p>
        </w:tc>
        <w:tc>
          <w:tcPr>
            <w:tcW w:w="2266" w:type="dxa"/>
          </w:tcPr>
          <w:p w:rsidR="007262AA" w:rsidRPr="007262AA" w:rsidRDefault="007262AA" w:rsidP="007262AA">
            <w:pPr>
              <w:rPr>
                <w:rFonts w:ascii="Times New Roman" w:hAnsi="Times New Roman" w:cs="Times New Roman"/>
                <w:b/>
                <w:sz w:val="24"/>
                <w:szCs w:val="24"/>
              </w:rPr>
            </w:pPr>
            <w:r w:rsidRPr="007262AA">
              <w:rPr>
                <w:rFonts w:ascii="Times New Roman" w:hAnsi="Times New Roman" w:cs="Times New Roman"/>
                <w:b/>
                <w:sz w:val="24"/>
                <w:szCs w:val="24"/>
              </w:rPr>
              <w:t>Probabilitate apariție</w:t>
            </w:r>
          </w:p>
        </w:tc>
        <w:tc>
          <w:tcPr>
            <w:tcW w:w="4248" w:type="dxa"/>
          </w:tcPr>
          <w:p w:rsidR="007262AA" w:rsidRPr="007262AA" w:rsidRDefault="007262AA" w:rsidP="007262AA">
            <w:pPr>
              <w:rPr>
                <w:rFonts w:ascii="Times New Roman" w:hAnsi="Times New Roman" w:cs="Times New Roman"/>
                <w:b/>
                <w:sz w:val="24"/>
                <w:szCs w:val="24"/>
              </w:rPr>
            </w:pPr>
            <w:r w:rsidRPr="007262AA">
              <w:rPr>
                <w:rFonts w:ascii="Times New Roman" w:hAnsi="Times New Roman" w:cs="Times New Roman"/>
                <w:b/>
                <w:sz w:val="24"/>
                <w:szCs w:val="24"/>
              </w:rPr>
              <w:t>Observații</w:t>
            </w:r>
          </w:p>
        </w:tc>
      </w:tr>
      <w:tr w:rsidR="007262AA" w:rsidRPr="007262AA" w:rsidTr="00F12431">
        <w:tc>
          <w:tcPr>
            <w:tcW w:w="2358" w:type="dxa"/>
          </w:tcPr>
          <w:p w:rsidR="007262AA" w:rsidRPr="007262AA" w:rsidRDefault="007262AA" w:rsidP="007262AA">
            <w:pPr>
              <w:rPr>
                <w:rFonts w:ascii="Times New Roman" w:hAnsi="Times New Roman" w:cs="Times New Roman"/>
                <w:sz w:val="24"/>
                <w:szCs w:val="24"/>
              </w:rPr>
            </w:pPr>
            <w:r w:rsidRPr="007262AA">
              <w:rPr>
                <w:rFonts w:ascii="Times New Roman" w:hAnsi="Times New Roman" w:cs="Times New Roman"/>
                <w:sz w:val="24"/>
                <w:szCs w:val="24"/>
              </w:rPr>
              <w:t>Schimbare legislativă</w:t>
            </w:r>
          </w:p>
        </w:tc>
        <w:tc>
          <w:tcPr>
            <w:tcW w:w="1424" w:type="dxa"/>
          </w:tcPr>
          <w:p w:rsidR="007262AA" w:rsidRPr="007262AA" w:rsidRDefault="007262AA" w:rsidP="007262AA">
            <w:pPr>
              <w:rPr>
                <w:rFonts w:ascii="Times New Roman" w:hAnsi="Times New Roman" w:cs="Times New Roman"/>
                <w:sz w:val="24"/>
                <w:szCs w:val="24"/>
              </w:rPr>
            </w:pPr>
            <w:r>
              <w:rPr>
                <w:rFonts w:ascii="Times New Roman" w:hAnsi="Times New Roman" w:cs="Times New Roman"/>
                <w:sz w:val="24"/>
                <w:szCs w:val="24"/>
              </w:rPr>
              <w:t>mare</w:t>
            </w:r>
          </w:p>
        </w:tc>
        <w:tc>
          <w:tcPr>
            <w:tcW w:w="2266" w:type="dxa"/>
          </w:tcPr>
          <w:p w:rsidR="007262AA" w:rsidRPr="007262AA" w:rsidRDefault="007262AA" w:rsidP="007262AA">
            <w:pPr>
              <w:rPr>
                <w:rFonts w:ascii="Times New Roman" w:hAnsi="Times New Roman" w:cs="Times New Roman"/>
                <w:sz w:val="24"/>
                <w:szCs w:val="24"/>
              </w:rPr>
            </w:pPr>
            <w:r>
              <w:rPr>
                <w:rFonts w:ascii="Times New Roman" w:hAnsi="Times New Roman" w:cs="Times New Roman"/>
                <w:sz w:val="24"/>
                <w:szCs w:val="24"/>
              </w:rPr>
              <w:t>mare</w:t>
            </w:r>
          </w:p>
        </w:tc>
        <w:tc>
          <w:tcPr>
            <w:tcW w:w="4248" w:type="dxa"/>
          </w:tcPr>
          <w:p w:rsidR="007262AA" w:rsidRPr="007262AA" w:rsidRDefault="007262AA" w:rsidP="007262AA">
            <w:pPr>
              <w:rPr>
                <w:rFonts w:ascii="Times New Roman" w:hAnsi="Times New Roman" w:cs="Times New Roman"/>
                <w:sz w:val="24"/>
                <w:szCs w:val="24"/>
              </w:rPr>
            </w:pPr>
            <w:r>
              <w:rPr>
                <w:rFonts w:ascii="Times New Roman" w:hAnsi="Times New Roman" w:cs="Times New Roman"/>
                <w:sz w:val="24"/>
                <w:szCs w:val="24"/>
              </w:rPr>
              <w:t xml:space="preserve">Cadrul legislativ a fost completat cu norme noi (HG 639/2023); aplicarea </w:t>
            </w:r>
            <w:r>
              <w:rPr>
                <w:rFonts w:ascii="Times New Roman" w:hAnsi="Times New Roman" w:cs="Times New Roman"/>
                <w:sz w:val="24"/>
                <w:szCs w:val="24"/>
              </w:rPr>
              <w:lastRenderedPageBreak/>
              <w:t>acestor norme implică un risc potențial fiind între primele unități care implementează noua legislație.</w:t>
            </w:r>
          </w:p>
        </w:tc>
      </w:tr>
      <w:tr w:rsidR="007262AA" w:rsidRPr="007262AA" w:rsidTr="00F12431">
        <w:tc>
          <w:tcPr>
            <w:tcW w:w="2358" w:type="dxa"/>
          </w:tcPr>
          <w:p w:rsidR="007262AA" w:rsidRPr="007262AA" w:rsidRDefault="007262AA" w:rsidP="007262AA">
            <w:pPr>
              <w:rPr>
                <w:rFonts w:ascii="Times New Roman" w:hAnsi="Times New Roman" w:cs="Times New Roman"/>
                <w:sz w:val="24"/>
                <w:szCs w:val="24"/>
              </w:rPr>
            </w:pPr>
            <w:r>
              <w:rPr>
                <w:rFonts w:ascii="Times New Roman" w:hAnsi="Times New Roman" w:cs="Times New Roman"/>
                <w:sz w:val="24"/>
                <w:szCs w:val="24"/>
              </w:rPr>
              <w:lastRenderedPageBreak/>
              <w:t>Norme în curs de elaborare/legiferare</w:t>
            </w:r>
          </w:p>
        </w:tc>
        <w:tc>
          <w:tcPr>
            <w:tcW w:w="1424" w:type="dxa"/>
          </w:tcPr>
          <w:p w:rsidR="007262AA" w:rsidRPr="007262AA" w:rsidRDefault="007262AA" w:rsidP="007262AA">
            <w:pPr>
              <w:rPr>
                <w:rFonts w:ascii="Times New Roman" w:hAnsi="Times New Roman" w:cs="Times New Roman"/>
                <w:sz w:val="24"/>
                <w:szCs w:val="24"/>
              </w:rPr>
            </w:pPr>
            <w:r>
              <w:rPr>
                <w:rFonts w:ascii="Times New Roman" w:hAnsi="Times New Roman" w:cs="Times New Roman"/>
                <w:sz w:val="24"/>
                <w:szCs w:val="24"/>
              </w:rPr>
              <w:t>mare</w:t>
            </w:r>
          </w:p>
        </w:tc>
        <w:tc>
          <w:tcPr>
            <w:tcW w:w="2266" w:type="dxa"/>
          </w:tcPr>
          <w:p w:rsidR="007262AA" w:rsidRPr="007262AA" w:rsidRDefault="007262AA" w:rsidP="007262AA">
            <w:pPr>
              <w:rPr>
                <w:rFonts w:ascii="Times New Roman" w:hAnsi="Times New Roman" w:cs="Times New Roman"/>
                <w:sz w:val="24"/>
                <w:szCs w:val="24"/>
              </w:rPr>
            </w:pPr>
            <w:r>
              <w:rPr>
                <w:rFonts w:ascii="Times New Roman" w:hAnsi="Times New Roman" w:cs="Times New Roman"/>
                <w:sz w:val="24"/>
                <w:szCs w:val="24"/>
              </w:rPr>
              <w:t>mare</w:t>
            </w:r>
          </w:p>
        </w:tc>
        <w:tc>
          <w:tcPr>
            <w:tcW w:w="4248" w:type="dxa"/>
          </w:tcPr>
          <w:p w:rsidR="007262AA" w:rsidRPr="007262AA" w:rsidRDefault="007262AA" w:rsidP="007262AA">
            <w:pPr>
              <w:rPr>
                <w:rFonts w:ascii="Times New Roman" w:hAnsi="Times New Roman" w:cs="Times New Roman"/>
                <w:sz w:val="24"/>
                <w:szCs w:val="24"/>
              </w:rPr>
            </w:pPr>
            <w:r>
              <w:rPr>
                <w:rFonts w:ascii="Times New Roman" w:hAnsi="Times New Roman" w:cs="Times New Roman"/>
                <w:sz w:val="24"/>
                <w:szCs w:val="24"/>
              </w:rPr>
              <w:t>Acte legislative în curs de elaborare și care vor apărea pe parcursul derulării procedurii (ex: regulamentul</w:t>
            </w:r>
            <w:r w:rsidR="001062C5">
              <w:rPr>
                <w:rFonts w:ascii="Times New Roman" w:hAnsi="Times New Roman" w:cs="Times New Roman"/>
                <w:sz w:val="24"/>
                <w:szCs w:val="24"/>
              </w:rPr>
              <w:t xml:space="preserve"> de funcționare al comisiei de selecție și nominalizare, aflat în faza de proiect)</w:t>
            </w:r>
          </w:p>
        </w:tc>
      </w:tr>
      <w:tr w:rsidR="007262AA" w:rsidRPr="007262AA" w:rsidTr="00F12431">
        <w:tc>
          <w:tcPr>
            <w:tcW w:w="2358" w:type="dxa"/>
          </w:tcPr>
          <w:p w:rsidR="007262AA" w:rsidRPr="007262AA" w:rsidRDefault="001062C5" w:rsidP="007262AA">
            <w:pPr>
              <w:rPr>
                <w:rFonts w:ascii="Times New Roman" w:hAnsi="Times New Roman" w:cs="Times New Roman"/>
                <w:sz w:val="24"/>
                <w:szCs w:val="24"/>
              </w:rPr>
            </w:pPr>
            <w:r>
              <w:rPr>
                <w:rFonts w:ascii="Times New Roman" w:hAnsi="Times New Roman" w:cs="Times New Roman"/>
                <w:sz w:val="24"/>
                <w:szCs w:val="24"/>
              </w:rPr>
              <w:t>Criza de timp</w:t>
            </w:r>
          </w:p>
        </w:tc>
        <w:tc>
          <w:tcPr>
            <w:tcW w:w="1424" w:type="dxa"/>
          </w:tcPr>
          <w:p w:rsidR="007262AA" w:rsidRPr="007262AA" w:rsidRDefault="001062C5" w:rsidP="007262AA">
            <w:pPr>
              <w:rPr>
                <w:rFonts w:ascii="Times New Roman" w:hAnsi="Times New Roman" w:cs="Times New Roman"/>
                <w:sz w:val="24"/>
                <w:szCs w:val="24"/>
              </w:rPr>
            </w:pPr>
            <w:r>
              <w:rPr>
                <w:rFonts w:ascii="Times New Roman" w:hAnsi="Times New Roman" w:cs="Times New Roman"/>
                <w:sz w:val="24"/>
                <w:szCs w:val="24"/>
              </w:rPr>
              <w:t>moderat</w:t>
            </w:r>
          </w:p>
        </w:tc>
        <w:tc>
          <w:tcPr>
            <w:tcW w:w="2266" w:type="dxa"/>
          </w:tcPr>
          <w:p w:rsidR="007262AA" w:rsidRPr="007262AA" w:rsidRDefault="001062C5" w:rsidP="007262AA">
            <w:pPr>
              <w:rPr>
                <w:rFonts w:ascii="Times New Roman" w:hAnsi="Times New Roman" w:cs="Times New Roman"/>
                <w:sz w:val="24"/>
                <w:szCs w:val="24"/>
              </w:rPr>
            </w:pPr>
            <w:r>
              <w:rPr>
                <w:rFonts w:ascii="Times New Roman" w:hAnsi="Times New Roman" w:cs="Times New Roman"/>
                <w:sz w:val="24"/>
                <w:szCs w:val="24"/>
              </w:rPr>
              <w:t>mare</w:t>
            </w:r>
          </w:p>
        </w:tc>
        <w:tc>
          <w:tcPr>
            <w:tcW w:w="4248" w:type="dxa"/>
          </w:tcPr>
          <w:p w:rsidR="007262AA" w:rsidRPr="007262AA" w:rsidRDefault="001062C5" w:rsidP="007262AA">
            <w:pPr>
              <w:rPr>
                <w:rFonts w:ascii="Times New Roman" w:hAnsi="Times New Roman" w:cs="Times New Roman"/>
                <w:sz w:val="24"/>
                <w:szCs w:val="24"/>
              </w:rPr>
            </w:pPr>
            <w:r>
              <w:rPr>
                <w:rFonts w:ascii="Times New Roman" w:hAnsi="Times New Roman" w:cs="Times New Roman"/>
                <w:sz w:val="24"/>
                <w:szCs w:val="24"/>
              </w:rPr>
              <w:t>Pot apărea decalaje din cauza întârzierilor în finalizarea unei / unor etape; aceste decalaje pot conduce la nerespectarea/neîncadrarea în termenele stabilite de legiuitor pentru o parte din etape, precum și pentru termenul legal maxim de 150 de zile de finalizare a procedurii de la data declanșării acesteia.</w:t>
            </w:r>
          </w:p>
        </w:tc>
      </w:tr>
      <w:tr w:rsidR="00CD7143" w:rsidRPr="007262AA" w:rsidTr="00F12431">
        <w:tc>
          <w:tcPr>
            <w:tcW w:w="2358" w:type="dxa"/>
          </w:tcPr>
          <w:p w:rsidR="00CD7143" w:rsidRPr="007262AA" w:rsidRDefault="00CD7143" w:rsidP="007262AA">
            <w:pPr>
              <w:rPr>
                <w:rFonts w:ascii="Times New Roman" w:hAnsi="Times New Roman" w:cs="Times New Roman"/>
                <w:sz w:val="24"/>
                <w:szCs w:val="24"/>
              </w:rPr>
            </w:pPr>
            <w:r>
              <w:rPr>
                <w:rFonts w:ascii="Times New Roman" w:hAnsi="Times New Roman" w:cs="Times New Roman"/>
                <w:sz w:val="24"/>
                <w:szCs w:val="24"/>
              </w:rPr>
              <w:t>Număr mic de candidați care aplică</w:t>
            </w:r>
          </w:p>
        </w:tc>
        <w:tc>
          <w:tcPr>
            <w:tcW w:w="1424" w:type="dxa"/>
          </w:tcPr>
          <w:p w:rsidR="00CD7143" w:rsidRPr="007262AA" w:rsidRDefault="00CD7143" w:rsidP="007262AA">
            <w:pPr>
              <w:rPr>
                <w:rFonts w:ascii="Times New Roman" w:hAnsi="Times New Roman" w:cs="Times New Roman"/>
                <w:sz w:val="24"/>
                <w:szCs w:val="24"/>
              </w:rPr>
            </w:pPr>
            <w:r>
              <w:rPr>
                <w:rFonts w:ascii="Times New Roman" w:hAnsi="Times New Roman" w:cs="Times New Roman"/>
                <w:sz w:val="24"/>
                <w:szCs w:val="24"/>
              </w:rPr>
              <w:t>moderat</w:t>
            </w:r>
          </w:p>
        </w:tc>
        <w:tc>
          <w:tcPr>
            <w:tcW w:w="2266" w:type="dxa"/>
          </w:tcPr>
          <w:p w:rsidR="00CD7143" w:rsidRPr="007262AA" w:rsidRDefault="00CD7143" w:rsidP="007262AA">
            <w:pPr>
              <w:rPr>
                <w:rFonts w:ascii="Times New Roman" w:hAnsi="Times New Roman" w:cs="Times New Roman"/>
                <w:sz w:val="24"/>
                <w:szCs w:val="24"/>
              </w:rPr>
            </w:pPr>
            <w:r>
              <w:rPr>
                <w:rFonts w:ascii="Times New Roman" w:hAnsi="Times New Roman" w:cs="Times New Roman"/>
                <w:sz w:val="24"/>
                <w:szCs w:val="24"/>
              </w:rPr>
              <w:t>medie</w:t>
            </w:r>
          </w:p>
        </w:tc>
        <w:tc>
          <w:tcPr>
            <w:tcW w:w="4248" w:type="dxa"/>
            <w:vMerge w:val="restart"/>
          </w:tcPr>
          <w:p w:rsidR="00CD7143" w:rsidRPr="007262AA" w:rsidRDefault="00CD7143" w:rsidP="007262AA">
            <w:pPr>
              <w:rPr>
                <w:rFonts w:ascii="Times New Roman" w:hAnsi="Times New Roman" w:cs="Times New Roman"/>
                <w:sz w:val="24"/>
                <w:szCs w:val="24"/>
              </w:rPr>
            </w:pPr>
            <w:r>
              <w:rPr>
                <w:rFonts w:ascii="Times New Roman" w:hAnsi="Times New Roman" w:cs="Times New Roman"/>
                <w:sz w:val="24"/>
                <w:szCs w:val="24"/>
              </w:rPr>
              <w:t>Explicația pentru identificarea acestui risc este specificul intreprinderii, amplitudinea acestuia și experiența solicitată prin noile reglementări.</w:t>
            </w:r>
          </w:p>
        </w:tc>
      </w:tr>
      <w:tr w:rsidR="00CD7143" w:rsidRPr="007262AA" w:rsidTr="00F12431">
        <w:tc>
          <w:tcPr>
            <w:tcW w:w="2358" w:type="dxa"/>
          </w:tcPr>
          <w:p w:rsidR="00CD7143" w:rsidRPr="007262AA" w:rsidRDefault="00CD7143" w:rsidP="007262AA">
            <w:pPr>
              <w:rPr>
                <w:rFonts w:ascii="Times New Roman" w:hAnsi="Times New Roman" w:cs="Times New Roman"/>
                <w:sz w:val="24"/>
                <w:szCs w:val="24"/>
              </w:rPr>
            </w:pPr>
            <w:r>
              <w:rPr>
                <w:rFonts w:ascii="Times New Roman" w:hAnsi="Times New Roman" w:cs="Times New Roman"/>
                <w:sz w:val="24"/>
                <w:szCs w:val="24"/>
              </w:rPr>
              <w:t>Abandon al procesului din partea candidaților aleși în final</w:t>
            </w:r>
          </w:p>
        </w:tc>
        <w:tc>
          <w:tcPr>
            <w:tcW w:w="1424" w:type="dxa"/>
          </w:tcPr>
          <w:p w:rsidR="00CD7143" w:rsidRPr="007262AA" w:rsidRDefault="00CD7143" w:rsidP="007262AA">
            <w:pPr>
              <w:rPr>
                <w:rFonts w:ascii="Times New Roman" w:hAnsi="Times New Roman" w:cs="Times New Roman"/>
                <w:sz w:val="24"/>
                <w:szCs w:val="24"/>
              </w:rPr>
            </w:pPr>
            <w:r>
              <w:rPr>
                <w:rFonts w:ascii="Times New Roman" w:hAnsi="Times New Roman" w:cs="Times New Roman"/>
                <w:sz w:val="24"/>
                <w:szCs w:val="24"/>
              </w:rPr>
              <w:t>mare</w:t>
            </w:r>
          </w:p>
        </w:tc>
        <w:tc>
          <w:tcPr>
            <w:tcW w:w="2266" w:type="dxa"/>
          </w:tcPr>
          <w:p w:rsidR="00CD7143" w:rsidRPr="007262AA" w:rsidRDefault="00CD7143" w:rsidP="007262AA">
            <w:pPr>
              <w:rPr>
                <w:rFonts w:ascii="Times New Roman" w:hAnsi="Times New Roman" w:cs="Times New Roman"/>
                <w:sz w:val="24"/>
                <w:szCs w:val="24"/>
              </w:rPr>
            </w:pPr>
            <w:r>
              <w:rPr>
                <w:rFonts w:ascii="Times New Roman" w:hAnsi="Times New Roman" w:cs="Times New Roman"/>
                <w:sz w:val="24"/>
                <w:szCs w:val="24"/>
              </w:rPr>
              <w:t>medie</w:t>
            </w:r>
          </w:p>
        </w:tc>
        <w:tc>
          <w:tcPr>
            <w:tcW w:w="4248" w:type="dxa"/>
            <w:vMerge/>
          </w:tcPr>
          <w:p w:rsidR="00CD7143" w:rsidRPr="007262AA" w:rsidRDefault="00CD7143" w:rsidP="007262AA">
            <w:pPr>
              <w:rPr>
                <w:rFonts w:ascii="Times New Roman" w:hAnsi="Times New Roman" w:cs="Times New Roman"/>
                <w:sz w:val="24"/>
                <w:szCs w:val="24"/>
              </w:rPr>
            </w:pPr>
          </w:p>
        </w:tc>
      </w:tr>
      <w:tr w:rsidR="007262AA" w:rsidRPr="007262AA" w:rsidTr="00F12431">
        <w:tc>
          <w:tcPr>
            <w:tcW w:w="2358" w:type="dxa"/>
          </w:tcPr>
          <w:p w:rsidR="007262AA" w:rsidRPr="007262AA" w:rsidRDefault="00CD7143" w:rsidP="007262AA">
            <w:pPr>
              <w:rPr>
                <w:rFonts w:ascii="Times New Roman" w:hAnsi="Times New Roman" w:cs="Times New Roman"/>
                <w:sz w:val="24"/>
                <w:szCs w:val="24"/>
              </w:rPr>
            </w:pPr>
            <w:r>
              <w:rPr>
                <w:rFonts w:ascii="Times New Roman" w:hAnsi="Times New Roman" w:cs="Times New Roman"/>
                <w:sz w:val="24"/>
                <w:szCs w:val="24"/>
              </w:rPr>
              <w:t>Riscuri ce se circumscriu cazului de forță majoră</w:t>
            </w:r>
          </w:p>
        </w:tc>
        <w:tc>
          <w:tcPr>
            <w:tcW w:w="1424" w:type="dxa"/>
          </w:tcPr>
          <w:p w:rsidR="007262AA" w:rsidRPr="007262AA" w:rsidRDefault="00CD7143" w:rsidP="007262AA">
            <w:pPr>
              <w:rPr>
                <w:rFonts w:ascii="Times New Roman" w:hAnsi="Times New Roman" w:cs="Times New Roman"/>
                <w:sz w:val="24"/>
                <w:szCs w:val="24"/>
              </w:rPr>
            </w:pPr>
            <w:r>
              <w:rPr>
                <w:rFonts w:ascii="Times New Roman" w:hAnsi="Times New Roman" w:cs="Times New Roman"/>
                <w:sz w:val="24"/>
                <w:szCs w:val="24"/>
              </w:rPr>
              <w:t>mic</w:t>
            </w:r>
          </w:p>
        </w:tc>
        <w:tc>
          <w:tcPr>
            <w:tcW w:w="2266" w:type="dxa"/>
          </w:tcPr>
          <w:p w:rsidR="007262AA" w:rsidRPr="007262AA" w:rsidRDefault="00CD7143" w:rsidP="007262AA">
            <w:pPr>
              <w:rPr>
                <w:rFonts w:ascii="Times New Roman" w:hAnsi="Times New Roman" w:cs="Times New Roman"/>
                <w:sz w:val="24"/>
                <w:szCs w:val="24"/>
              </w:rPr>
            </w:pPr>
            <w:r>
              <w:rPr>
                <w:rFonts w:ascii="Times New Roman" w:hAnsi="Times New Roman" w:cs="Times New Roman"/>
                <w:sz w:val="24"/>
                <w:szCs w:val="24"/>
              </w:rPr>
              <w:t>mic</w:t>
            </w:r>
          </w:p>
        </w:tc>
        <w:tc>
          <w:tcPr>
            <w:tcW w:w="4248" w:type="dxa"/>
          </w:tcPr>
          <w:p w:rsidR="007262AA" w:rsidRPr="007262AA" w:rsidRDefault="007262AA" w:rsidP="007262AA">
            <w:pPr>
              <w:rPr>
                <w:rFonts w:ascii="Times New Roman" w:hAnsi="Times New Roman" w:cs="Times New Roman"/>
                <w:sz w:val="24"/>
                <w:szCs w:val="24"/>
              </w:rPr>
            </w:pPr>
          </w:p>
        </w:tc>
      </w:tr>
    </w:tbl>
    <w:p w:rsidR="005A5CCB" w:rsidRDefault="005A5CCB" w:rsidP="005A5CCB">
      <w:pPr>
        <w:pStyle w:val="NoSpacing"/>
        <w:jc w:val="both"/>
        <w:rPr>
          <w:rFonts w:ascii="Times New Roman" w:hAnsi="Times New Roman" w:cs="Times New Roman"/>
          <w:sz w:val="24"/>
          <w:szCs w:val="24"/>
        </w:rPr>
      </w:pPr>
    </w:p>
    <w:p w:rsidR="005A5CCB" w:rsidRPr="006D289C" w:rsidRDefault="005A5CCB" w:rsidP="005A5CCB">
      <w:pPr>
        <w:pStyle w:val="NoSpacing"/>
        <w:jc w:val="both"/>
        <w:rPr>
          <w:rFonts w:ascii="Times New Roman" w:hAnsi="Times New Roman" w:cs="Times New Roman"/>
          <w:sz w:val="24"/>
          <w:szCs w:val="24"/>
          <w:lang w:val="ro-RO"/>
        </w:rPr>
      </w:pPr>
      <w:r w:rsidRPr="005A5CCB">
        <w:rPr>
          <w:rFonts w:ascii="Times New Roman" w:hAnsi="Times New Roman" w:cs="Times New Roman"/>
          <w:b/>
          <w:sz w:val="24"/>
          <w:szCs w:val="24"/>
          <w:lang w:val="ro-RO"/>
        </w:rPr>
        <w:t xml:space="preserve">6. </w:t>
      </w:r>
      <w:r w:rsidRPr="006D289C">
        <w:rPr>
          <w:rFonts w:ascii="Times New Roman" w:hAnsi="Times New Roman" w:cs="Times New Roman"/>
          <w:b/>
          <w:sz w:val="24"/>
          <w:szCs w:val="24"/>
          <w:lang w:val="ro-RO"/>
        </w:rPr>
        <w:t>Lista documentelor ce trebuie depuse până la numirea administratorilor :</w:t>
      </w:r>
    </w:p>
    <w:p w:rsidR="005A5CCB" w:rsidRPr="006D289C" w:rsidRDefault="005A5CCB" w:rsidP="005A5CCB">
      <w:pPr>
        <w:pStyle w:val="NoSpacing"/>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6D289C">
        <w:rPr>
          <w:rFonts w:ascii="Times New Roman" w:hAnsi="Times New Roman" w:cs="Times New Roman"/>
          <w:sz w:val="24"/>
          <w:szCs w:val="24"/>
          <w:lang w:val="ro-RO"/>
        </w:rPr>
        <w:t>Conform art.11 din Anexa nr.1 a HG 639/2023-Norme Metodologice din 2023 pentru stabilirea criteriilor de selectie a membrilor consiliilor de administrație și supraveghere ale întreprinderilor publice,de întocmire a listei scurte pentru fiecare post,a clasamentului acestora a procedurii privind numirile finale,precum și pentru stabilirea altor măsuri necesare implementării prevederilor OUG nr.109/2011 privind guvernanța corporativă a întreprinderilor publice</w:t>
      </w:r>
      <w:r w:rsidRPr="006D289C">
        <w:rPr>
          <w:rFonts w:ascii="Times New Roman" w:hAnsi="Times New Roman" w:cs="Times New Roman"/>
          <w:sz w:val="24"/>
          <w:szCs w:val="24"/>
        </w:rPr>
        <w:t xml:space="preserve"> </w:t>
      </w:r>
      <w:r w:rsidRPr="006D289C">
        <w:rPr>
          <w:rFonts w:ascii="Times New Roman" w:hAnsi="Times New Roman" w:cs="Times New Roman"/>
          <w:sz w:val="24"/>
          <w:szCs w:val="24"/>
          <w:lang w:val="ro-RO"/>
        </w:rPr>
        <w:t>Planul de selecție cuprinde documente și formulare personalizate pentru fiecare procedură de selecție.</w:t>
      </w:r>
    </w:p>
    <w:p w:rsidR="005A5CCB" w:rsidRPr="006D289C" w:rsidRDefault="005A5CCB" w:rsidP="005A5CCB">
      <w:pPr>
        <w:pStyle w:val="NoSpacing"/>
        <w:jc w:val="both"/>
        <w:rPr>
          <w:rFonts w:ascii="Times New Roman" w:hAnsi="Times New Roman" w:cs="Times New Roman"/>
          <w:sz w:val="24"/>
          <w:szCs w:val="24"/>
        </w:rPr>
      </w:pPr>
      <w:r w:rsidRPr="006D289C">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    </w:t>
      </w:r>
      <w:r w:rsidRPr="006D289C">
        <w:rPr>
          <w:rFonts w:ascii="Times New Roman" w:hAnsi="Times New Roman" w:cs="Times New Roman"/>
          <w:sz w:val="24"/>
          <w:szCs w:val="24"/>
          <w:lang w:val="ro-RO"/>
        </w:rPr>
        <w:t>Documentele și formularele prevăzute sunt următoarele, dar fără a se limita la aceasta</w:t>
      </w:r>
      <w:r w:rsidRPr="006D289C">
        <w:rPr>
          <w:rFonts w:ascii="Times New Roman" w:hAnsi="Times New Roman" w:cs="Times New Roman"/>
          <w:sz w:val="24"/>
          <w:szCs w:val="24"/>
        </w:rPr>
        <w:t>:</w:t>
      </w:r>
    </w:p>
    <w:p w:rsidR="005A5CCB" w:rsidRPr="006D289C" w:rsidRDefault="005A5CCB" w:rsidP="005A5CCB">
      <w:pPr>
        <w:pStyle w:val="NoSpacing"/>
        <w:jc w:val="both"/>
        <w:rPr>
          <w:rFonts w:ascii="Times New Roman" w:hAnsi="Times New Roman" w:cs="Times New Roman"/>
          <w:sz w:val="24"/>
          <w:szCs w:val="24"/>
          <w:lang w:val="ro-RO"/>
        </w:rPr>
      </w:pPr>
      <w:r w:rsidRPr="006D289C">
        <w:rPr>
          <w:rFonts w:ascii="Times New Roman" w:hAnsi="Times New Roman" w:cs="Times New Roman"/>
          <w:sz w:val="24"/>
          <w:szCs w:val="24"/>
        </w:rPr>
        <w:t>a)</w:t>
      </w:r>
      <w:r>
        <w:rPr>
          <w:rFonts w:ascii="Times New Roman" w:hAnsi="Times New Roman" w:cs="Times New Roman"/>
          <w:sz w:val="24"/>
          <w:szCs w:val="24"/>
        </w:rPr>
        <w:t xml:space="preserve">  </w:t>
      </w:r>
      <w:proofErr w:type="gramStart"/>
      <w:r w:rsidRPr="006D289C">
        <w:rPr>
          <w:rFonts w:ascii="Times New Roman" w:hAnsi="Times New Roman" w:cs="Times New Roman"/>
          <w:sz w:val="24"/>
          <w:szCs w:val="24"/>
        </w:rPr>
        <w:t>etapele</w:t>
      </w:r>
      <w:proofErr w:type="gramEnd"/>
      <w:r w:rsidRPr="006D289C">
        <w:rPr>
          <w:rFonts w:ascii="Times New Roman" w:hAnsi="Times New Roman" w:cs="Times New Roman"/>
          <w:sz w:val="24"/>
          <w:szCs w:val="24"/>
        </w:rPr>
        <w:t xml:space="preserve"> procesului de selec</w:t>
      </w:r>
      <w:r w:rsidRPr="006D289C">
        <w:rPr>
          <w:rFonts w:ascii="Times New Roman" w:hAnsi="Times New Roman" w:cs="Times New Roman"/>
          <w:sz w:val="24"/>
          <w:szCs w:val="24"/>
          <w:lang w:val="ro-RO"/>
        </w:rPr>
        <w:t>tie, calendarul,documentele și materialele ce urmează a fi verificate  respectiv elaborate, persoane de contact pentru informatii și detalii suplimentare,</w:t>
      </w:r>
    </w:p>
    <w:p w:rsidR="005A5CCB" w:rsidRPr="006D289C" w:rsidRDefault="005A5CCB" w:rsidP="005A5CCB">
      <w:pPr>
        <w:pStyle w:val="NoSpacing"/>
        <w:jc w:val="both"/>
        <w:rPr>
          <w:rFonts w:ascii="Times New Roman" w:hAnsi="Times New Roman" w:cs="Times New Roman"/>
          <w:sz w:val="24"/>
          <w:szCs w:val="24"/>
          <w:lang w:val="ro-RO"/>
        </w:rPr>
      </w:pPr>
      <w:r w:rsidRPr="006D289C">
        <w:rPr>
          <w:rFonts w:ascii="Times New Roman" w:hAnsi="Times New Roman" w:cs="Times New Roman"/>
          <w:sz w:val="24"/>
          <w:szCs w:val="24"/>
          <w:lang w:val="ro-RO"/>
        </w:rPr>
        <w:t>b)</w:t>
      </w:r>
      <w:r>
        <w:rPr>
          <w:rFonts w:ascii="Times New Roman" w:hAnsi="Times New Roman" w:cs="Times New Roman"/>
          <w:sz w:val="24"/>
          <w:szCs w:val="24"/>
          <w:lang w:val="ro-RO"/>
        </w:rPr>
        <w:t xml:space="preserve"> </w:t>
      </w:r>
      <w:r w:rsidRPr="006D289C">
        <w:rPr>
          <w:rFonts w:ascii="Times New Roman" w:hAnsi="Times New Roman" w:cs="Times New Roman"/>
          <w:sz w:val="24"/>
          <w:szCs w:val="24"/>
          <w:lang w:val="ro-RO"/>
        </w:rPr>
        <w:t xml:space="preserve"> anunturile privind selecția,pentru presa tipărită și online,</w:t>
      </w:r>
    </w:p>
    <w:p w:rsidR="005A5CCB" w:rsidRPr="006D289C" w:rsidRDefault="005A5CCB" w:rsidP="005A5CCB">
      <w:pPr>
        <w:pStyle w:val="NoSpacing"/>
        <w:jc w:val="both"/>
        <w:rPr>
          <w:rFonts w:ascii="Times New Roman" w:hAnsi="Times New Roman" w:cs="Times New Roman"/>
          <w:sz w:val="24"/>
          <w:szCs w:val="24"/>
          <w:lang w:val="ro-RO"/>
        </w:rPr>
      </w:pPr>
      <w:r w:rsidRPr="006D289C">
        <w:rPr>
          <w:rFonts w:ascii="Times New Roman" w:hAnsi="Times New Roman" w:cs="Times New Roman"/>
          <w:sz w:val="24"/>
          <w:szCs w:val="24"/>
          <w:lang w:val="ro-RO"/>
        </w:rPr>
        <w:t>c) lista detaliată a documentelor necesare în vederea depunerii candidaturii de către persoane fizice și  persoane juridice, în funcție de etapele procedurii de selectie,</w:t>
      </w:r>
    </w:p>
    <w:p w:rsidR="005A5CCB" w:rsidRPr="006D289C" w:rsidRDefault="005A5CCB" w:rsidP="005A5CCB">
      <w:pPr>
        <w:pStyle w:val="NoSpacing"/>
        <w:jc w:val="both"/>
        <w:rPr>
          <w:rFonts w:ascii="Times New Roman" w:hAnsi="Times New Roman" w:cs="Times New Roman"/>
          <w:sz w:val="24"/>
          <w:szCs w:val="24"/>
          <w:lang w:val="ro-RO"/>
        </w:rPr>
      </w:pPr>
      <w:r w:rsidRPr="006D289C">
        <w:rPr>
          <w:rFonts w:ascii="Times New Roman" w:hAnsi="Times New Roman" w:cs="Times New Roman"/>
          <w:sz w:val="24"/>
          <w:szCs w:val="24"/>
          <w:lang w:val="ro-RO"/>
        </w:rPr>
        <w:t>d) dispozițiile de confidențialitate și  de acces la documente,lista elementelor confidențiale,</w:t>
      </w:r>
    </w:p>
    <w:p w:rsidR="005A5CCB" w:rsidRPr="006D289C" w:rsidRDefault="005A5CCB" w:rsidP="005A5CCB">
      <w:pPr>
        <w:pStyle w:val="NoSpacing"/>
        <w:jc w:val="both"/>
        <w:rPr>
          <w:rFonts w:ascii="Times New Roman" w:hAnsi="Times New Roman" w:cs="Times New Roman"/>
          <w:sz w:val="24"/>
          <w:szCs w:val="24"/>
          <w:lang w:val="ro-RO"/>
        </w:rPr>
      </w:pPr>
      <w:r w:rsidRPr="006D289C">
        <w:rPr>
          <w:rFonts w:ascii="Times New Roman" w:hAnsi="Times New Roman" w:cs="Times New Roman"/>
          <w:sz w:val="24"/>
          <w:szCs w:val="24"/>
          <w:lang w:val="ro-RO"/>
        </w:rPr>
        <w:t>e) lista riscurilor posibile și a măsurilor ce vor fi luate pentru diminuarea acestor riscuri,asigurându-se că drepturile acțianarilor sunt respectate și că interesele  întreprinderii publice sunt asigurate,</w:t>
      </w:r>
    </w:p>
    <w:p w:rsidR="005A5CCB" w:rsidRPr="006D289C" w:rsidRDefault="005A5CCB" w:rsidP="005A5CCB">
      <w:pPr>
        <w:pStyle w:val="NoSpacing"/>
        <w:jc w:val="both"/>
        <w:rPr>
          <w:rFonts w:ascii="Times New Roman" w:hAnsi="Times New Roman" w:cs="Times New Roman"/>
          <w:sz w:val="24"/>
          <w:szCs w:val="24"/>
          <w:lang w:val="ro-RO"/>
        </w:rPr>
      </w:pPr>
      <w:r w:rsidRPr="006D289C">
        <w:rPr>
          <w:rFonts w:ascii="Times New Roman" w:hAnsi="Times New Roman" w:cs="Times New Roman"/>
          <w:sz w:val="24"/>
          <w:szCs w:val="24"/>
          <w:lang w:val="ro-RO"/>
        </w:rPr>
        <w:t xml:space="preserve">f) </w:t>
      </w:r>
      <w:r>
        <w:rPr>
          <w:rFonts w:ascii="Times New Roman" w:hAnsi="Times New Roman" w:cs="Times New Roman"/>
          <w:sz w:val="24"/>
          <w:szCs w:val="24"/>
          <w:lang w:val="ro-RO"/>
        </w:rPr>
        <w:t xml:space="preserve"> </w:t>
      </w:r>
      <w:r w:rsidRPr="006D289C">
        <w:rPr>
          <w:rFonts w:ascii="Times New Roman" w:hAnsi="Times New Roman" w:cs="Times New Roman"/>
          <w:sz w:val="24"/>
          <w:szCs w:val="24"/>
          <w:lang w:val="ro-RO"/>
        </w:rPr>
        <w:t>scrisoarea de așteptări,</w:t>
      </w:r>
    </w:p>
    <w:p w:rsidR="005A5CCB" w:rsidRPr="006D289C" w:rsidRDefault="005A5CCB" w:rsidP="005A5CCB">
      <w:pPr>
        <w:pStyle w:val="NoSpacing"/>
        <w:jc w:val="both"/>
        <w:rPr>
          <w:rFonts w:ascii="Times New Roman" w:hAnsi="Times New Roman" w:cs="Times New Roman"/>
          <w:sz w:val="24"/>
          <w:szCs w:val="24"/>
          <w:lang w:val="ro-RO"/>
        </w:rPr>
      </w:pPr>
      <w:r w:rsidRPr="006D289C">
        <w:rPr>
          <w:rFonts w:ascii="Times New Roman" w:hAnsi="Times New Roman" w:cs="Times New Roman"/>
          <w:sz w:val="24"/>
          <w:szCs w:val="24"/>
          <w:lang w:val="ro-RO"/>
        </w:rPr>
        <w:t>g)</w:t>
      </w:r>
      <w:r>
        <w:rPr>
          <w:rFonts w:ascii="Times New Roman" w:hAnsi="Times New Roman" w:cs="Times New Roman"/>
          <w:sz w:val="24"/>
          <w:szCs w:val="24"/>
          <w:lang w:val="ro-RO"/>
        </w:rPr>
        <w:t xml:space="preserve"> </w:t>
      </w:r>
      <w:r w:rsidRPr="006D289C">
        <w:rPr>
          <w:rFonts w:ascii="Times New Roman" w:hAnsi="Times New Roman" w:cs="Times New Roman"/>
          <w:sz w:val="24"/>
          <w:szCs w:val="24"/>
          <w:lang w:val="ro-RO"/>
        </w:rPr>
        <w:t xml:space="preserve"> cerințele contextuale, </w:t>
      </w:r>
    </w:p>
    <w:p w:rsidR="005A5CCB" w:rsidRPr="006D289C" w:rsidRDefault="005A5CCB" w:rsidP="005A5CCB">
      <w:pPr>
        <w:pStyle w:val="NoSpacing"/>
        <w:jc w:val="both"/>
        <w:rPr>
          <w:rFonts w:ascii="Times New Roman" w:hAnsi="Times New Roman" w:cs="Times New Roman"/>
          <w:sz w:val="24"/>
          <w:szCs w:val="24"/>
          <w:lang w:val="ro-RO"/>
        </w:rPr>
      </w:pPr>
      <w:r w:rsidRPr="006D289C">
        <w:rPr>
          <w:rFonts w:ascii="Times New Roman" w:hAnsi="Times New Roman" w:cs="Times New Roman"/>
          <w:sz w:val="24"/>
          <w:szCs w:val="24"/>
          <w:lang w:val="ro-RO"/>
        </w:rPr>
        <w:t>h)</w:t>
      </w:r>
      <w:r>
        <w:rPr>
          <w:rFonts w:ascii="Times New Roman" w:hAnsi="Times New Roman" w:cs="Times New Roman"/>
          <w:sz w:val="24"/>
          <w:szCs w:val="24"/>
          <w:lang w:val="ro-RO"/>
        </w:rPr>
        <w:t xml:space="preserve"> </w:t>
      </w:r>
      <w:r w:rsidRPr="006D289C">
        <w:rPr>
          <w:rFonts w:ascii="Times New Roman" w:hAnsi="Times New Roman" w:cs="Times New Roman"/>
          <w:sz w:val="24"/>
          <w:szCs w:val="24"/>
          <w:lang w:val="ro-RO"/>
        </w:rPr>
        <w:t xml:space="preserve"> profilul consiliului,</w:t>
      </w:r>
    </w:p>
    <w:p w:rsidR="005A5CCB" w:rsidRPr="006D289C" w:rsidRDefault="005A5CCB" w:rsidP="005A5CCB">
      <w:pPr>
        <w:pStyle w:val="NoSpacing"/>
        <w:jc w:val="both"/>
        <w:rPr>
          <w:rFonts w:ascii="Times New Roman" w:hAnsi="Times New Roman" w:cs="Times New Roman"/>
          <w:sz w:val="24"/>
          <w:szCs w:val="24"/>
          <w:lang w:val="ro-RO"/>
        </w:rPr>
      </w:pPr>
      <w:r w:rsidRPr="006D289C">
        <w:rPr>
          <w:rFonts w:ascii="Times New Roman" w:hAnsi="Times New Roman" w:cs="Times New Roman"/>
          <w:sz w:val="24"/>
          <w:szCs w:val="24"/>
          <w:lang w:val="ro-RO"/>
        </w:rPr>
        <w:t>i)</w:t>
      </w:r>
      <w:r>
        <w:rPr>
          <w:rFonts w:ascii="Times New Roman" w:hAnsi="Times New Roman" w:cs="Times New Roman"/>
          <w:sz w:val="24"/>
          <w:szCs w:val="24"/>
          <w:lang w:val="ro-RO"/>
        </w:rPr>
        <w:t xml:space="preserve">  </w:t>
      </w:r>
      <w:r w:rsidRPr="006D289C">
        <w:rPr>
          <w:rFonts w:ascii="Times New Roman" w:hAnsi="Times New Roman" w:cs="Times New Roman"/>
          <w:sz w:val="24"/>
          <w:szCs w:val="24"/>
          <w:lang w:val="ro-RO"/>
        </w:rPr>
        <w:t xml:space="preserve"> profilul candidatului,</w:t>
      </w:r>
    </w:p>
    <w:p w:rsidR="005A5CCB" w:rsidRPr="006D289C" w:rsidRDefault="005A5CCB" w:rsidP="005A5CCB">
      <w:pPr>
        <w:pStyle w:val="NoSpacing"/>
        <w:jc w:val="both"/>
        <w:rPr>
          <w:rFonts w:ascii="Times New Roman" w:hAnsi="Times New Roman" w:cs="Times New Roman"/>
          <w:sz w:val="24"/>
          <w:szCs w:val="24"/>
          <w:lang w:val="ro-RO"/>
        </w:rPr>
      </w:pPr>
      <w:r w:rsidRPr="006D289C">
        <w:rPr>
          <w:rFonts w:ascii="Times New Roman" w:hAnsi="Times New Roman" w:cs="Times New Roman"/>
          <w:sz w:val="24"/>
          <w:szCs w:val="24"/>
          <w:lang w:val="ro-RO"/>
        </w:rPr>
        <w:t xml:space="preserve">j) </w:t>
      </w:r>
      <w:r>
        <w:rPr>
          <w:rFonts w:ascii="Times New Roman" w:hAnsi="Times New Roman" w:cs="Times New Roman"/>
          <w:sz w:val="24"/>
          <w:szCs w:val="24"/>
          <w:lang w:val="ro-RO"/>
        </w:rPr>
        <w:t xml:space="preserve"> </w:t>
      </w:r>
      <w:r w:rsidRPr="006D289C">
        <w:rPr>
          <w:rFonts w:ascii="Times New Roman" w:hAnsi="Times New Roman" w:cs="Times New Roman"/>
          <w:sz w:val="24"/>
          <w:szCs w:val="24"/>
          <w:lang w:val="ro-RO"/>
        </w:rPr>
        <w:t>criteriile de selecție,</w:t>
      </w:r>
    </w:p>
    <w:p w:rsidR="005A5CCB" w:rsidRPr="006D289C" w:rsidRDefault="005A5CCB" w:rsidP="005A5CCB">
      <w:pPr>
        <w:pStyle w:val="NoSpacing"/>
        <w:jc w:val="both"/>
        <w:rPr>
          <w:rFonts w:ascii="Times New Roman" w:hAnsi="Times New Roman" w:cs="Times New Roman"/>
          <w:sz w:val="24"/>
          <w:szCs w:val="24"/>
          <w:lang w:val="ro-RO"/>
        </w:rPr>
      </w:pPr>
      <w:r w:rsidRPr="006D289C">
        <w:rPr>
          <w:rFonts w:ascii="Times New Roman" w:hAnsi="Times New Roman" w:cs="Times New Roman"/>
          <w:sz w:val="24"/>
          <w:szCs w:val="24"/>
          <w:lang w:val="ro-RO"/>
        </w:rPr>
        <w:t>k) modul de acordare a punctajului,</w:t>
      </w:r>
    </w:p>
    <w:p w:rsidR="005A5CCB" w:rsidRPr="006D289C" w:rsidRDefault="005A5CCB" w:rsidP="005A5CCB">
      <w:pPr>
        <w:pStyle w:val="NoSpacing"/>
        <w:jc w:val="both"/>
        <w:rPr>
          <w:rFonts w:ascii="Times New Roman" w:hAnsi="Times New Roman" w:cs="Times New Roman"/>
          <w:sz w:val="24"/>
          <w:szCs w:val="24"/>
          <w:lang w:val="ro-RO"/>
        </w:rPr>
      </w:pPr>
      <w:r w:rsidRPr="006D289C">
        <w:rPr>
          <w:rFonts w:ascii="Times New Roman" w:hAnsi="Times New Roman" w:cs="Times New Roman"/>
          <w:sz w:val="24"/>
          <w:szCs w:val="24"/>
          <w:lang w:val="ro-RO"/>
        </w:rPr>
        <w:t xml:space="preserve">l) </w:t>
      </w:r>
      <w:r>
        <w:rPr>
          <w:rFonts w:ascii="Times New Roman" w:hAnsi="Times New Roman" w:cs="Times New Roman"/>
          <w:sz w:val="24"/>
          <w:szCs w:val="24"/>
          <w:lang w:val="ro-RO"/>
        </w:rPr>
        <w:t xml:space="preserve"> </w:t>
      </w:r>
      <w:r w:rsidRPr="006D289C">
        <w:rPr>
          <w:rFonts w:ascii="Times New Roman" w:hAnsi="Times New Roman" w:cs="Times New Roman"/>
          <w:sz w:val="24"/>
          <w:szCs w:val="24"/>
          <w:lang w:val="ro-RO"/>
        </w:rPr>
        <w:t>documente referitoare la declarația de intenție,</w:t>
      </w:r>
    </w:p>
    <w:p w:rsidR="005A5CCB" w:rsidRPr="006D289C" w:rsidRDefault="005A5CCB" w:rsidP="005A5CCB">
      <w:pPr>
        <w:pStyle w:val="NoSpacing"/>
        <w:jc w:val="both"/>
        <w:rPr>
          <w:rFonts w:ascii="Times New Roman" w:hAnsi="Times New Roman" w:cs="Times New Roman"/>
          <w:sz w:val="24"/>
          <w:szCs w:val="24"/>
          <w:lang w:val="ro-RO"/>
        </w:rPr>
      </w:pPr>
      <w:r w:rsidRPr="006D289C">
        <w:rPr>
          <w:rFonts w:ascii="Times New Roman" w:hAnsi="Times New Roman" w:cs="Times New Roman"/>
          <w:sz w:val="24"/>
          <w:szCs w:val="24"/>
          <w:lang w:val="ro-RO"/>
        </w:rPr>
        <w:lastRenderedPageBreak/>
        <w:t>m) plan de interviu,</w:t>
      </w:r>
    </w:p>
    <w:p w:rsidR="005A5CCB" w:rsidRPr="006D289C" w:rsidRDefault="005A5CCB" w:rsidP="005A5CCB">
      <w:pPr>
        <w:pStyle w:val="NoSpacing"/>
        <w:jc w:val="both"/>
        <w:rPr>
          <w:rFonts w:ascii="Times New Roman" w:hAnsi="Times New Roman" w:cs="Times New Roman"/>
          <w:sz w:val="24"/>
          <w:szCs w:val="24"/>
          <w:lang w:val="ro-RO"/>
        </w:rPr>
      </w:pPr>
      <w:r w:rsidRPr="006D289C">
        <w:rPr>
          <w:rFonts w:ascii="Times New Roman" w:hAnsi="Times New Roman" w:cs="Times New Roman"/>
          <w:sz w:val="24"/>
          <w:szCs w:val="24"/>
          <w:lang w:val="ro-RO"/>
        </w:rPr>
        <w:t xml:space="preserve">n) </w:t>
      </w:r>
      <w:r>
        <w:rPr>
          <w:rFonts w:ascii="Times New Roman" w:hAnsi="Times New Roman" w:cs="Times New Roman"/>
          <w:sz w:val="24"/>
          <w:szCs w:val="24"/>
          <w:lang w:val="ro-RO"/>
        </w:rPr>
        <w:t xml:space="preserve"> </w:t>
      </w:r>
      <w:r w:rsidRPr="006D289C">
        <w:rPr>
          <w:rFonts w:ascii="Times New Roman" w:hAnsi="Times New Roman" w:cs="Times New Roman"/>
          <w:sz w:val="24"/>
          <w:szCs w:val="24"/>
          <w:lang w:val="ro-RO"/>
        </w:rPr>
        <w:t>proiectul contractului de mandat,</w:t>
      </w:r>
    </w:p>
    <w:p w:rsidR="005A5CCB" w:rsidRDefault="005A5CCB" w:rsidP="005A5CCB">
      <w:pPr>
        <w:pStyle w:val="NoSpacing"/>
        <w:jc w:val="both"/>
        <w:rPr>
          <w:rFonts w:ascii="Times New Roman" w:hAnsi="Times New Roman" w:cs="Times New Roman"/>
          <w:sz w:val="24"/>
          <w:szCs w:val="24"/>
          <w:lang w:val="ro-RO"/>
        </w:rPr>
      </w:pPr>
      <w:r w:rsidRPr="006D289C">
        <w:rPr>
          <w:rFonts w:ascii="Times New Roman" w:hAnsi="Times New Roman" w:cs="Times New Roman"/>
          <w:sz w:val="24"/>
          <w:szCs w:val="24"/>
          <w:lang w:val="ro-RO"/>
        </w:rPr>
        <w:t>o) declarații necesar a fi completate de către candidații.</w:t>
      </w:r>
    </w:p>
    <w:p w:rsidR="005A5CCB" w:rsidRPr="006D289C" w:rsidRDefault="005A5CCB" w:rsidP="005A5CCB">
      <w:pPr>
        <w:pStyle w:val="NoSpacing"/>
        <w:jc w:val="both"/>
        <w:rPr>
          <w:rFonts w:ascii="Times New Roman" w:hAnsi="Times New Roman" w:cs="Times New Roman"/>
          <w:sz w:val="24"/>
          <w:szCs w:val="24"/>
          <w:lang w:val="ro-RO"/>
        </w:rPr>
      </w:pPr>
    </w:p>
    <w:p w:rsidR="005A5CCB" w:rsidRPr="006D289C" w:rsidRDefault="005A5CCB" w:rsidP="005A5CCB">
      <w:pPr>
        <w:pStyle w:val="NoSpacing"/>
        <w:jc w:val="both"/>
        <w:rPr>
          <w:rFonts w:ascii="Times New Roman" w:hAnsi="Times New Roman" w:cs="Times New Roman"/>
          <w:sz w:val="24"/>
          <w:szCs w:val="24"/>
          <w:lang w:val="ro-RO"/>
        </w:rPr>
      </w:pPr>
      <w:r w:rsidRPr="006D289C">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     </w:t>
      </w:r>
      <w:r w:rsidRPr="006D289C">
        <w:rPr>
          <w:rFonts w:ascii="Times New Roman" w:hAnsi="Times New Roman" w:cs="Times New Roman"/>
          <w:sz w:val="24"/>
          <w:szCs w:val="24"/>
          <w:lang w:val="ro-RO"/>
        </w:rPr>
        <w:t>Candidații vor trebui să completeze dosarul de candidatură cu documentele solicitate în anunțul de selecție și cu alte documente ce vor fii stabilite de expertul independent la momentul elaborării anuntului. Pâna la acel moment, actualmente următoarele do</w:t>
      </w:r>
      <w:r>
        <w:rPr>
          <w:rFonts w:ascii="Times New Roman" w:hAnsi="Times New Roman" w:cs="Times New Roman"/>
          <w:sz w:val="24"/>
          <w:szCs w:val="24"/>
          <w:lang w:val="ro-RO"/>
        </w:rPr>
        <w:t>c</w:t>
      </w:r>
      <w:r w:rsidRPr="006D289C">
        <w:rPr>
          <w:rFonts w:ascii="Times New Roman" w:hAnsi="Times New Roman" w:cs="Times New Roman"/>
          <w:sz w:val="24"/>
          <w:szCs w:val="24"/>
          <w:lang w:val="ro-RO"/>
        </w:rPr>
        <w:t>umente au fost identificate ca fiind absolut necesare pentru evaluare și selectie</w:t>
      </w:r>
      <w:r w:rsidRPr="006D289C">
        <w:rPr>
          <w:rFonts w:ascii="Times New Roman" w:hAnsi="Times New Roman" w:cs="Times New Roman"/>
          <w:sz w:val="24"/>
          <w:szCs w:val="24"/>
        </w:rPr>
        <w:t>:</w:t>
      </w:r>
    </w:p>
    <w:p w:rsidR="005A5CCB" w:rsidRPr="006D289C" w:rsidRDefault="005A5CCB" w:rsidP="005A5CCB">
      <w:pPr>
        <w:pStyle w:val="NoSpacing"/>
        <w:jc w:val="both"/>
        <w:rPr>
          <w:rFonts w:ascii="Times New Roman" w:hAnsi="Times New Roman" w:cs="Times New Roman"/>
          <w:sz w:val="24"/>
          <w:szCs w:val="24"/>
          <w:lang w:val="ro-RO"/>
        </w:rPr>
      </w:pPr>
      <w:r w:rsidRPr="006D289C">
        <w:rPr>
          <w:rFonts w:ascii="Times New Roman" w:hAnsi="Times New Roman" w:cs="Times New Roman"/>
          <w:sz w:val="24"/>
          <w:szCs w:val="24"/>
          <w:lang w:val="ro-RO"/>
        </w:rPr>
        <w:t xml:space="preserve">a) </w:t>
      </w:r>
      <w:r>
        <w:rPr>
          <w:rFonts w:ascii="Times New Roman" w:hAnsi="Times New Roman" w:cs="Times New Roman"/>
          <w:sz w:val="24"/>
          <w:szCs w:val="24"/>
          <w:lang w:val="ro-RO"/>
        </w:rPr>
        <w:t xml:space="preserve"> </w:t>
      </w:r>
      <w:r w:rsidRPr="006D289C">
        <w:rPr>
          <w:rFonts w:ascii="Times New Roman" w:hAnsi="Times New Roman" w:cs="Times New Roman"/>
          <w:sz w:val="24"/>
          <w:szCs w:val="24"/>
          <w:lang w:val="ro-RO"/>
        </w:rPr>
        <w:t>Curriculum Vitae,</w:t>
      </w:r>
    </w:p>
    <w:p w:rsidR="005A5CCB" w:rsidRPr="006D289C" w:rsidRDefault="005A5CCB" w:rsidP="005A5CCB">
      <w:pPr>
        <w:pStyle w:val="NoSpacing"/>
        <w:jc w:val="both"/>
        <w:rPr>
          <w:rFonts w:ascii="Times New Roman" w:hAnsi="Times New Roman" w:cs="Times New Roman"/>
          <w:sz w:val="24"/>
          <w:szCs w:val="24"/>
          <w:lang w:val="ro-RO"/>
        </w:rPr>
      </w:pPr>
      <w:r w:rsidRPr="006D289C">
        <w:rPr>
          <w:rFonts w:ascii="Times New Roman" w:hAnsi="Times New Roman" w:cs="Times New Roman"/>
          <w:sz w:val="24"/>
          <w:szCs w:val="24"/>
          <w:lang w:val="ro-RO"/>
        </w:rPr>
        <w:t xml:space="preserve">b) </w:t>
      </w:r>
      <w:r>
        <w:rPr>
          <w:rFonts w:ascii="Times New Roman" w:hAnsi="Times New Roman" w:cs="Times New Roman"/>
          <w:sz w:val="24"/>
          <w:szCs w:val="24"/>
          <w:lang w:val="ro-RO"/>
        </w:rPr>
        <w:t xml:space="preserve"> </w:t>
      </w:r>
      <w:r w:rsidRPr="006D289C">
        <w:rPr>
          <w:rFonts w:ascii="Times New Roman" w:hAnsi="Times New Roman" w:cs="Times New Roman"/>
          <w:sz w:val="24"/>
          <w:szCs w:val="24"/>
          <w:lang w:val="ro-RO"/>
        </w:rPr>
        <w:t>Copie act de identitate,</w:t>
      </w:r>
    </w:p>
    <w:p w:rsidR="005A5CCB" w:rsidRPr="006D289C" w:rsidRDefault="005A5CCB" w:rsidP="005A5CCB">
      <w:pPr>
        <w:pStyle w:val="NoSpacing"/>
        <w:jc w:val="both"/>
        <w:rPr>
          <w:rFonts w:ascii="Times New Roman" w:hAnsi="Times New Roman" w:cs="Times New Roman"/>
          <w:sz w:val="24"/>
          <w:szCs w:val="24"/>
          <w:lang w:val="ro-RO"/>
        </w:rPr>
      </w:pPr>
      <w:r w:rsidRPr="006D289C">
        <w:rPr>
          <w:rFonts w:ascii="Times New Roman" w:hAnsi="Times New Roman" w:cs="Times New Roman"/>
          <w:sz w:val="24"/>
          <w:szCs w:val="24"/>
          <w:lang w:val="ro-RO"/>
        </w:rPr>
        <w:t xml:space="preserve">c) </w:t>
      </w:r>
      <w:r>
        <w:rPr>
          <w:rFonts w:ascii="Times New Roman" w:hAnsi="Times New Roman" w:cs="Times New Roman"/>
          <w:sz w:val="24"/>
          <w:szCs w:val="24"/>
          <w:lang w:val="ro-RO"/>
        </w:rPr>
        <w:t xml:space="preserve"> </w:t>
      </w:r>
      <w:r w:rsidRPr="006D289C">
        <w:rPr>
          <w:rFonts w:ascii="Times New Roman" w:hAnsi="Times New Roman" w:cs="Times New Roman"/>
          <w:sz w:val="24"/>
          <w:szCs w:val="24"/>
          <w:lang w:val="ro-RO"/>
        </w:rPr>
        <w:t>Copie documente care atestă educația și pregătirea profesională,</w:t>
      </w:r>
    </w:p>
    <w:p w:rsidR="005A5CCB" w:rsidRPr="006D289C" w:rsidRDefault="005A5CCB" w:rsidP="005A5CCB">
      <w:pPr>
        <w:pStyle w:val="NoSpacing"/>
        <w:jc w:val="both"/>
        <w:rPr>
          <w:rFonts w:ascii="Times New Roman" w:hAnsi="Times New Roman" w:cs="Times New Roman"/>
          <w:sz w:val="24"/>
          <w:szCs w:val="24"/>
          <w:lang w:val="ro-RO"/>
        </w:rPr>
      </w:pPr>
      <w:r w:rsidRPr="006D289C">
        <w:rPr>
          <w:rFonts w:ascii="Times New Roman" w:hAnsi="Times New Roman" w:cs="Times New Roman"/>
          <w:sz w:val="24"/>
          <w:szCs w:val="24"/>
          <w:lang w:val="ro-RO"/>
        </w:rPr>
        <w:t>d) Documente/adeverință în original din care rezultă experiența profesională, inclusiv din sectorul privat,</w:t>
      </w:r>
    </w:p>
    <w:p w:rsidR="005A5CCB" w:rsidRDefault="005A5CCB" w:rsidP="005A5CCB">
      <w:pPr>
        <w:pStyle w:val="NoSpacing"/>
        <w:jc w:val="both"/>
        <w:rPr>
          <w:rFonts w:ascii="Times New Roman" w:hAnsi="Times New Roman" w:cs="Times New Roman"/>
          <w:sz w:val="24"/>
          <w:szCs w:val="24"/>
          <w:lang w:val="ro-RO"/>
        </w:rPr>
      </w:pPr>
      <w:r w:rsidRPr="006D289C">
        <w:rPr>
          <w:rFonts w:ascii="Times New Roman" w:hAnsi="Times New Roman" w:cs="Times New Roman"/>
          <w:sz w:val="24"/>
          <w:szCs w:val="24"/>
          <w:lang w:val="ro-RO"/>
        </w:rPr>
        <w:t>e)</w:t>
      </w:r>
      <w:r>
        <w:rPr>
          <w:rFonts w:ascii="Times New Roman" w:hAnsi="Times New Roman" w:cs="Times New Roman"/>
          <w:sz w:val="24"/>
          <w:szCs w:val="24"/>
          <w:lang w:val="ro-RO"/>
        </w:rPr>
        <w:t xml:space="preserve">  </w:t>
      </w:r>
      <w:r w:rsidRPr="006D289C">
        <w:rPr>
          <w:rFonts w:ascii="Times New Roman" w:hAnsi="Times New Roman" w:cs="Times New Roman"/>
          <w:sz w:val="24"/>
          <w:szCs w:val="24"/>
          <w:lang w:val="ro-RO"/>
        </w:rPr>
        <w:t>Cazier judiciar,</w:t>
      </w:r>
    </w:p>
    <w:p w:rsidR="002E05A9" w:rsidRPr="006D289C" w:rsidRDefault="002E05A9" w:rsidP="005A5CCB">
      <w:pPr>
        <w:pStyle w:val="NoSpacing"/>
        <w:jc w:val="both"/>
        <w:rPr>
          <w:rFonts w:ascii="Times New Roman" w:hAnsi="Times New Roman" w:cs="Times New Roman"/>
          <w:sz w:val="24"/>
          <w:szCs w:val="24"/>
          <w:lang w:val="ro-RO"/>
        </w:rPr>
      </w:pPr>
      <w:r>
        <w:rPr>
          <w:rFonts w:ascii="Times New Roman" w:hAnsi="Times New Roman" w:cs="Times New Roman"/>
          <w:sz w:val="24"/>
          <w:szCs w:val="24"/>
          <w:lang w:val="ro-RO"/>
        </w:rPr>
        <w:t>f)  Cazier fiscal</w:t>
      </w:r>
    </w:p>
    <w:p w:rsidR="005A5CCB" w:rsidRPr="006D289C" w:rsidRDefault="002E05A9" w:rsidP="005A5CCB">
      <w:pPr>
        <w:pStyle w:val="NoSpacing"/>
        <w:jc w:val="both"/>
        <w:rPr>
          <w:rFonts w:ascii="Times New Roman" w:hAnsi="Times New Roman" w:cs="Times New Roman"/>
          <w:sz w:val="24"/>
          <w:szCs w:val="24"/>
          <w:lang w:val="ro-RO"/>
        </w:rPr>
      </w:pPr>
      <w:r>
        <w:rPr>
          <w:rFonts w:ascii="Times New Roman" w:hAnsi="Times New Roman" w:cs="Times New Roman"/>
          <w:sz w:val="24"/>
          <w:szCs w:val="24"/>
          <w:lang w:val="ro-RO"/>
        </w:rPr>
        <w:t>g</w:t>
      </w:r>
      <w:r w:rsidR="005A5CCB" w:rsidRPr="006D289C">
        <w:rPr>
          <w:rFonts w:ascii="Times New Roman" w:hAnsi="Times New Roman" w:cs="Times New Roman"/>
          <w:sz w:val="24"/>
          <w:szCs w:val="24"/>
          <w:lang w:val="ro-RO"/>
        </w:rPr>
        <w:t xml:space="preserve">) </w:t>
      </w:r>
      <w:r w:rsidR="005A5CCB">
        <w:rPr>
          <w:rFonts w:ascii="Times New Roman" w:hAnsi="Times New Roman" w:cs="Times New Roman"/>
          <w:sz w:val="24"/>
          <w:szCs w:val="24"/>
          <w:lang w:val="ro-RO"/>
        </w:rPr>
        <w:t xml:space="preserve"> </w:t>
      </w:r>
      <w:r w:rsidR="005A5CCB" w:rsidRPr="006D289C">
        <w:rPr>
          <w:rFonts w:ascii="Times New Roman" w:hAnsi="Times New Roman" w:cs="Times New Roman"/>
          <w:sz w:val="24"/>
          <w:szCs w:val="24"/>
          <w:lang w:val="ro-RO"/>
        </w:rPr>
        <w:t>Adeverință medicală din care să rezulte capacitatea deplină de exercițiu,</w:t>
      </w:r>
    </w:p>
    <w:p w:rsidR="005A5CCB" w:rsidRPr="006D289C" w:rsidRDefault="002E05A9" w:rsidP="005A5CCB">
      <w:pPr>
        <w:pStyle w:val="NoSpacing"/>
        <w:jc w:val="both"/>
        <w:rPr>
          <w:rFonts w:ascii="Times New Roman" w:hAnsi="Times New Roman" w:cs="Times New Roman"/>
          <w:sz w:val="24"/>
          <w:szCs w:val="24"/>
          <w:lang w:val="ro-RO"/>
        </w:rPr>
      </w:pPr>
      <w:r>
        <w:rPr>
          <w:rFonts w:ascii="Times New Roman" w:hAnsi="Times New Roman" w:cs="Times New Roman"/>
          <w:sz w:val="24"/>
          <w:szCs w:val="24"/>
          <w:lang w:val="ro-RO"/>
        </w:rPr>
        <w:t>h</w:t>
      </w:r>
      <w:r w:rsidR="005A5CCB" w:rsidRPr="006D289C">
        <w:rPr>
          <w:rFonts w:ascii="Times New Roman" w:hAnsi="Times New Roman" w:cs="Times New Roman"/>
          <w:sz w:val="24"/>
          <w:szCs w:val="24"/>
          <w:lang w:val="ro-RO"/>
        </w:rPr>
        <w:t>)</w:t>
      </w:r>
      <w:r w:rsidR="005A5CCB">
        <w:rPr>
          <w:rFonts w:ascii="Times New Roman" w:hAnsi="Times New Roman" w:cs="Times New Roman"/>
          <w:sz w:val="24"/>
          <w:szCs w:val="24"/>
          <w:lang w:val="ro-RO"/>
        </w:rPr>
        <w:t xml:space="preserve"> </w:t>
      </w:r>
      <w:r w:rsidR="005A5CCB" w:rsidRPr="006D289C">
        <w:rPr>
          <w:rFonts w:ascii="Times New Roman" w:hAnsi="Times New Roman" w:cs="Times New Roman"/>
          <w:sz w:val="24"/>
          <w:szCs w:val="24"/>
          <w:lang w:val="ro-RO"/>
        </w:rPr>
        <w:t>Copie carnet de muncă și/sau extras revisal sau adeverință după caz</w:t>
      </w:r>
      <w:r>
        <w:rPr>
          <w:rFonts w:ascii="Times New Roman" w:hAnsi="Times New Roman" w:cs="Times New Roman"/>
          <w:sz w:val="24"/>
          <w:szCs w:val="24"/>
          <w:lang w:val="ro-RO"/>
        </w:rPr>
        <w:t xml:space="preserve"> din care rezultă experiența în conducerea societăților sau regiilor autonome</w:t>
      </w:r>
      <w:r w:rsidR="005A5CCB" w:rsidRPr="006D289C">
        <w:rPr>
          <w:rFonts w:ascii="Times New Roman" w:hAnsi="Times New Roman" w:cs="Times New Roman"/>
          <w:sz w:val="24"/>
          <w:szCs w:val="24"/>
          <w:lang w:val="ro-RO"/>
        </w:rPr>
        <w:t>,</w:t>
      </w:r>
    </w:p>
    <w:p w:rsidR="005A5CCB" w:rsidRPr="006D289C" w:rsidRDefault="002E05A9" w:rsidP="005A5CCB">
      <w:pPr>
        <w:pStyle w:val="NoSpacing"/>
        <w:jc w:val="both"/>
        <w:rPr>
          <w:rFonts w:ascii="Times New Roman" w:hAnsi="Times New Roman" w:cs="Times New Roman"/>
          <w:sz w:val="24"/>
          <w:szCs w:val="24"/>
          <w:lang w:val="ro-RO"/>
        </w:rPr>
      </w:pPr>
      <w:r>
        <w:rPr>
          <w:rFonts w:ascii="Times New Roman" w:hAnsi="Times New Roman" w:cs="Times New Roman"/>
          <w:sz w:val="24"/>
          <w:szCs w:val="24"/>
          <w:lang w:val="ro-RO"/>
        </w:rPr>
        <w:t>i</w:t>
      </w:r>
      <w:r w:rsidR="005A5CCB" w:rsidRPr="006D289C">
        <w:rPr>
          <w:rFonts w:ascii="Times New Roman" w:hAnsi="Times New Roman" w:cs="Times New Roman"/>
          <w:sz w:val="24"/>
          <w:szCs w:val="24"/>
          <w:lang w:val="ro-RO"/>
        </w:rPr>
        <w:t>)</w:t>
      </w:r>
      <w:r w:rsidR="005A5CCB">
        <w:rPr>
          <w:rFonts w:ascii="Times New Roman" w:hAnsi="Times New Roman" w:cs="Times New Roman"/>
          <w:sz w:val="24"/>
          <w:szCs w:val="24"/>
          <w:lang w:val="ro-RO"/>
        </w:rPr>
        <w:t xml:space="preserve"> </w:t>
      </w:r>
      <w:r w:rsidR="005A5CCB" w:rsidRPr="006D289C">
        <w:rPr>
          <w:rFonts w:ascii="Times New Roman" w:hAnsi="Times New Roman" w:cs="Times New Roman"/>
          <w:sz w:val="24"/>
          <w:szCs w:val="24"/>
          <w:lang w:val="ro-RO"/>
        </w:rPr>
        <w:t>Declarație pe propria răspundere dată în conformitate cu prevederile Codului Penal,din care să rezulte îndeplinirea condițiilor prevăzute de art.5,alin.2 și art.6 din OUG nr.109/2011 cu modificările și completările ulterioare,</w:t>
      </w:r>
    </w:p>
    <w:p w:rsidR="005A5CCB" w:rsidRPr="006D289C" w:rsidRDefault="002E05A9" w:rsidP="005A5CCB">
      <w:pPr>
        <w:pStyle w:val="NoSpacing"/>
        <w:jc w:val="both"/>
        <w:rPr>
          <w:rFonts w:ascii="Times New Roman" w:hAnsi="Times New Roman" w:cs="Times New Roman"/>
          <w:sz w:val="24"/>
          <w:szCs w:val="24"/>
          <w:lang w:val="ro-RO"/>
        </w:rPr>
      </w:pPr>
      <w:r>
        <w:rPr>
          <w:rFonts w:ascii="Times New Roman" w:hAnsi="Times New Roman" w:cs="Times New Roman"/>
          <w:sz w:val="24"/>
          <w:szCs w:val="24"/>
          <w:lang w:val="ro-RO"/>
        </w:rPr>
        <w:t>j</w:t>
      </w:r>
      <w:r w:rsidR="005A5CCB" w:rsidRPr="006D289C">
        <w:rPr>
          <w:rFonts w:ascii="Times New Roman" w:hAnsi="Times New Roman" w:cs="Times New Roman"/>
          <w:sz w:val="24"/>
          <w:szCs w:val="24"/>
          <w:lang w:val="ro-RO"/>
        </w:rPr>
        <w:t xml:space="preserve">) </w:t>
      </w:r>
      <w:r w:rsidR="005A5CCB">
        <w:rPr>
          <w:rFonts w:ascii="Times New Roman" w:hAnsi="Times New Roman" w:cs="Times New Roman"/>
          <w:sz w:val="24"/>
          <w:szCs w:val="24"/>
          <w:lang w:val="ro-RO"/>
        </w:rPr>
        <w:t xml:space="preserve"> </w:t>
      </w:r>
      <w:r w:rsidR="005A5CCB" w:rsidRPr="006D289C">
        <w:rPr>
          <w:rFonts w:ascii="Times New Roman" w:hAnsi="Times New Roman" w:cs="Times New Roman"/>
          <w:sz w:val="24"/>
          <w:szCs w:val="24"/>
          <w:lang w:val="ro-RO"/>
        </w:rPr>
        <w:t xml:space="preserve">Declarație de intenție formulată pe baza scrisorii de așteptări și a informațiilor publicate pe pagina de internet a societății și a autorități publice tutelare.       </w:t>
      </w:r>
    </w:p>
    <w:p w:rsidR="00F27EE3" w:rsidRPr="00F27EE3" w:rsidRDefault="00F27EE3" w:rsidP="009D6F98">
      <w:pPr>
        <w:rPr>
          <w:rFonts w:ascii="Times New Roman" w:hAnsi="Times New Roman" w:cs="Times New Roman"/>
          <w:i/>
          <w:sz w:val="24"/>
          <w:szCs w:val="24"/>
        </w:rPr>
      </w:pPr>
    </w:p>
    <w:p w:rsidR="00F27EE3" w:rsidRPr="009D6F98" w:rsidRDefault="00F27EE3" w:rsidP="009D6F98">
      <w:pPr>
        <w:rPr>
          <w:rFonts w:ascii="Times New Roman" w:hAnsi="Times New Roman" w:cs="Times New Roman"/>
          <w:sz w:val="24"/>
          <w:szCs w:val="24"/>
        </w:rPr>
      </w:pPr>
    </w:p>
    <w:p w:rsidR="00782C57" w:rsidRPr="00AA1DF1" w:rsidRDefault="00782C57">
      <w:pPr>
        <w:rPr>
          <w:rFonts w:ascii="Times New Roman" w:hAnsi="Times New Roman" w:cs="Times New Roman"/>
          <w:sz w:val="24"/>
          <w:szCs w:val="24"/>
        </w:rPr>
      </w:pPr>
    </w:p>
    <w:sectPr w:rsidR="00782C57" w:rsidRPr="00AA1DF1" w:rsidSect="00447556">
      <w:pgSz w:w="12240" w:h="15840"/>
      <w:pgMar w:top="720" w:right="1080" w:bottom="1440" w:left="108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62C" w:rsidRDefault="0009062C" w:rsidP="000E1A6D">
      <w:pPr>
        <w:spacing w:after="0" w:line="240" w:lineRule="auto"/>
      </w:pPr>
      <w:r>
        <w:separator/>
      </w:r>
    </w:p>
  </w:endnote>
  <w:endnote w:type="continuationSeparator" w:id="0">
    <w:p w:rsidR="0009062C" w:rsidRDefault="0009062C" w:rsidP="000E1A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62C" w:rsidRDefault="0009062C" w:rsidP="000E1A6D">
      <w:pPr>
        <w:spacing w:after="0" w:line="240" w:lineRule="auto"/>
      </w:pPr>
      <w:r>
        <w:separator/>
      </w:r>
    </w:p>
  </w:footnote>
  <w:footnote w:type="continuationSeparator" w:id="0">
    <w:p w:rsidR="0009062C" w:rsidRDefault="0009062C" w:rsidP="000E1A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F6E7F"/>
    <w:multiLevelType w:val="hybridMultilevel"/>
    <w:tmpl w:val="DC1CBBD6"/>
    <w:lvl w:ilvl="0" w:tplc="9DE28BB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4E80A9F"/>
    <w:multiLevelType w:val="hybridMultilevel"/>
    <w:tmpl w:val="D5F492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1B04FB"/>
    <w:multiLevelType w:val="hybridMultilevel"/>
    <w:tmpl w:val="62B4F4BA"/>
    <w:lvl w:ilvl="0" w:tplc="31CEF5C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34763F"/>
    <w:multiLevelType w:val="hybridMultilevel"/>
    <w:tmpl w:val="C596AC98"/>
    <w:lvl w:ilvl="0" w:tplc="F5E297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1A3ED4"/>
    <w:multiLevelType w:val="hybridMultilevel"/>
    <w:tmpl w:val="0512F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5A7B4B"/>
    <w:multiLevelType w:val="hybridMultilevel"/>
    <w:tmpl w:val="3DD8D888"/>
    <w:lvl w:ilvl="0" w:tplc="8BE2FEFC">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447556"/>
    <w:rsid w:val="00014043"/>
    <w:rsid w:val="000659E7"/>
    <w:rsid w:val="0009062C"/>
    <w:rsid w:val="000E1A6D"/>
    <w:rsid w:val="000E29E5"/>
    <w:rsid w:val="001062C5"/>
    <w:rsid w:val="00111991"/>
    <w:rsid w:val="00114C4F"/>
    <w:rsid w:val="001202F8"/>
    <w:rsid w:val="0016503C"/>
    <w:rsid w:val="001A19FA"/>
    <w:rsid w:val="001A78C3"/>
    <w:rsid w:val="001B6926"/>
    <w:rsid w:val="001B7C59"/>
    <w:rsid w:val="00237DD8"/>
    <w:rsid w:val="0024782A"/>
    <w:rsid w:val="002512E6"/>
    <w:rsid w:val="00277432"/>
    <w:rsid w:val="002E05A9"/>
    <w:rsid w:val="00304FFC"/>
    <w:rsid w:val="00374310"/>
    <w:rsid w:val="00375A59"/>
    <w:rsid w:val="0039432C"/>
    <w:rsid w:val="003A4CED"/>
    <w:rsid w:val="003A5F43"/>
    <w:rsid w:val="00403D13"/>
    <w:rsid w:val="00447556"/>
    <w:rsid w:val="00461B92"/>
    <w:rsid w:val="004E7B0A"/>
    <w:rsid w:val="00501ED0"/>
    <w:rsid w:val="005069B2"/>
    <w:rsid w:val="00565DC8"/>
    <w:rsid w:val="005A08E7"/>
    <w:rsid w:val="005A5CCB"/>
    <w:rsid w:val="006309CB"/>
    <w:rsid w:val="00633EA6"/>
    <w:rsid w:val="00677EAF"/>
    <w:rsid w:val="00680922"/>
    <w:rsid w:val="007262AA"/>
    <w:rsid w:val="00732108"/>
    <w:rsid w:val="00733980"/>
    <w:rsid w:val="00782C57"/>
    <w:rsid w:val="007C04FD"/>
    <w:rsid w:val="00806BB4"/>
    <w:rsid w:val="008161D6"/>
    <w:rsid w:val="00902AB7"/>
    <w:rsid w:val="0090581B"/>
    <w:rsid w:val="00975D08"/>
    <w:rsid w:val="0099171E"/>
    <w:rsid w:val="009922FF"/>
    <w:rsid w:val="009A75CE"/>
    <w:rsid w:val="009D6F98"/>
    <w:rsid w:val="009F7196"/>
    <w:rsid w:val="00A965AA"/>
    <w:rsid w:val="00AA1DF1"/>
    <w:rsid w:val="00AD76E3"/>
    <w:rsid w:val="00AF57A2"/>
    <w:rsid w:val="00B40197"/>
    <w:rsid w:val="00B87234"/>
    <w:rsid w:val="00BD1A1B"/>
    <w:rsid w:val="00BE4D8B"/>
    <w:rsid w:val="00C14CA8"/>
    <w:rsid w:val="00C151F3"/>
    <w:rsid w:val="00C679C0"/>
    <w:rsid w:val="00C80F10"/>
    <w:rsid w:val="00CB0F4A"/>
    <w:rsid w:val="00CD7143"/>
    <w:rsid w:val="00D00542"/>
    <w:rsid w:val="00D4557D"/>
    <w:rsid w:val="00E22995"/>
    <w:rsid w:val="00E36817"/>
    <w:rsid w:val="00E36930"/>
    <w:rsid w:val="00E845F9"/>
    <w:rsid w:val="00E957A8"/>
    <w:rsid w:val="00F12431"/>
    <w:rsid w:val="00F27EE3"/>
    <w:rsid w:val="00F30EE4"/>
    <w:rsid w:val="00F45D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F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75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556"/>
    <w:rPr>
      <w:rFonts w:ascii="Tahoma" w:hAnsi="Tahoma" w:cs="Tahoma"/>
      <w:sz w:val="16"/>
      <w:szCs w:val="16"/>
    </w:rPr>
  </w:style>
  <w:style w:type="paragraph" w:styleId="ListParagraph">
    <w:name w:val="List Paragraph"/>
    <w:basedOn w:val="Normal"/>
    <w:uiPriority w:val="34"/>
    <w:qFormat/>
    <w:rsid w:val="00447556"/>
    <w:pPr>
      <w:ind w:left="720"/>
      <w:contextualSpacing/>
    </w:pPr>
  </w:style>
  <w:style w:type="character" w:styleId="BookTitle">
    <w:name w:val="Book Title"/>
    <w:basedOn w:val="DefaultParagraphFont"/>
    <w:uiPriority w:val="33"/>
    <w:qFormat/>
    <w:rsid w:val="00447556"/>
    <w:rPr>
      <w:b/>
      <w:bCs/>
      <w:smallCaps/>
      <w:spacing w:val="5"/>
    </w:rPr>
  </w:style>
  <w:style w:type="character" w:customStyle="1" w:styleId="spar">
    <w:name w:val="s_par"/>
    <w:basedOn w:val="DefaultParagraphFont"/>
    <w:rsid w:val="00447556"/>
  </w:style>
  <w:style w:type="character" w:styleId="Hyperlink">
    <w:name w:val="Hyperlink"/>
    <w:basedOn w:val="DefaultParagraphFont"/>
    <w:uiPriority w:val="99"/>
    <w:unhideWhenUsed/>
    <w:rsid w:val="00782C57"/>
    <w:rPr>
      <w:color w:val="0000FF" w:themeColor="hyperlink"/>
      <w:u w:val="single"/>
    </w:rPr>
  </w:style>
  <w:style w:type="paragraph" w:styleId="BodyText">
    <w:name w:val="Body Text"/>
    <w:basedOn w:val="Normal"/>
    <w:link w:val="BodyTextChar"/>
    <w:uiPriority w:val="1"/>
    <w:qFormat/>
    <w:rsid w:val="000E1A6D"/>
    <w:pPr>
      <w:widowControl w:val="0"/>
      <w:autoSpaceDE w:val="0"/>
      <w:autoSpaceDN w:val="0"/>
      <w:spacing w:after="0" w:line="240" w:lineRule="auto"/>
    </w:pPr>
    <w:rPr>
      <w:rFonts w:ascii="Arial Narrow" w:eastAsia="Arial Narrow" w:hAnsi="Arial Narrow" w:cs="Arial Narrow"/>
      <w:sz w:val="24"/>
      <w:szCs w:val="24"/>
      <w:lang w:val="ro-RO"/>
    </w:rPr>
  </w:style>
  <w:style w:type="character" w:customStyle="1" w:styleId="BodyTextChar">
    <w:name w:val="Body Text Char"/>
    <w:basedOn w:val="DefaultParagraphFont"/>
    <w:link w:val="BodyText"/>
    <w:uiPriority w:val="1"/>
    <w:rsid w:val="000E1A6D"/>
    <w:rPr>
      <w:rFonts w:ascii="Arial Narrow" w:eastAsia="Arial Narrow" w:hAnsi="Arial Narrow" w:cs="Arial Narrow"/>
      <w:sz w:val="24"/>
      <w:szCs w:val="24"/>
      <w:lang w:val="ro-RO"/>
    </w:rPr>
  </w:style>
  <w:style w:type="paragraph" w:styleId="FootnoteText">
    <w:name w:val="footnote text"/>
    <w:basedOn w:val="Normal"/>
    <w:link w:val="FootnoteTextChar"/>
    <w:uiPriority w:val="99"/>
    <w:semiHidden/>
    <w:unhideWhenUsed/>
    <w:rsid w:val="000E1A6D"/>
    <w:pPr>
      <w:widowControl w:val="0"/>
      <w:autoSpaceDE w:val="0"/>
      <w:autoSpaceDN w:val="0"/>
      <w:spacing w:after="0" w:line="240" w:lineRule="auto"/>
    </w:pPr>
    <w:rPr>
      <w:rFonts w:ascii="Arial Narrow" w:eastAsia="Arial Narrow" w:hAnsi="Arial Narrow" w:cs="Arial Narrow"/>
      <w:sz w:val="20"/>
      <w:szCs w:val="20"/>
      <w:lang w:val="ro-RO"/>
    </w:rPr>
  </w:style>
  <w:style w:type="character" w:customStyle="1" w:styleId="FootnoteTextChar">
    <w:name w:val="Footnote Text Char"/>
    <w:basedOn w:val="DefaultParagraphFont"/>
    <w:link w:val="FootnoteText"/>
    <w:uiPriority w:val="99"/>
    <w:semiHidden/>
    <w:rsid w:val="000E1A6D"/>
    <w:rPr>
      <w:rFonts w:ascii="Arial Narrow" w:eastAsia="Arial Narrow" w:hAnsi="Arial Narrow" w:cs="Arial Narrow"/>
      <w:sz w:val="20"/>
      <w:szCs w:val="20"/>
      <w:lang w:val="ro-RO"/>
    </w:rPr>
  </w:style>
  <w:style w:type="character" w:styleId="FootnoteReference">
    <w:name w:val="footnote reference"/>
    <w:basedOn w:val="DefaultParagraphFont"/>
    <w:uiPriority w:val="99"/>
    <w:semiHidden/>
    <w:unhideWhenUsed/>
    <w:rsid w:val="000E1A6D"/>
    <w:rPr>
      <w:vertAlign w:val="superscript"/>
    </w:rPr>
  </w:style>
  <w:style w:type="table" w:styleId="TableGrid">
    <w:name w:val="Table Grid"/>
    <w:basedOn w:val="TableNormal"/>
    <w:uiPriority w:val="59"/>
    <w:rsid w:val="00677E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5A5CCB"/>
    <w:pPr>
      <w:spacing w:after="0" w:line="240" w:lineRule="auto"/>
    </w:pPr>
  </w:style>
</w:styles>
</file>

<file path=word/webSettings.xml><?xml version="1.0" encoding="utf-8"?>
<w:webSettings xmlns:r="http://schemas.openxmlformats.org/officeDocument/2006/relationships" xmlns:w="http://schemas.openxmlformats.org/wordprocessingml/2006/main">
  <w:divs>
    <w:div w:id="100154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733661233"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12</Pages>
  <Words>4629</Words>
  <Characters>26387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Ioana Hartoaga</dc:creator>
  <cp:lastModifiedBy>User</cp:lastModifiedBy>
  <cp:revision>20</cp:revision>
  <dcterms:created xsi:type="dcterms:W3CDTF">2024-12-12T09:22:00Z</dcterms:created>
  <dcterms:modified xsi:type="dcterms:W3CDTF">2025-04-17T07:34:00Z</dcterms:modified>
</cp:coreProperties>
</file>